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FF3A" w14:textId="77777777" w:rsidR="009569FD" w:rsidRDefault="00F5243F">
      <w:pPr>
        <w:pStyle w:val="1"/>
        <w:ind w:left="6" w:right="2"/>
        <w:jc w:val="center"/>
      </w:pPr>
      <w:r>
        <w:rPr>
          <w:spacing w:val="-2"/>
        </w:rPr>
        <w:t>Оглавление</w:t>
      </w:r>
    </w:p>
    <w:sdt>
      <w:sdtPr>
        <w:id w:val="-1220047391"/>
        <w:docPartObj>
          <w:docPartGallery w:val="Table of Contents"/>
          <w:docPartUnique/>
        </w:docPartObj>
      </w:sdtPr>
      <w:sdtEndPr/>
      <w:sdtContent>
        <w:p w14:paraId="75E53B8B" w14:textId="77777777" w:rsidR="009569FD" w:rsidRDefault="00E26914">
          <w:pPr>
            <w:pStyle w:val="10"/>
            <w:tabs>
              <w:tab w:val="left" w:leader="dot" w:pos="9207"/>
            </w:tabs>
            <w:ind w:right="2"/>
          </w:pPr>
          <w:hyperlink w:anchor="_bookmark0" w:history="1">
            <w:r w:rsidR="00F5243F">
              <w:rPr>
                <w:spacing w:val="-2"/>
              </w:rPr>
              <w:t>Введение</w:t>
            </w:r>
            <w:r w:rsidR="00F5243F">
              <w:tab/>
            </w:r>
            <w:r w:rsidR="00F5243F">
              <w:rPr>
                <w:spacing w:val="-10"/>
              </w:rPr>
              <w:t>3</w:t>
            </w:r>
          </w:hyperlink>
        </w:p>
        <w:p w14:paraId="762A3DDA" w14:textId="77777777" w:rsidR="009569FD" w:rsidRDefault="00E26914">
          <w:pPr>
            <w:pStyle w:val="2"/>
            <w:numPr>
              <w:ilvl w:val="0"/>
              <w:numId w:val="10"/>
            </w:numPr>
            <w:tabs>
              <w:tab w:val="left" w:pos="433"/>
              <w:tab w:val="left" w:leader="dot" w:pos="9350"/>
            </w:tabs>
            <w:spacing w:line="360" w:lineRule="auto"/>
            <w:ind w:right="143" w:firstLine="0"/>
            <w:jc w:val="both"/>
          </w:pPr>
          <w:hyperlink w:anchor="_bookmark1" w:history="1">
            <w:r w:rsidR="00F5243F">
              <w:t>Фабула Постановления Конституционного Суда Российской Федерации от</w:t>
            </w:r>
          </w:hyperlink>
          <w:r w:rsidR="00F5243F">
            <w:t xml:space="preserve"> </w:t>
          </w:r>
          <w:hyperlink w:anchor="_bookmark1" w:history="1">
            <w:r w:rsidR="00F5243F">
              <w:t>16.06.2022 № 25-П «По делу о проверке конституционности пункта 3 статьи</w:t>
            </w:r>
          </w:hyperlink>
          <w:r w:rsidR="00F5243F">
            <w:t xml:space="preserve"> </w:t>
          </w:r>
          <w:hyperlink w:anchor="_bookmark1" w:history="1">
            <w:r w:rsidR="00F5243F">
              <w:t>1260 Гражданского Кодекса Российской Федерации в связи с жалобой</w:t>
            </w:r>
          </w:hyperlink>
          <w:r w:rsidR="00F5243F">
            <w:t xml:space="preserve"> </w:t>
          </w:r>
          <w:hyperlink w:anchor="_bookmark1" w:history="1">
            <w:r w:rsidR="00F5243F">
              <w:t>гражданина</w:t>
            </w:r>
            <w:r w:rsidR="00F5243F">
              <w:rPr>
                <w:spacing w:val="-5"/>
              </w:rPr>
              <w:t xml:space="preserve"> </w:t>
            </w:r>
            <w:r w:rsidR="00F5243F">
              <w:t>А.</w:t>
            </w:r>
            <w:r w:rsidR="00F5243F">
              <w:rPr>
                <w:spacing w:val="-3"/>
              </w:rPr>
              <w:t xml:space="preserve"> </w:t>
            </w:r>
            <w:r w:rsidR="00F5243F">
              <w:t>Е.</w:t>
            </w:r>
            <w:r w:rsidR="00F5243F">
              <w:rPr>
                <w:spacing w:val="-3"/>
              </w:rPr>
              <w:t xml:space="preserve"> </w:t>
            </w:r>
            <w:proofErr w:type="spellStart"/>
            <w:r w:rsidR="00F5243F">
              <w:rPr>
                <w:spacing w:val="-2"/>
              </w:rPr>
              <w:t>Мамичева</w:t>
            </w:r>
            <w:proofErr w:type="spellEnd"/>
            <w:r w:rsidR="00F5243F">
              <w:rPr>
                <w:spacing w:val="-2"/>
              </w:rPr>
              <w:t>»</w:t>
            </w:r>
            <w:r w:rsidR="00F5243F">
              <w:tab/>
            </w:r>
            <w:r w:rsidR="00F5243F">
              <w:rPr>
                <w:spacing w:val="-10"/>
              </w:rPr>
              <w:t>5</w:t>
            </w:r>
          </w:hyperlink>
        </w:p>
        <w:p w14:paraId="4D93C5DC" w14:textId="77777777" w:rsidR="009569FD" w:rsidRDefault="00E26914">
          <w:pPr>
            <w:pStyle w:val="2"/>
            <w:numPr>
              <w:ilvl w:val="0"/>
              <w:numId w:val="10"/>
            </w:numPr>
            <w:tabs>
              <w:tab w:val="left" w:pos="422"/>
              <w:tab w:val="left" w:leader="dot" w:pos="9350"/>
            </w:tabs>
            <w:spacing w:before="99"/>
            <w:ind w:left="422" w:hanging="279"/>
            <w:jc w:val="both"/>
          </w:pPr>
          <w:hyperlink w:anchor="_bookmark2" w:history="1">
            <w:r w:rsidR="00F5243F">
              <w:t>Обзор</w:t>
            </w:r>
            <w:r w:rsidR="00F5243F">
              <w:rPr>
                <w:spacing w:val="-6"/>
              </w:rPr>
              <w:t xml:space="preserve"> </w:t>
            </w:r>
            <w:r w:rsidR="00F5243F">
              <w:t>научной</w:t>
            </w:r>
            <w:r w:rsidR="00F5243F">
              <w:rPr>
                <w:spacing w:val="-5"/>
              </w:rPr>
              <w:t xml:space="preserve"> </w:t>
            </w:r>
            <w:r w:rsidR="00F5243F">
              <w:t>литературы</w:t>
            </w:r>
            <w:r w:rsidR="00F5243F">
              <w:rPr>
                <w:spacing w:val="-5"/>
              </w:rPr>
              <w:t xml:space="preserve"> </w:t>
            </w:r>
            <w:r w:rsidR="00F5243F">
              <w:t>по</w:t>
            </w:r>
            <w:r w:rsidR="00F5243F">
              <w:rPr>
                <w:spacing w:val="-4"/>
              </w:rPr>
              <w:t xml:space="preserve"> </w:t>
            </w:r>
            <w:r w:rsidR="00F5243F">
              <w:t>защите</w:t>
            </w:r>
            <w:r w:rsidR="00F5243F">
              <w:rPr>
                <w:spacing w:val="-8"/>
              </w:rPr>
              <w:t xml:space="preserve"> </w:t>
            </w:r>
            <w:r w:rsidR="00F5243F">
              <w:t>интеллектуальных</w:t>
            </w:r>
            <w:r w:rsidR="00F5243F">
              <w:rPr>
                <w:spacing w:val="-4"/>
              </w:rPr>
              <w:t xml:space="preserve"> </w:t>
            </w:r>
            <w:r w:rsidR="00F5243F">
              <w:t>прав</w:t>
            </w:r>
            <w:r w:rsidR="00F5243F">
              <w:rPr>
                <w:spacing w:val="-6"/>
              </w:rPr>
              <w:t xml:space="preserve"> </w:t>
            </w:r>
            <w:r w:rsidR="00F5243F">
              <w:t>в</w:t>
            </w:r>
            <w:r w:rsidR="00F5243F">
              <w:rPr>
                <w:spacing w:val="-5"/>
              </w:rPr>
              <w:t xml:space="preserve"> РФ</w:t>
            </w:r>
            <w:r w:rsidR="00F5243F">
              <w:tab/>
            </w:r>
            <w:r w:rsidR="00F5243F">
              <w:rPr>
                <w:spacing w:val="-10"/>
              </w:rPr>
              <w:t>7</w:t>
            </w:r>
          </w:hyperlink>
        </w:p>
        <w:p w14:paraId="391A77E4" w14:textId="77777777" w:rsidR="009569FD" w:rsidRDefault="00E26914">
          <w:pPr>
            <w:pStyle w:val="2"/>
            <w:numPr>
              <w:ilvl w:val="0"/>
              <w:numId w:val="10"/>
            </w:numPr>
            <w:tabs>
              <w:tab w:val="left" w:pos="428"/>
              <w:tab w:val="left" w:pos="593"/>
              <w:tab w:val="left" w:pos="1324"/>
              <w:tab w:val="left" w:pos="2120"/>
              <w:tab w:val="left" w:pos="2508"/>
              <w:tab w:val="left" w:pos="3844"/>
              <w:tab w:val="left" w:pos="6453"/>
              <w:tab w:val="left" w:pos="7530"/>
              <w:tab w:val="left" w:pos="7921"/>
              <w:tab w:val="left" w:pos="8940"/>
            </w:tabs>
            <w:spacing w:line="360" w:lineRule="auto"/>
            <w:ind w:right="135" w:firstLine="0"/>
          </w:pPr>
          <w:hyperlink w:anchor="_bookmark3" w:history="1">
            <w:r w:rsidR="00F5243F">
              <w:t>Анализ Постановления Конституционного Суда РФ от 16.06. 2022 г. № 25-</w:t>
            </w:r>
          </w:hyperlink>
          <w:r w:rsidR="00F5243F">
            <w:t xml:space="preserve"> </w:t>
          </w:r>
          <w:hyperlink w:anchor="_bookmark3" w:history="1">
            <w:r w:rsidR="00F5243F">
              <w:rPr>
                <w:spacing w:val="-10"/>
              </w:rPr>
              <w:t>П</w:t>
            </w:r>
            <w:r w:rsidR="00F5243F">
              <w:tab/>
            </w:r>
            <w:r w:rsidR="00F5243F">
              <w:tab/>
            </w:r>
            <w:r w:rsidR="00F5243F">
              <w:rPr>
                <w:spacing w:val="-5"/>
              </w:rPr>
              <w:t>«По</w:t>
            </w:r>
            <w:r w:rsidR="00F5243F">
              <w:tab/>
            </w:r>
            <w:r w:rsidR="00F5243F">
              <w:rPr>
                <w:spacing w:val="-4"/>
              </w:rPr>
              <w:t>делу</w:t>
            </w:r>
            <w:r w:rsidR="00F5243F">
              <w:tab/>
            </w:r>
            <w:r w:rsidR="00F5243F">
              <w:rPr>
                <w:spacing w:val="-10"/>
              </w:rPr>
              <w:t>о</w:t>
            </w:r>
            <w:r w:rsidR="00F5243F">
              <w:tab/>
            </w:r>
            <w:r w:rsidR="00F5243F">
              <w:rPr>
                <w:spacing w:val="-2"/>
              </w:rPr>
              <w:t>проверке</w:t>
            </w:r>
            <w:r w:rsidR="00F5243F">
              <w:tab/>
            </w:r>
            <w:r w:rsidR="00F5243F">
              <w:rPr>
                <w:spacing w:val="-2"/>
              </w:rPr>
              <w:t>конституционности</w:t>
            </w:r>
            <w:r w:rsidR="00F5243F">
              <w:tab/>
            </w:r>
            <w:r w:rsidR="00F5243F">
              <w:rPr>
                <w:spacing w:val="-2"/>
              </w:rPr>
              <w:t>пункта</w:t>
            </w:r>
            <w:r w:rsidR="00F5243F">
              <w:tab/>
            </w:r>
            <w:r w:rsidR="00F5243F">
              <w:rPr>
                <w:spacing w:val="-10"/>
              </w:rPr>
              <w:t>3</w:t>
            </w:r>
            <w:r w:rsidR="00F5243F">
              <w:tab/>
            </w:r>
            <w:r w:rsidR="00F5243F">
              <w:rPr>
                <w:spacing w:val="-2"/>
              </w:rPr>
              <w:t>статьи</w:t>
            </w:r>
            <w:r w:rsidR="00F5243F">
              <w:tab/>
            </w:r>
            <w:r w:rsidR="00F5243F">
              <w:rPr>
                <w:spacing w:val="-4"/>
              </w:rPr>
              <w:t>1260</w:t>
            </w:r>
          </w:hyperlink>
        </w:p>
        <w:p w14:paraId="4776400B" w14:textId="77777777" w:rsidR="009569FD" w:rsidRDefault="00E26914">
          <w:pPr>
            <w:pStyle w:val="2"/>
            <w:tabs>
              <w:tab w:val="left" w:leader="dot" w:pos="9209"/>
            </w:tabs>
            <w:spacing w:before="2" w:line="360" w:lineRule="auto"/>
            <w:ind w:right="144"/>
          </w:pPr>
          <w:hyperlink w:anchor="_bookmark3" w:history="1">
            <w:r w:rsidR="00F5243F">
              <w:t>Гражданского кодекса Российской Федерации в связи с жалобой гражданина</w:t>
            </w:r>
          </w:hyperlink>
          <w:r w:rsidR="00F5243F">
            <w:t xml:space="preserve"> </w:t>
          </w:r>
          <w:hyperlink w:anchor="_bookmark3" w:history="1">
            <w:r w:rsidR="00F5243F">
              <w:t>А.</w:t>
            </w:r>
            <w:r w:rsidR="00F5243F">
              <w:rPr>
                <w:spacing w:val="-1"/>
              </w:rPr>
              <w:t xml:space="preserve"> </w:t>
            </w:r>
            <w:r w:rsidR="00F5243F">
              <w:t>Е.</w:t>
            </w:r>
            <w:r w:rsidR="00F5243F">
              <w:rPr>
                <w:spacing w:val="-1"/>
              </w:rPr>
              <w:t xml:space="preserve"> </w:t>
            </w:r>
            <w:proofErr w:type="spellStart"/>
            <w:r w:rsidR="00F5243F">
              <w:rPr>
                <w:spacing w:val="-2"/>
              </w:rPr>
              <w:t>Мамичева</w:t>
            </w:r>
            <w:proofErr w:type="spellEnd"/>
            <w:r w:rsidR="00F5243F">
              <w:rPr>
                <w:spacing w:val="-2"/>
              </w:rPr>
              <w:t>»</w:t>
            </w:r>
            <w:r w:rsidR="00F5243F">
              <w:tab/>
            </w:r>
            <w:r w:rsidR="00F5243F">
              <w:rPr>
                <w:spacing w:val="-7"/>
              </w:rPr>
              <w:t>16</w:t>
            </w:r>
          </w:hyperlink>
        </w:p>
        <w:p w14:paraId="1E83B426" w14:textId="77777777" w:rsidR="009569FD" w:rsidRDefault="00E26914">
          <w:pPr>
            <w:pStyle w:val="3"/>
            <w:numPr>
              <w:ilvl w:val="1"/>
              <w:numId w:val="10"/>
            </w:numPr>
            <w:tabs>
              <w:tab w:val="left" w:pos="781"/>
              <w:tab w:val="left" w:leader="dot" w:pos="9209"/>
            </w:tabs>
            <w:ind w:left="781" w:hanging="418"/>
          </w:pPr>
          <w:hyperlink w:anchor="_bookmark4" w:history="1">
            <w:r w:rsidR="00F5243F">
              <w:t>Основное</w:t>
            </w:r>
            <w:r w:rsidR="00F5243F">
              <w:rPr>
                <w:spacing w:val="-10"/>
              </w:rPr>
              <w:t xml:space="preserve"> </w:t>
            </w:r>
            <w:r w:rsidR="00F5243F">
              <w:t>содержание</w:t>
            </w:r>
            <w:r w:rsidR="00F5243F">
              <w:rPr>
                <w:spacing w:val="-11"/>
              </w:rPr>
              <w:t xml:space="preserve"> </w:t>
            </w:r>
            <w:r w:rsidR="00F5243F">
              <w:rPr>
                <w:spacing w:val="-2"/>
              </w:rPr>
              <w:t>Постановления</w:t>
            </w:r>
            <w:r w:rsidR="00F5243F">
              <w:tab/>
            </w:r>
            <w:r w:rsidR="00F5243F">
              <w:rPr>
                <w:spacing w:val="-5"/>
              </w:rPr>
              <w:t>16</w:t>
            </w:r>
          </w:hyperlink>
        </w:p>
        <w:p w14:paraId="3DA2DA97" w14:textId="77777777" w:rsidR="009569FD" w:rsidRDefault="00E26914">
          <w:pPr>
            <w:pStyle w:val="3"/>
            <w:numPr>
              <w:ilvl w:val="1"/>
              <w:numId w:val="10"/>
            </w:numPr>
            <w:tabs>
              <w:tab w:val="left" w:pos="781"/>
              <w:tab w:val="left" w:leader="dot" w:pos="9209"/>
            </w:tabs>
            <w:spacing w:before="149"/>
            <w:ind w:left="781" w:hanging="418"/>
          </w:pPr>
          <w:hyperlink w:anchor="_bookmark5" w:history="1">
            <w:r w:rsidR="00F5243F">
              <w:t>Итоговые</w:t>
            </w:r>
            <w:r w:rsidR="00F5243F">
              <w:rPr>
                <w:spacing w:val="-8"/>
              </w:rPr>
              <w:t xml:space="preserve"> </w:t>
            </w:r>
            <w:r w:rsidR="00F5243F">
              <w:t>выводы</w:t>
            </w:r>
            <w:r w:rsidR="00F5243F">
              <w:rPr>
                <w:spacing w:val="-7"/>
              </w:rPr>
              <w:t xml:space="preserve"> </w:t>
            </w:r>
            <w:r w:rsidR="00F5243F">
              <w:t>Конституционного</w:t>
            </w:r>
            <w:r w:rsidR="00F5243F">
              <w:rPr>
                <w:spacing w:val="-6"/>
              </w:rPr>
              <w:t xml:space="preserve"> </w:t>
            </w:r>
            <w:r w:rsidR="00F5243F">
              <w:t>Суда</w:t>
            </w:r>
            <w:r w:rsidR="00F5243F">
              <w:rPr>
                <w:spacing w:val="-7"/>
              </w:rPr>
              <w:t xml:space="preserve"> </w:t>
            </w:r>
            <w:r w:rsidR="00F5243F">
              <w:rPr>
                <w:spacing w:val="-5"/>
              </w:rPr>
              <w:t>РФ</w:t>
            </w:r>
            <w:r w:rsidR="00F5243F">
              <w:tab/>
            </w:r>
            <w:r w:rsidR="00F5243F">
              <w:rPr>
                <w:spacing w:val="-5"/>
              </w:rPr>
              <w:t>24</w:t>
            </w:r>
          </w:hyperlink>
        </w:p>
        <w:p w14:paraId="2BA8A2F5" w14:textId="77777777" w:rsidR="009569FD" w:rsidRDefault="00E26914">
          <w:pPr>
            <w:pStyle w:val="2"/>
            <w:numPr>
              <w:ilvl w:val="0"/>
              <w:numId w:val="10"/>
            </w:numPr>
            <w:tabs>
              <w:tab w:val="left" w:pos="422"/>
              <w:tab w:val="left" w:leader="dot" w:pos="9209"/>
            </w:tabs>
            <w:spacing w:before="148"/>
            <w:ind w:left="422" w:hanging="279"/>
          </w:pPr>
          <w:hyperlink w:anchor="_bookmark6" w:history="1">
            <w:r w:rsidR="00F5243F">
              <w:t>Мнение</w:t>
            </w:r>
            <w:r w:rsidR="00F5243F">
              <w:rPr>
                <w:spacing w:val="-5"/>
              </w:rPr>
              <w:t xml:space="preserve"> </w:t>
            </w:r>
            <w:r w:rsidR="00F5243F">
              <w:t>ученых</w:t>
            </w:r>
            <w:r w:rsidR="00F5243F">
              <w:rPr>
                <w:spacing w:val="-3"/>
              </w:rPr>
              <w:t xml:space="preserve"> </w:t>
            </w:r>
            <w:r w:rsidR="00F5243F">
              <w:t>по</w:t>
            </w:r>
            <w:r w:rsidR="00F5243F">
              <w:rPr>
                <w:spacing w:val="-4"/>
              </w:rPr>
              <w:t xml:space="preserve"> </w:t>
            </w:r>
            <w:r w:rsidR="00F5243F">
              <w:t>теме</w:t>
            </w:r>
            <w:r w:rsidR="00F5243F">
              <w:rPr>
                <w:spacing w:val="-7"/>
              </w:rPr>
              <w:t xml:space="preserve"> </w:t>
            </w:r>
            <w:r w:rsidR="00F5243F">
              <w:t>«Защита</w:t>
            </w:r>
            <w:r w:rsidR="00F5243F">
              <w:rPr>
                <w:spacing w:val="-7"/>
              </w:rPr>
              <w:t xml:space="preserve"> </w:t>
            </w:r>
            <w:r w:rsidR="00F5243F">
              <w:t>интеллектуальных</w:t>
            </w:r>
            <w:r w:rsidR="00F5243F">
              <w:rPr>
                <w:spacing w:val="-3"/>
              </w:rPr>
              <w:t xml:space="preserve"> </w:t>
            </w:r>
            <w:r w:rsidR="00F5243F">
              <w:t>прав</w:t>
            </w:r>
            <w:r w:rsidR="00F5243F">
              <w:rPr>
                <w:spacing w:val="-7"/>
              </w:rPr>
              <w:t xml:space="preserve"> </w:t>
            </w:r>
            <w:r w:rsidR="00F5243F">
              <w:t>в</w:t>
            </w:r>
            <w:r w:rsidR="00F5243F">
              <w:rPr>
                <w:spacing w:val="-5"/>
              </w:rPr>
              <w:t xml:space="preserve"> РФ»</w:t>
            </w:r>
            <w:r w:rsidR="00F5243F">
              <w:tab/>
            </w:r>
            <w:r w:rsidR="00F5243F">
              <w:rPr>
                <w:spacing w:val="-5"/>
              </w:rPr>
              <w:t>26</w:t>
            </w:r>
          </w:hyperlink>
        </w:p>
        <w:p w14:paraId="7F804B25" w14:textId="77777777" w:rsidR="009569FD" w:rsidRDefault="00E26914">
          <w:pPr>
            <w:pStyle w:val="10"/>
            <w:tabs>
              <w:tab w:val="left" w:leader="dot" w:pos="9066"/>
            </w:tabs>
            <w:spacing w:before="261"/>
          </w:pPr>
          <w:hyperlink w:anchor="_bookmark7" w:history="1">
            <w:r w:rsidR="00F5243F">
              <w:rPr>
                <w:spacing w:val="-2"/>
              </w:rPr>
              <w:t>Заключение</w:t>
            </w:r>
            <w:r w:rsidR="00F5243F">
              <w:tab/>
            </w:r>
            <w:r w:rsidR="00F5243F">
              <w:rPr>
                <w:spacing w:val="-5"/>
              </w:rPr>
              <w:t>28</w:t>
            </w:r>
          </w:hyperlink>
        </w:p>
      </w:sdtContent>
    </w:sdt>
    <w:p w14:paraId="77CFC8D8" w14:textId="77777777" w:rsidR="009569FD" w:rsidRDefault="009569FD">
      <w:pPr>
        <w:pStyle w:val="10"/>
        <w:sectPr w:rsidR="009569FD">
          <w:footerReference w:type="default" r:id="rId7"/>
          <w:pgSz w:w="11910" w:h="16840"/>
          <w:pgMar w:top="1040" w:right="708" w:bottom="1160" w:left="1559" w:header="0" w:footer="964" w:gutter="0"/>
          <w:pgNumType w:start="2"/>
          <w:cols w:space="720"/>
        </w:sectPr>
      </w:pPr>
    </w:p>
    <w:p w14:paraId="7958F0CA" w14:textId="77777777" w:rsidR="009569FD" w:rsidRDefault="00F5243F">
      <w:pPr>
        <w:pStyle w:val="1"/>
        <w:ind w:right="2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41A6BFE" w14:textId="77777777" w:rsidR="009569FD" w:rsidRDefault="00F5243F">
      <w:pPr>
        <w:pStyle w:val="a3"/>
        <w:spacing w:before="164" w:line="360" w:lineRule="auto"/>
        <w:ind w:right="138"/>
      </w:pPr>
      <w:r>
        <w:t>Данная</w:t>
      </w:r>
      <w:r>
        <w:rPr>
          <w:spacing w:val="-4"/>
        </w:rPr>
        <w:t xml:space="preserve"> </w:t>
      </w:r>
      <w:r>
        <w:t>курсовая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посвящена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а в особенности их защите.</w:t>
      </w:r>
    </w:p>
    <w:p w14:paraId="64ADDDCA" w14:textId="77777777" w:rsidR="009569FD" w:rsidRDefault="00F5243F">
      <w:pPr>
        <w:pStyle w:val="a3"/>
        <w:spacing w:line="360" w:lineRule="auto"/>
        <w:ind w:right="135"/>
      </w:pPr>
      <w:r>
        <w:t>Актуальность данной темы обусловлена тем обстоятельством, что в современном мире информационные технологии проникли практически во все сферы жизни, из-за чего кражи персональных данных, в том числе и авторского и патентного права, существенно возросли.</w:t>
      </w:r>
      <w:r>
        <w:rPr>
          <w:spacing w:val="40"/>
        </w:rPr>
        <w:t xml:space="preserve"> </w:t>
      </w:r>
      <w:r>
        <w:t>Поэтому авторам важно сохранить за</w:t>
      </w:r>
      <w:r>
        <w:rPr>
          <w:spacing w:val="-5"/>
        </w:rPr>
        <w:t xml:space="preserve"> </w:t>
      </w:r>
      <w:r>
        <w:t>собой результаты своего интеллектуального труда,</w:t>
      </w:r>
      <w:r>
        <w:rPr>
          <w:spacing w:val="-2"/>
        </w:rPr>
        <w:t xml:space="preserve"> </w:t>
      </w:r>
      <w:r>
        <w:t>чтобы их не присвоили другие или же ими не пользовались без разрешения правообладателя. Также в современной России защита интеллектуальных прав актуальна потому, что данный термин вошел в российское законодательство не так давно – в 2006 году – когда</w:t>
      </w:r>
      <w:r>
        <w:rPr>
          <w:spacing w:val="40"/>
        </w:rPr>
        <w:t xml:space="preserve"> </w:t>
      </w:r>
      <w:r>
        <w:t>была принята 4 часть Гражданского Кодекса Российской Федерации, и за столь относительно короткий срок законодатель не полностью урегулировал все аспекты правоотношении, связанных с интеллектуальными правами.</w:t>
      </w:r>
    </w:p>
    <w:sectPr w:rsidR="009569FD">
      <w:pgSz w:w="11910" w:h="16840"/>
      <w:pgMar w:top="1040" w:right="708" w:bottom="1200" w:left="1559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C627" w14:textId="77777777" w:rsidR="00E26914" w:rsidRDefault="00E26914">
      <w:r>
        <w:separator/>
      </w:r>
    </w:p>
  </w:endnote>
  <w:endnote w:type="continuationSeparator" w:id="0">
    <w:p w14:paraId="2B78FAFB" w14:textId="77777777" w:rsidR="00E26914" w:rsidRDefault="00E2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B4C" w14:textId="77777777" w:rsidR="009569FD" w:rsidRDefault="00F5243F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01AF1348" wp14:editId="3483659B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DCAD9" w14:textId="77777777" w:rsidR="009569FD" w:rsidRDefault="00F5243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F13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9pt;width:13.3pt;height:13.0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HHBxtbiAAAADQEAAA8AAAAAAAAAAAAAAAAA/wMAAGRycy9kb3ducmV2LnhtbFBL&#10;BQYAAAAABAAEAPMAAAAOBQAAAAA=&#10;" filled="f" stroked="f">
              <v:textbox inset="0,0,0,0">
                <w:txbxContent>
                  <w:p w14:paraId="2FDDCAD9" w14:textId="77777777" w:rsidR="009569FD" w:rsidRDefault="00F5243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557F" w14:textId="77777777" w:rsidR="00E26914" w:rsidRDefault="00E26914">
      <w:r>
        <w:separator/>
      </w:r>
    </w:p>
  </w:footnote>
  <w:footnote w:type="continuationSeparator" w:id="0">
    <w:p w14:paraId="08770E14" w14:textId="77777777" w:rsidR="00E26914" w:rsidRDefault="00E2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028A"/>
    <w:multiLevelType w:val="hybridMultilevel"/>
    <w:tmpl w:val="34949D74"/>
    <w:lvl w:ilvl="0" w:tplc="0E94A716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32D97C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0F06DFD6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B26A3926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ED989E28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5" w:tplc="1592C8C8">
      <w:numFmt w:val="bullet"/>
      <w:lvlText w:val="•"/>
      <w:lvlJc w:val="left"/>
      <w:pPr>
        <w:ind w:left="4889" w:hanging="351"/>
      </w:pPr>
      <w:rPr>
        <w:rFonts w:hint="default"/>
        <w:lang w:val="ru-RU" w:eastAsia="en-US" w:bidi="ar-SA"/>
      </w:rPr>
    </w:lvl>
    <w:lvl w:ilvl="6" w:tplc="5B2E5AD4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 w:tplc="CB004EEE">
      <w:numFmt w:val="bullet"/>
      <w:lvlText w:val="•"/>
      <w:lvlJc w:val="left"/>
      <w:pPr>
        <w:ind w:left="6789" w:hanging="351"/>
      </w:pPr>
      <w:rPr>
        <w:rFonts w:hint="default"/>
        <w:lang w:val="ru-RU" w:eastAsia="en-US" w:bidi="ar-SA"/>
      </w:rPr>
    </w:lvl>
    <w:lvl w:ilvl="8" w:tplc="7C5EC570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B9527EA"/>
    <w:multiLevelType w:val="hybridMultilevel"/>
    <w:tmpl w:val="E3A26B00"/>
    <w:lvl w:ilvl="0" w:tplc="3AD69708">
      <w:start w:val="1"/>
      <w:numFmt w:val="decimal"/>
      <w:lvlText w:val="%1.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4676C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50AC66A2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BEB0E8E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306108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4474923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B404947E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3A8A22FE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CE1226CC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6E0448"/>
    <w:multiLevelType w:val="hybridMultilevel"/>
    <w:tmpl w:val="EE42E21A"/>
    <w:lvl w:ilvl="0" w:tplc="AA0AB2A0">
      <w:start w:val="1"/>
      <w:numFmt w:val="upperRoman"/>
      <w:lvlText w:val="%1."/>
      <w:lvlJc w:val="left"/>
      <w:pPr>
        <w:ind w:left="375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B2AE836">
      <w:start w:val="1"/>
      <w:numFmt w:val="decimal"/>
      <w:lvlText w:val="%2."/>
      <w:lvlJc w:val="left"/>
      <w:pPr>
        <w:ind w:left="143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821EBC">
      <w:numFmt w:val="bullet"/>
      <w:lvlText w:val="•"/>
      <w:lvlJc w:val="left"/>
      <w:pPr>
        <w:ind w:left="1408" w:hanging="512"/>
      </w:pPr>
      <w:rPr>
        <w:rFonts w:hint="default"/>
        <w:lang w:val="ru-RU" w:eastAsia="en-US" w:bidi="ar-SA"/>
      </w:rPr>
    </w:lvl>
    <w:lvl w:ilvl="3" w:tplc="54CA328E">
      <w:numFmt w:val="bullet"/>
      <w:lvlText w:val="•"/>
      <w:lvlJc w:val="left"/>
      <w:pPr>
        <w:ind w:left="2437" w:hanging="512"/>
      </w:pPr>
      <w:rPr>
        <w:rFonts w:hint="default"/>
        <w:lang w:val="ru-RU" w:eastAsia="en-US" w:bidi="ar-SA"/>
      </w:rPr>
    </w:lvl>
    <w:lvl w:ilvl="4" w:tplc="F71C9F88">
      <w:numFmt w:val="bullet"/>
      <w:lvlText w:val="•"/>
      <w:lvlJc w:val="left"/>
      <w:pPr>
        <w:ind w:left="3466" w:hanging="512"/>
      </w:pPr>
      <w:rPr>
        <w:rFonts w:hint="default"/>
        <w:lang w:val="ru-RU" w:eastAsia="en-US" w:bidi="ar-SA"/>
      </w:rPr>
    </w:lvl>
    <w:lvl w:ilvl="5" w:tplc="AED48838">
      <w:numFmt w:val="bullet"/>
      <w:lvlText w:val="•"/>
      <w:lvlJc w:val="left"/>
      <w:pPr>
        <w:ind w:left="4495" w:hanging="512"/>
      </w:pPr>
      <w:rPr>
        <w:rFonts w:hint="default"/>
        <w:lang w:val="ru-RU" w:eastAsia="en-US" w:bidi="ar-SA"/>
      </w:rPr>
    </w:lvl>
    <w:lvl w:ilvl="6" w:tplc="74707378">
      <w:numFmt w:val="bullet"/>
      <w:lvlText w:val="•"/>
      <w:lvlJc w:val="left"/>
      <w:pPr>
        <w:ind w:left="5524" w:hanging="512"/>
      </w:pPr>
      <w:rPr>
        <w:rFonts w:hint="default"/>
        <w:lang w:val="ru-RU" w:eastAsia="en-US" w:bidi="ar-SA"/>
      </w:rPr>
    </w:lvl>
    <w:lvl w:ilvl="7" w:tplc="4944047C">
      <w:numFmt w:val="bullet"/>
      <w:lvlText w:val="•"/>
      <w:lvlJc w:val="left"/>
      <w:pPr>
        <w:ind w:left="6552" w:hanging="512"/>
      </w:pPr>
      <w:rPr>
        <w:rFonts w:hint="default"/>
        <w:lang w:val="ru-RU" w:eastAsia="en-US" w:bidi="ar-SA"/>
      </w:rPr>
    </w:lvl>
    <w:lvl w:ilvl="8" w:tplc="81BA5800">
      <w:numFmt w:val="bullet"/>
      <w:lvlText w:val="•"/>
      <w:lvlJc w:val="left"/>
      <w:pPr>
        <w:ind w:left="7581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3A3077D3"/>
    <w:multiLevelType w:val="hybridMultilevel"/>
    <w:tmpl w:val="6004D6FC"/>
    <w:lvl w:ilvl="0" w:tplc="110A095E">
      <w:start w:val="1"/>
      <w:numFmt w:val="decimal"/>
      <w:lvlText w:val="%1."/>
      <w:lvlJc w:val="left"/>
      <w:pPr>
        <w:ind w:left="143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FA3A20">
      <w:numFmt w:val="bullet"/>
      <w:lvlText w:val="•"/>
      <w:lvlJc w:val="left"/>
      <w:pPr>
        <w:ind w:left="1089" w:hanging="615"/>
      </w:pPr>
      <w:rPr>
        <w:rFonts w:hint="default"/>
        <w:lang w:val="ru-RU" w:eastAsia="en-US" w:bidi="ar-SA"/>
      </w:rPr>
    </w:lvl>
    <w:lvl w:ilvl="2" w:tplc="6B2E65DA">
      <w:numFmt w:val="bullet"/>
      <w:lvlText w:val="•"/>
      <w:lvlJc w:val="left"/>
      <w:pPr>
        <w:ind w:left="2039" w:hanging="615"/>
      </w:pPr>
      <w:rPr>
        <w:rFonts w:hint="default"/>
        <w:lang w:val="ru-RU" w:eastAsia="en-US" w:bidi="ar-SA"/>
      </w:rPr>
    </w:lvl>
    <w:lvl w:ilvl="3" w:tplc="F36643E8">
      <w:numFmt w:val="bullet"/>
      <w:lvlText w:val="•"/>
      <w:lvlJc w:val="left"/>
      <w:pPr>
        <w:ind w:left="2989" w:hanging="615"/>
      </w:pPr>
      <w:rPr>
        <w:rFonts w:hint="default"/>
        <w:lang w:val="ru-RU" w:eastAsia="en-US" w:bidi="ar-SA"/>
      </w:rPr>
    </w:lvl>
    <w:lvl w:ilvl="4" w:tplc="9F1C7786">
      <w:numFmt w:val="bullet"/>
      <w:lvlText w:val="•"/>
      <w:lvlJc w:val="left"/>
      <w:pPr>
        <w:ind w:left="3939" w:hanging="615"/>
      </w:pPr>
      <w:rPr>
        <w:rFonts w:hint="default"/>
        <w:lang w:val="ru-RU" w:eastAsia="en-US" w:bidi="ar-SA"/>
      </w:rPr>
    </w:lvl>
    <w:lvl w:ilvl="5" w:tplc="E3608FF0">
      <w:numFmt w:val="bullet"/>
      <w:lvlText w:val="•"/>
      <w:lvlJc w:val="left"/>
      <w:pPr>
        <w:ind w:left="4889" w:hanging="615"/>
      </w:pPr>
      <w:rPr>
        <w:rFonts w:hint="default"/>
        <w:lang w:val="ru-RU" w:eastAsia="en-US" w:bidi="ar-SA"/>
      </w:rPr>
    </w:lvl>
    <w:lvl w:ilvl="6" w:tplc="84D09AB0">
      <w:numFmt w:val="bullet"/>
      <w:lvlText w:val="•"/>
      <w:lvlJc w:val="left"/>
      <w:pPr>
        <w:ind w:left="5839" w:hanging="615"/>
      </w:pPr>
      <w:rPr>
        <w:rFonts w:hint="default"/>
        <w:lang w:val="ru-RU" w:eastAsia="en-US" w:bidi="ar-SA"/>
      </w:rPr>
    </w:lvl>
    <w:lvl w:ilvl="7" w:tplc="E26E41E2">
      <w:numFmt w:val="bullet"/>
      <w:lvlText w:val="•"/>
      <w:lvlJc w:val="left"/>
      <w:pPr>
        <w:ind w:left="6789" w:hanging="615"/>
      </w:pPr>
      <w:rPr>
        <w:rFonts w:hint="default"/>
        <w:lang w:val="ru-RU" w:eastAsia="en-US" w:bidi="ar-SA"/>
      </w:rPr>
    </w:lvl>
    <w:lvl w:ilvl="8" w:tplc="D376D748">
      <w:numFmt w:val="bullet"/>
      <w:lvlText w:val="•"/>
      <w:lvlJc w:val="left"/>
      <w:pPr>
        <w:ind w:left="7739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43362D67"/>
    <w:multiLevelType w:val="multilevel"/>
    <w:tmpl w:val="00B68856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0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4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655"/>
      </w:pPr>
      <w:rPr>
        <w:rFonts w:hint="default"/>
        <w:lang w:val="ru-RU" w:eastAsia="en-US" w:bidi="ar-SA"/>
      </w:rPr>
    </w:lvl>
  </w:abstractNum>
  <w:abstractNum w:abstractNumId="5" w15:restartNumberingAfterBreak="0">
    <w:nsid w:val="4472119A"/>
    <w:multiLevelType w:val="hybridMultilevel"/>
    <w:tmpl w:val="D9C02F06"/>
    <w:lvl w:ilvl="0" w:tplc="49A4919E">
      <w:numFmt w:val="bullet"/>
      <w:lvlText w:val="—"/>
      <w:lvlJc w:val="left"/>
      <w:pPr>
        <w:ind w:left="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AC39C">
      <w:numFmt w:val="bullet"/>
      <w:lvlText w:val="•"/>
      <w:lvlJc w:val="left"/>
      <w:pPr>
        <w:ind w:left="1089" w:hanging="459"/>
      </w:pPr>
      <w:rPr>
        <w:rFonts w:hint="default"/>
        <w:lang w:val="ru-RU" w:eastAsia="en-US" w:bidi="ar-SA"/>
      </w:rPr>
    </w:lvl>
    <w:lvl w:ilvl="2" w:tplc="DFD81C16">
      <w:numFmt w:val="bullet"/>
      <w:lvlText w:val="•"/>
      <w:lvlJc w:val="left"/>
      <w:pPr>
        <w:ind w:left="2039" w:hanging="459"/>
      </w:pPr>
      <w:rPr>
        <w:rFonts w:hint="default"/>
        <w:lang w:val="ru-RU" w:eastAsia="en-US" w:bidi="ar-SA"/>
      </w:rPr>
    </w:lvl>
    <w:lvl w:ilvl="3" w:tplc="CACC8AE2">
      <w:numFmt w:val="bullet"/>
      <w:lvlText w:val="•"/>
      <w:lvlJc w:val="left"/>
      <w:pPr>
        <w:ind w:left="2989" w:hanging="459"/>
      </w:pPr>
      <w:rPr>
        <w:rFonts w:hint="default"/>
        <w:lang w:val="ru-RU" w:eastAsia="en-US" w:bidi="ar-SA"/>
      </w:rPr>
    </w:lvl>
    <w:lvl w:ilvl="4" w:tplc="66A2E5A6">
      <w:numFmt w:val="bullet"/>
      <w:lvlText w:val="•"/>
      <w:lvlJc w:val="left"/>
      <w:pPr>
        <w:ind w:left="3939" w:hanging="459"/>
      </w:pPr>
      <w:rPr>
        <w:rFonts w:hint="default"/>
        <w:lang w:val="ru-RU" w:eastAsia="en-US" w:bidi="ar-SA"/>
      </w:rPr>
    </w:lvl>
    <w:lvl w:ilvl="5" w:tplc="B1161E2E">
      <w:numFmt w:val="bullet"/>
      <w:lvlText w:val="•"/>
      <w:lvlJc w:val="left"/>
      <w:pPr>
        <w:ind w:left="4889" w:hanging="459"/>
      </w:pPr>
      <w:rPr>
        <w:rFonts w:hint="default"/>
        <w:lang w:val="ru-RU" w:eastAsia="en-US" w:bidi="ar-SA"/>
      </w:rPr>
    </w:lvl>
    <w:lvl w:ilvl="6" w:tplc="177AF474">
      <w:numFmt w:val="bullet"/>
      <w:lvlText w:val="•"/>
      <w:lvlJc w:val="left"/>
      <w:pPr>
        <w:ind w:left="5839" w:hanging="459"/>
      </w:pPr>
      <w:rPr>
        <w:rFonts w:hint="default"/>
        <w:lang w:val="ru-RU" w:eastAsia="en-US" w:bidi="ar-SA"/>
      </w:rPr>
    </w:lvl>
    <w:lvl w:ilvl="7" w:tplc="8A487B84">
      <w:numFmt w:val="bullet"/>
      <w:lvlText w:val="•"/>
      <w:lvlJc w:val="left"/>
      <w:pPr>
        <w:ind w:left="6789" w:hanging="459"/>
      </w:pPr>
      <w:rPr>
        <w:rFonts w:hint="default"/>
        <w:lang w:val="ru-RU" w:eastAsia="en-US" w:bidi="ar-SA"/>
      </w:rPr>
    </w:lvl>
    <w:lvl w:ilvl="8" w:tplc="D4624830">
      <w:numFmt w:val="bullet"/>
      <w:lvlText w:val="•"/>
      <w:lvlJc w:val="left"/>
      <w:pPr>
        <w:ind w:left="7739" w:hanging="459"/>
      </w:pPr>
      <w:rPr>
        <w:rFonts w:hint="default"/>
        <w:lang w:val="ru-RU" w:eastAsia="en-US" w:bidi="ar-SA"/>
      </w:rPr>
    </w:lvl>
  </w:abstractNum>
  <w:abstractNum w:abstractNumId="6" w15:restartNumberingAfterBreak="0">
    <w:nsid w:val="591A0B08"/>
    <w:multiLevelType w:val="multilevel"/>
    <w:tmpl w:val="B3D8D628"/>
    <w:lvl w:ilvl="0">
      <w:start w:val="1"/>
      <w:numFmt w:val="decimal"/>
      <w:lvlText w:val="%1."/>
      <w:lvlJc w:val="left"/>
      <w:pPr>
        <w:ind w:left="15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021248E"/>
    <w:multiLevelType w:val="multilevel"/>
    <w:tmpl w:val="480C8876"/>
    <w:lvl w:ilvl="0">
      <w:start w:val="1"/>
      <w:numFmt w:val="decimal"/>
      <w:lvlText w:val="%1."/>
      <w:lvlJc w:val="left"/>
      <w:pPr>
        <w:ind w:left="14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9480B2D"/>
    <w:multiLevelType w:val="hybridMultilevel"/>
    <w:tmpl w:val="C0AE6D54"/>
    <w:lvl w:ilvl="0" w:tplc="D21E7A20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67E0A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D7AEEF56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5F26A9B4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CA221876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5" w:tplc="D3C25F2C">
      <w:numFmt w:val="bullet"/>
      <w:lvlText w:val="•"/>
      <w:lvlJc w:val="left"/>
      <w:pPr>
        <w:ind w:left="4889" w:hanging="351"/>
      </w:pPr>
      <w:rPr>
        <w:rFonts w:hint="default"/>
        <w:lang w:val="ru-RU" w:eastAsia="en-US" w:bidi="ar-SA"/>
      </w:rPr>
    </w:lvl>
    <w:lvl w:ilvl="6" w:tplc="7CFE7958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 w:tplc="BC4E7850">
      <w:numFmt w:val="bullet"/>
      <w:lvlText w:val="•"/>
      <w:lvlJc w:val="left"/>
      <w:pPr>
        <w:ind w:left="6789" w:hanging="351"/>
      </w:pPr>
      <w:rPr>
        <w:rFonts w:hint="default"/>
        <w:lang w:val="ru-RU" w:eastAsia="en-US" w:bidi="ar-SA"/>
      </w:rPr>
    </w:lvl>
    <w:lvl w:ilvl="8" w:tplc="FF308860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7D2668EB"/>
    <w:multiLevelType w:val="hybridMultilevel"/>
    <w:tmpl w:val="AD621070"/>
    <w:lvl w:ilvl="0" w:tplc="1340F462">
      <w:numFmt w:val="bullet"/>
      <w:lvlText w:val="—"/>
      <w:lvlJc w:val="left"/>
      <w:pPr>
        <w:ind w:left="14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B88986">
      <w:numFmt w:val="bullet"/>
      <w:lvlText w:val="•"/>
      <w:lvlJc w:val="left"/>
      <w:pPr>
        <w:ind w:left="1089" w:hanging="533"/>
      </w:pPr>
      <w:rPr>
        <w:rFonts w:hint="default"/>
        <w:lang w:val="ru-RU" w:eastAsia="en-US" w:bidi="ar-SA"/>
      </w:rPr>
    </w:lvl>
    <w:lvl w:ilvl="2" w:tplc="54A81C9E">
      <w:numFmt w:val="bullet"/>
      <w:lvlText w:val="•"/>
      <w:lvlJc w:val="left"/>
      <w:pPr>
        <w:ind w:left="2039" w:hanging="533"/>
      </w:pPr>
      <w:rPr>
        <w:rFonts w:hint="default"/>
        <w:lang w:val="ru-RU" w:eastAsia="en-US" w:bidi="ar-SA"/>
      </w:rPr>
    </w:lvl>
    <w:lvl w:ilvl="3" w:tplc="5EE4E9BA">
      <w:numFmt w:val="bullet"/>
      <w:lvlText w:val="•"/>
      <w:lvlJc w:val="left"/>
      <w:pPr>
        <w:ind w:left="2989" w:hanging="533"/>
      </w:pPr>
      <w:rPr>
        <w:rFonts w:hint="default"/>
        <w:lang w:val="ru-RU" w:eastAsia="en-US" w:bidi="ar-SA"/>
      </w:rPr>
    </w:lvl>
    <w:lvl w:ilvl="4" w:tplc="3392B790">
      <w:numFmt w:val="bullet"/>
      <w:lvlText w:val="•"/>
      <w:lvlJc w:val="left"/>
      <w:pPr>
        <w:ind w:left="3939" w:hanging="533"/>
      </w:pPr>
      <w:rPr>
        <w:rFonts w:hint="default"/>
        <w:lang w:val="ru-RU" w:eastAsia="en-US" w:bidi="ar-SA"/>
      </w:rPr>
    </w:lvl>
    <w:lvl w:ilvl="5" w:tplc="8000FB9C">
      <w:numFmt w:val="bullet"/>
      <w:lvlText w:val="•"/>
      <w:lvlJc w:val="left"/>
      <w:pPr>
        <w:ind w:left="4889" w:hanging="533"/>
      </w:pPr>
      <w:rPr>
        <w:rFonts w:hint="default"/>
        <w:lang w:val="ru-RU" w:eastAsia="en-US" w:bidi="ar-SA"/>
      </w:rPr>
    </w:lvl>
    <w:lvl w:ilvl="6" w:tplc="33E2D152">
      <w:numFmt w:val="bullet"/>
      <w:lvlText w:val="•"/>
      <w:lvlJc w:val="left"/>
      <w:pPr>
        <w:ind w:left="5839" w:hanging="533"/>
      </w:pPr>
      <w:rPr>
        <w:rFonts w:hint="default"/>
        <w:lang w:val="ru-RU" w:eastAsia="en-US" w:bidi="ar-SA"/>
      </w:rPr>
    </w:lvl>
    <w:lvl w:ilvl="7" w:tplc="E70C5880">
      <w:numFmt w:val="bullet"/>
      <w:lvlText w:val="•"/>
      <w:lvlJc w:val="left"/>
      <w:pPr>
        <w:ind w:left="6789" w:hanging="533"/>
      </w:pPr>
      <w:rPr>
        <w:rFonts w:hint="default"/>
        <w:lang w:val="ru-RU" w:eastAsia="en-US" w:bidi="ar-SA"/>
      </w:rPr>
    </w:lvl>
    <w:lvl w:ilvl="8" w:tplc="8FC862F6">
      <w:numFmt w:val="bullet"/>
      <w:lvlText w:val="•"/>
      <w:lvlJc w:val="left"/>
      <w:pPr>
        <w:ind w:left="7739" w:hanging="5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9FD"/>
    <w:rsid w:val="000F3A97"/>
    <w:rsid w:val="00373484"/>
    <w:rsid w:val="009569FD"/>
    <w:rsid w:val="00E26914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B04"/>
  <w15:docId w15:val="{637CB1CA-361A-4FE6-852C-25170254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right="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14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9"/>
      <w:ind w:left="781" w:hanging="41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</dc:creator>
  <cp:lastModifiedBy>Ivan V.</cp:lastModifiedBy>
  <cp:revision>3</cp:revision>
  <dcterms:created xsi:type="dcterms:W3CDTF">2025-01-14T06:59:00Z</dcterms:created>
  <dcterms:modified xsi:type="dcterms:W3CDTF">2025-01-31T09:54:00Z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