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DB" w:rsidRDefault="00C963E7">
      <w:pPr>
        <w:spacing w:before="73" w:line="298" w:lineRule="exact"/>
        <w:ind w:left="584" w:right="1147"/>
        <w:jc w:val="center"/>
        <w:rPr>
          <w:b/>
          <w:sz w:val="26"/>
        </w:rPr>
      </w:pPr>
      <w:r>
        <w:rPr>
          <w:b/>
          <w:spacing w:val="14"/>
          <w:w w:val="95"/>
          <w:sz w:val="26"/>
        </w:rPr>
        <w:t>Об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spacing w:val="17"/>
          <w:w w:val="95"/>
          <w:sz w:val="26"/>
        </w:rPr>
        <w:t>раз</w:t>
      </w:r>
      <w:r>
        <w:rPr>
          <w:b/>
          <w:spacing w:val="-17"/>
          <w:w w:val="95"/>
          <w:sz w:val="26"/>
        </w:rPr>
        <w:t xml:space="preserve"> </w:t>
      </w:r>
      <w:proofErr w:type="spellStart"/>
      <w:r>
        <w:rPr>
          <w:b/>
          <w:spacing w:val="14"/>
          <w:w w:val="95"/>
          <w:sz w:val="26"/>
        </w:rPr>
        <w:t>ов</w:t>
      </w:r>
      <w:proofErr w:type="spellEnd"/>
      <w:r>
        <w:rPr>
          <w:b/>
          <w:spacing w:val="-19"/>
          <w:w w:val="95"/>
          <w:sz w:val="26"/>
        </w:rPr>
        <w:t xml:space="preserve"> </w:t>
      </w:r>
      <w:proofErr w:type="spellStart"/>
      <w:r>
        <w:rPr>
          <w:b/>
          <w:spacing w:val="24"/>
          <w:w w:val="95"/>
          <w:sz w:val="26"/>
        </w:rPr>
        <w:t>ательна</w:t>
      </w:r>
      <w:proofErr w:type="spellEnd"/>
      <w:r>
        <w:rPr>
          <w:b/>
          <w:spacing w:val="-18"/>
          <w:w w:val="95"/>
          <w:sz w:val="26"/>
        </w:rPr>
        <w:t xml:space="preserve"> </w:t>
      </w:r>
      <w:r>
        <w:rPr>
          <w:b/>
          <w:w w:val="95"/>
          <w:sz w:val="26"/>
        </w:rPr>
        <w:t>я</w:t>
      </w:r>
      <w:r>
        <w:rPr>
          <w:b/>
          <w:spacing w:val="99"/>
          <w:sz w:val="26"/>
        </w:rPr>
        <w:t xml:space="preserve"> </w:t>
      </w:r>
      <w:proofErr w:type="spellStart"/>
      <w:proofErr w:type="gramStart"/>
      <w:r>
        <w:rPr>
          <w:b/>
          <w:spacing w:val="18"/>
          <w:w w:val="95"/>
          <w:sz w:val="26"/>
        </w:rPr>
        <w:t>авт</w:t>
      </w:r>
      <w:proofErr w:type="spellEnd"/>
      <w:proofErr w:type="gramEnd"/>
      <w:r>
        <w:rPr>
          <w:b/>
          <w:spacing w:val="-15"/>
          <w:w w:val="95"/>
          <w:sz w:val="26"/>
        </w:rPr>
        <w:t xml:space="preserve"> </w:t>
      </w:r>
      <w:r>
        <w:rPr>
          <w:b/>
          <w:spacing w:val="14"/>
          <w:w w:val="95"/>
          <w:sz w:val="26"/>
        </w:rPr>
        <w:t>он</w:t>
      </w:r>
      <w:r>
        <w:rPr>
          <w:b/>
          <w:spacing w:val="-19"/>
          <w:w w:val="95"/>
          <w:sz w:val="26"/>
        </w:rPr>
        <w:t xml:space="preserve"> </w:t>
      </w:r>
      <w:r>
        <w:rPr>
          <w:b/>
          <w:spacing w:val="11"/>
          <w:w w:val="95"/>
          <w:sz w:val="26"/>
        </w:rPr>
        <w:t>ом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spacing w:val="13"/>
          <w:w w:val="95"/>
          <w:sz w:val="26"/>
        </w:rPr>
        <w:t>на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я</w:t>
      </w:r>
      <w:r>
        <w:rPr>
          <w:b/>
          <w:spacing w:val="98"/>
          <w:sz w:val="26"/>
        </w:rPr>
        <w:t xml:space="preserve"> </w:t>
      </w:r>
      <w:r>
        <w:rPr>
          <w:b/>
          <w:spacing w:val="13"/>
          <w:w w:val="95"/>
          <w:sz w:val="26"/>
        </w:rPr>
        <w:t>не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к</w:t>
      </w:r>
      <w:r>
        <w:rPr>
          <w:b/>
          <w:spacing w:val="-20"/>
          <w:w w:val="95"/>
          <w:sz w:val="26"/>
        </w:rPr>
        <w:t xml:space="preserve"> </w:t>
      </w:r>
      <w:r>
        <w:rPr>
          <w:b/>
          <w:spacing w:val="11"/>
          <w:w w:val="95"/>
          <w:sz w:val="26"/>
        </w:rPr>
        <w:t>ом</w:t>
      </w:r>
      <w:r>
        <w:rPr>
          <w:b/>
          <w:spacing w:val="-16"/>
          <w:w w:val="95"/>
          <w:sz w:val="26"/>
        </w:rPr>
        <w:t xml:space="preserve"> </w:t>
      </w:r>
      <w:proofErr w:type="spellStart"/>
      <w:r>
        <w:rPr>
          <w:b/>
          <w:spacing w:val="14"/>
          <w:w w:val="95"/>
          <w:sz w:val="26"/>
        </w:rPr>
        <w:t>ме</w:t>
      </w:r>
      <w:proofErr w:type="spellEnd"/>
      <w:r>
        <w:rPr>
          <w:b/>
          <w:spacing w:val="-18"/>
          <w:w w:val="95"/>
          <w:sz w:val="26"/>
        </w:rPr>
        <w:t xml:space="preserve"> </w:t>
      </w:r>
      <w:proofErr w:type="spellStart"/>
      <w:r>
        <w:rPr>
          <w:b/>
          <w:spacing w:val="18"/>
          <w:w w:val="95"/>
          <w:sz w:val="26"/>
        </w:rPr>
        <w:t>рче</w:t>
      </w:r>
      <w:proofErr w:type="spellEnd"/>
      <w:r>
        <w:rPr>
          <w:b/>
          <w:spacing w:val="-18"/>
          <w:w w:val="95"/>
          <w:sz w:val="26"/>
        </w:rPr>
        <w:t xml:space="preserve"> </w:t>
      </w:r>
      <w:proofErr w:type="spellStart"/>
      <w:r>
        <w:rPr>
          <w:b/>
          <w:spacing w:val="18"/>
          <w:w w:val="95"/>
          <w:sz w:val="26"/>
        </w:rPr>
        <w:t>ска</w:t>
      </w:r>
      <w:proofErr w:type="spellEnd"/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я</w:t>
      </w:r>
      <w:r>
        <w:rPr>
          <w:b/>
          <w:spacing w:val="105"/>
          <w:sz w:val="26"/>
        </w:rPr>
        <w:t xml:space="preserve"> </w:t>
      </w:r>
      <w:proofErr w:type="spellStart"/>
      <w:r>
        <w:rPr>
          <w:b/>
          <w:spacing w:val="17"/>
          <w:w w:val="95"/>
          <w:sz w:val="26"/>
        </w:rPr>
        <w:t>орг</w:t>
      </w:r>
      <w:proofErr w:type="spellEnd"/>
      <w:r>
        <w:rPr>
          <w:b/>
          <w:spacing w:val="-15"/>
          <w:w w:val="95"/>
          <w:sz w:val="26"/>
        </w:rPr>
        <w:t xml:space="preserve"> </w:t>
      </w:r>
      <w:r>
        <w:rPr>
          <w:b/>
          <w:spacing w:val="14"/>
          <w:w w:val="95"/>
          <w:sz w:val="26"/>
        </w:rPr>
        <w:t>ан</w:t>
      </w:r>
      <w:r>
        <w:rPr>
          <w:b/>
          <w:spacing w:val="-19"/>
          <w:w w:val="95"/>
          <w:sz w:val="26"/>
        </w:rPr>
        <w:t xml:space="preserve"> </w:t>
      </w:r>
      <w:proofErr w:type="spellStart"/>
      <w:r>
        <w:rPr>
          <w:b/>
          <w:spacing w:val="21"/>
          <w:w w:val="95"/>
          <w:sz w:val="26"/>
        </w:rPr>
        <w:t>изац</w:t>
      </w:r>
      <w:proofErr w:type="spellEnd"/>
      <w:r>
        <w:rPr>
          <w:b/>
          <w:spacing w:val="-19"/>
          <w:w w:val="95"/>
          <w:sz w:val="26"/>
        </w:rPr>
        <w:t xml:space="preserve"> </w:t>
      </w:r>
      <w:proofErr w:type="spellStart"/>
      <w:r>
        <w:rPr>
          <w:b/>
          <w:spacing w:val="13"/>
          <w:w w:val="95"/>
          <w:sz w:val="26"/>
        </w:rPr>
        <w:t>ия</w:t>
      </w:r>
      <w:proofErr w:type="spellEnd"/>
    </w:p>
    <w:p w:rsidR="002168DB" w:rsidRDefault="00C963E7">
      <w:pPr>
        <w:spacing w:line="298" w:lineRule="exact"/>
        <w:ind w:left="584" w:right="582"/>
        <w:jc w:val="center"/>
        <w:rPr>
          <w:b/>
          <w:sz w:val="26"/>
        </w:rPr>
      </w:pPr>
      <w:r>
        <w:rPr>
          <w:b/>
          <w:w w:val="95"/>
          <w:sz w:val="26"/>
        </w:rPr>
        <w:t>в</w:t>
      </w:r>
      <w:r>
        <w:rPr>
          <w:b/>
          <w:spacing w:val="-20"/>
          <w:w w:val="95"/>
          <w:sz w:val="26"/>
        </w:rPr>
        <w:t xml:space="preserve"> </w:t>
      </w:r>
      <w:r>
        <w:rPr>
          <w:b/>
          <w:w w:val="95"/>
          <w:sz w:val="26"/>
        </w:rPr>
        <w:t>ы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с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ш</w:t>
      </w:r>
      <w:r>
        <w:rPr>
          <w:b/>
          <w:spacing w:val="-22"/>
          <w:w w:val="95"/>
          <w:sz w:val="26"/>
        </w:rPr>
        <w:t xml:space="preserve"> </w:t>
      </w:r>
      <w:r>
        <w:rPr>
          <w:b/>
          <w:w w:val="95"/>
          <w:sz w:val="26"/>
        </w:rPr>
        <w:t>е</w:t>
      </w:r>
      <w:r>
        <w:rPr>
          <w:b/>
          <w:spacing w:val="-19"/>
          <w:w w:val="95"/>
          <w:sz w:val="26"/>
        </w:rPr>
        <w:t xml:space="preserve"> </w:t>
      </w:r>
      <w:r>
        <w:rPr>
          <w:b/>
          <w:w w:val="95"/>
          <w:sz w:val="26"/>
        </w:rPr>
        <w:t>г</w:t>
      </w:r>
      <w:r>
        <w:rPr>
          <w:b/>
          <w:spacing w:val="-10"/>
          <w:w w:val="95"/>
          <w:sz w:val="26"/>
        </w:rPr>
        <w:t xml:space="preserve"> </w:t>
      </w:r>
      <w:r>
        <w:rPr>
          <w:b/>
          <w:w w:val="95"/>
          <w:sz w:val="26"/>
        </w:rPr>
        <w:t>о</w:t>
      </w:r>
      <w:r>
        <w:rPr>
          <w:b/>
          <w:spacing w:val="40"/>
          <w:w w:val="95"/>
          <w:sz w:val="26"/>
        </w:rPr>
        <w:t xml:space="preserve"> </w:t>
      </w:r>
      <w:proofErr w:type="spellStart"/>
      <w:proofErr w:type="gramStart"/>
      <w:r>
        <w:rPr>
          <w:b/>
          <w:w w:val="95"/>
          <w:sz w:val="26"/>
        </w:rPr>
        <w:t>о</w:t>
      </w:r>
      <w:proofErr w:type="spellEnd"/>
      <w:proofErr w:type="gramEnd"/>
      <w:r>
        <w:rPr>
          <w:b/>
          <w:spacing w:val="-19"/>
          <w:w w:val="95"/>
          <w:sz w:val="26"/>
        </w:rPr>
        <w:t xml:space="preserve"> </w:t>
      </w:r>
      <w:r>
        <w:rPr>
          <w:b/>
          <w:w w:val="95"/>
          <w:sz w:val="26"/>
        </w:rPr>
        <w:t>б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р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w w:val="95"/>
          <w:sz w:val="26"/>
        </w:rPr>
        <w:t>а</w:t>
      </w:r>
      <w:r>
        <w:rPr>
          <w:b/>
          <w:spacing w:val="-19"/>
          <w:w w:val="95"/>
          <w:sz w:val="26"/>
        </w:rPr>
        <w:t xml:space="preserve"> </w:t>
      </w:r>
      <w:r>
        <w:rPr>
          <w:b/>
          <w:w w:val="95"/>
          <w:sz w:val="26"/>
        </w:rPr>
        <w:t>з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о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-20"/>
          <w:w w:val="95"/>
          <w:sz w:val="26"/>
        </w:rPr>
        <w:t xml:space="preserve"> </w:t>
      </w:r>
      <w:r>
        <w:rPr>
          <w:b/>
          <w:w w:val="95"/>
          <w:sz w:val="26"/>
        </w:rPr>
        <w:t>а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н</w:t>
      </w:r>
      <w:r>
        <w:rPr>
          <w:b/>
          <w:spacing w:val="-19"/>
          <w:w w:val="95"/>
          <w:sz w:val="26"/>
        </w:rPr>
        <w:t xml:space="preserve"> </w:t>
      </w:r>
      <w:r>
        <w:rPr>
          <w:b/>
          <w:w w:val="95"/>
          <w:sz w:val="26"/>
        </w:rPr>
        <w:t>и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я</w:t>
      </w:r>
    </w:p>
    <w:p w:rsidR="002168DB" w:rsidRDefault="00C963E7">
      <w:pPr>
        <w:pStyle w:val="a4"/>
      </w:pPr>
      <w:r>
        <w:t>«</w:t>
      </w:r>
      <w:r>
        <w:rPr>
          <w:spacing w:val="-37"/>
        </w:rPr>
        <w:t xml:space="preserve"> </w:t>
      </w:r>
      <w:r>
        <w:rPr>
          <w:spacing w:val="27"/>
        </w:rPr>
        <w:t>МОСК</w:t>
      </w:r>
      <w:r>
        <w:rPr>
          <w:spacing w:val="-37"/>
        </w:rPr>
        <w:t xml:space="preserve"> </w:t>
      </w:r>
      <w:r>
        <w:rPr>
          <w:spacing w:val="28"/>
        </w:rPr>
        <w:t>ОВСК</w:t>
      </w:r>
      <w:r>
        <w:rPr>
          <w:spacing w:val="-37"/>
        </w:rPr>
        <w:t xml:space="preserve"> </w:t>
      </w:r>
      <w:r>
        <w:rPr>
          <w:spacing w:val="18"/>
        </w:rPr>
        <w:t>ИЙ</w:t>
      </w:r>
      <w:r>
        <w:rPr>
          <w:spacing w:val="88"/>
        </w:rPr>
        <w:t xml:space="preserve"> </w:t>
      </w:r>
      <w:r>
        <w:rPr>
          <w:spacing w:val="19"/>
        </w:rPr>
        <w:t>ТЕ</w:t>
      </w:r>
      <w:r>
        <w:rPr>
          <w:spacing w:val="-32"/>
        </w:rPr>
        <w:t xml:space="preserve"> </w:t>
      </w:r>
      <w:r>
        <w:rPr>
          <w:spacing w:val="26"/>
        </w:rPr>
        <w:t>ХНОЛ</w:t>
      </w:r>
      <w:r>
        <w:rPr>
          <w:spacing w:val="-34"/>
        </w:rPr>
        <w:t xml:space="preserve"> </w:t>
      </w:r>
      <w:r>
        <w:rPr>
          <w:spacing w:val="32"/>
        </w:rPr>
        <w:t>ОГИЧЕСК</w:t>
      </w:r>
      <w:r>
        <w:rPr>
          <w:spacing w:val="-37"/>
        </w:rPr>
        <w:t xml:space="preserve"> </w:t>
      </w:r>
      <w:r>
        <w:rPr>
          <w:spacing w:val="18"/>
        </w:rPr>
        <w:t>ИЙ</w:t>
      </w:r>
      <w:r>
        <w:rPr>
          <w:spacing w:val="89"/>
        </w:rPr>
        <w:t xml:space="preserve"> </w:t>
      </w:r>
      <w:r>
        <w:rPr>
          <w:spacing w:val="32"/>
        </w:rPr>
        <w:t>ИНСТИТУТ</w:t>
      </w:r>
      <w:r>
        <w:rPr>
          <w:spacing w:val="-33"/>
        </w:rPr>
        <w:t xml:space="preserve"> </w:t>
      </w:r>
      <w:r>
        <w:t>»</w:t>
      </w:r>
    </w:p>
    <w:p w:rsidR="002168DB" w:rsidRDefault="00C963E7">
      <w:pPr>
        <w:spacing w:before="7"/>
        <w:rPr>
          <w:b/>
          <w:sz w:val="8"/>
        </w:rPr>
      </w:pPr>
      <w:r>
        <w:pict>
          <v:shape id="docshape1" o:spid="_x0000_s1027" style="position:absolute;margin-left:63.6pt;margin-top:6.2pt;width:482.4pt;height:1.45pt;z-index:-15728640;mso-wrap-distance-left:0;mso-wrap-distance-right:0;mso-position-horizontal-relative:page" coordorigin="1272,124" coordsize="9648,29" o:spt="100" adj="0,,0" path="m10920,143r-4582,l6310,143r,l1272,143r,9l6310,152r,l6338,152r4582,l10920,143xm10920,124r-4582,l6310,124r,l1272,124r,9l6310,133r,l6338,133r4582,l10920,12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168DB" w:rsidRDefault="002168DB">
      <w:pPr>
        <w:spacing w:before="1"/>
        <w:rPr>
          <w:b/>
          <w:sz w:val="26"/>
        </w:rPr>
      </w:pPr>
    </w:p>
    <w:p w:rsidR="002168DB" w:rsidRDefault="00C963E7">
      <w:pPr>
        <w:spacing w:before="90" w:line="272" w:lineRule="exact"/>
        <w:ind w:right="404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168DB" w:rsidRDefault="00C963E7">
      <w:pPr>
        <w:spacing w:line="272" w:lineRule="exact"/>
        <w:ind w:right="401"/>
        <w:jc w:val="right"/>
        <w:rPr>
          <w:sz w:val="24"/>
        </w:rPr>
      </w:pPr>
      <w:r>
        <w:rPr>
          <w:sz w:val="24"/>
        </w:rPr>
        <w:t>Исполнительный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</w:t>
      </w:r>
    </w:p>
    <w:p w:rsidR="002168DB" w:rsidRDefault="002168DB">
      <w:pPr>
        <w:spacing w:before="2"/>
        <w:rPr>
          <w:sz w:val="16"/>
        </w:rPr>
      </w:pPr>
    </w:p>
    <w:p w:rsidR="002168DB" w:rsidRDefault="00C963E7">
      <w:pPr>
        <w:tabs>
          <w:tab w:val="left" w:pos="7950"/>
        </w:tabs>
        <w:spacing w:before="90"/>
        <w:ind w:left="543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</w:p>
    <w:p w:rsidR="002168DB" w:rsidRDefault="00C963E7">
      <w:pPr>
        <w:spacing w:before="3"/>
        <w:ind w:left="6833"/>
        <w:rPr>
          <w:sz w:val="24"/>
        </w:rPr>
      </w:pPr>
      <w:r>
        <w:rPr>
          <w:sz w:val="24"/>
        </w:rPr>
        <w:t>М.П.</w:t>
      </w:r>
    </w:p>
    <w:p w:rsidR="002168DB" w:rsidRDefault="002168DB">
      <w:pPr>
        <w:rPr>
          <w:sz w:val="26"/>
        </w:rPr>
      </w:pPr>
    </w:p>
    <w:p w:rsidR="002168DB" w:rsidRDefault="002168DB">
      <w:pPr>
        <w:spacing w:before="5"/>
        <w:rPr>
          <w:sz w:val="36"/>
        </w:rPr>
      </w:pPr>
    </w:p>
    <w:p w:rsidR="002168DB" w:rsidRDefault="00C963E7">
      <w:pPr>
        <w:spacing w:before="1"/>
        <w:ind w:left="584" w:right="397"/>
        <w:jc w:val="center"/>
        <w:rPr>
          <w:b/>
          <w:sz w:val="28"/>
        </w:rPr>
      </w:pPr>
      <w:r>
        <w:rPr>
          <w:b/>
          <w:spacing w:val="-4"/>
          <w:sz w:val="28"/>
        </w:rPr>
        <w:t>Индивидуальное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задание</w:t>
      </w:r>
    </w:p>
    <w:p w:rsidR="002168DB" w:rsidRDefault="00C963E7">
      <w:pPr>
        <w:spacing w:before="201"/>
        <w:ind w:left="584" w:right="391"/>
        <w:jc w:val="center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производственной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практике</w:t>
      </w:r>
    </w:p>
    <w:p w:rsidR="002168DB" w:rsidRDefault="00C963E7">
      <w:pPr>
        <w:spacing w:before="192"/>
        <w:ind w:left="584" w:right="385"/>
        <w:jc w:val="center"/>
        <w:rPr>
          <w:sz w:val="28"/>
        </w:rPr>
      </w:pPr>
      <w:r>
        <w:rPr>
          <w:w w:val="95"/>
          <w:sz w:val="28"/>
        </w:rPr>
        <w:t>по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профессиональному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модулю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ПМ.02</w:t>
      </w:r>
      <w:r>
        <w:rPr>
          <w:spacing w:val="17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Ревьюирование</w:t>
      </w:r>
      <w:proofErr w:type="spellEnd"/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программных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модулей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</w:p>
    <w:p w:rsidR="002168DB" w:rsidRDefault="00C963E7">
      <w:pPr>
        <w:spacing w:before="1" w:line="182" w:lineRule="exact"/>
        <w:ind w:left="5824"/>
        <w:rPr>
          <w:sz w:val="16"/>
        </w:rPr>
      </w:pPr>
      <w:r>
        <w:rPr>
          <w:w w:val="95"/>
          <w:sz w:val="16"/>
        </w:rPr>
        <w:t>шифр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номер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группы</w:t>
      </w:r>
    </w:p>
    <w:p w:rsidR="002168DB" w:rsidRDefault="00C963E7">
      <w:pPr>
        <w:spacing w:before="6"/>
        <w:ind w:left="584" w:right="390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(Ф.И.О.)</w:t>
      </w:r>
    </w:p>
    <w:p w:rsidR="002168DB" w:rsidRDefault="002168DB">
      <w:pPr>
        <w:spacing w:before="2"/>
        <w:rPr>
          <w:sz w:val="16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9"/>
        <w:gridCol w:w="1979"/>
      </w:tblGrid>
      <w:tr w:rsidR="002168DB">
        <w:trPr>
          <w:trHeight w:val="830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C963E7">
            <w:pPr>
              <w:pStyle w:val="TableParagraph"/>
              <w:spacing w:before="135" w:line="242" w:lineRule="auto"/>
              <w:ind w:left="180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49" w:type="dxa"/>
          </w:tcPr>
          <w:p w:rsidR="002168DB" w:rsidRDefault="002168DB">
            <w:pPr>
              <w:pStyle w:val="TableParagraph"/>
              <w:spacing w:before="10"/>
              <w:rPr>
                <w:sz w:val="23"/>
              </w:rPr>
            </w:pPr>
          </w:p>
          <w:p w:rsidR="002168DB" w:rsidRDefault="00C963E7">
            <w:pPr>
              <w:pStyle w:val="TableParagraph"/>
              <w:ind w:left="2818" w:right="2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979" w:type="dxa"/>
          </w:tcPr>
          <w:p w:rsidR="002168DB" w:rsidRDefault="00C963E7">
            <w:pPr>
              <w:pStyle w:val="TableParagraph"/>
              <w:spacing w:line="273" w:lineRule="exact"/>
              <w:ind w:left="303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  <w:p w:rsidR="002168DB" w:rsidRDefault="00C963E7">
            <w:pPr>
              <w:pStyle w:val="TableParagraph"/>
              <w:spacing w:line="274" w:lineRule="exact"/>
              <w:ind w:left="306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2168DB">
        <w:trPr>
          <w:trHeight w:val="552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C963E7">
            <w:pPr>
              <w:pStyle w:val="TableParagraph"/>
              <w:spacing w:before="131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исходными</w:t>
            </w:r>
            <w:proofErr w:type="gramEnd"/>
          </w:p>
          <w:p w:rsidR="002168DB" w:rsidRDefault="00C963E7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перечнем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практике.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  <w:rPr>
                <w:sz w:val="24"/>
              </w:rPr>
            </w:pPr>
          </w:p>
        </w:tc>
      </w:tr>
      <w:tr w:rsidR="002168DB">
        <w:trPr>
          <w:trHeight w:val="5799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rPr>
                <w:sz w:val="26"/>
              </w:rPr>
            </w:pPr>
          </w:p>
          <w:p w:rsidR="002168DB" w:rsidRDefault="002168DB">
            <w:pPr>
              <w:pStyle w:val="TableParagraph"/>
              <w:spacing w:before="4"/>
              <w:rPr>
                <w:sz w:val="31"/>
              </w:rPr>
            </w:pPr>
          </w:p>
          <w:p w:rsidR="002168DB" w:rsidRDefault="00C963E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ind w:left="393" w:right="91" w:hanging="284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практики: миссия (цели и задачи) и профиль (специализация),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становления и развития организации,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(или) услуг, численность персонала,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  <w:p w:rsidR="002168DB" w:rsidRDefault="00C963E7">
            <w:pPr>
              <w:pStyle w:val="TableParagraph"/>
              <w:spacing w:line="242" w:lineRule="auto"/>
              <w:ind w:left="393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2168DB" w:rsidRDefault="00C963E7">
            <w:pPr>
              <w:pStyle w:val="TableParagraph"/>
              <w:ind w:left="393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инфраструктурой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2168DB" w:rsidRDefault="00C963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Visio</w:t>
            </w:r>
            <w:proofErr w:type="spellEnd"/>
            <w:r>
              <w:rPr>
                <w:sz w:val="24"/>
              </w:rPr>
              <w:t>.</w:t>
            </w:r>
          </w:p>
          <w:p w:rsidR="002168DB" w:rsidRDefault="00C963E7">
            <w:pPr>
              <w:pStyle w:val="TableParagraph"/>
              <w:ind w:left="393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2168DB" w:rsidRDefault="00C963E7">
            <w:pPr>
              <w:pStyle w:val="TableParagraph"/>
              <w:spacing w:line="274" w:lineRule="exact"/>
              <w:ind w:left="110" w:right="91" w:firstLine="461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  <w:rPr>
                <w:sz w:val="24"/>
              </w:rPr>
            </w:pPr>
          </w:p>
        </w:tc>
      </w:tr>
    </w:tbl>
    <w:p w:rsidR="002168DB" w:rsidRDefault="00C963E7">
      <w:pPr>
        <w:spacing w:before="8"/>
        <w:rPr>
          <w:sz w:val="26"/>
        </w:rPr>
      </w:pPr>
      <w:r>
        <w:pict>
          <v:rect id="docshape2" o:spid="_x0000_s1026" style="position:absolute;margin-left:85pt;margin-top:16.5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68DB" w:rsidRDefault="00C963E7">
      <w:pPr>
        <w:pStyle w:val="a3"/>
        <w:spacing w:before="88"/>
        <w:ind w:left="599" w:right="407"/>
        <w:jc w:val="both"/>
      </w:pPr>
      <w:r>
        <w:rPr>
          <w:i w:val="0"/>
          <w:position w:val="7"/>
          <w:sz w:val="13"/>
        </w:rPr>
        <w:t>1</w:t>
      </w:r>
      <w:r>
        <w:rPr>
          <w:i w:val="0"/>
          <w:spacing w:val="1"/>
          <w:position w:val="7"/>
          <w:sz w:val="1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календарным</w:t>
      </w:r>
      <w:r>
        <w:rPr>
          <w:spacing w:val="-10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графиком.</w:t>
      </w:r>
      <w:r>
        <w:rPr>
          <w:spacing w:val="-8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уточнить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куратора</w:t>
      </w:r>
      <w:r>
        <w:rPr>
          <w:spacing w:val="-5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группы.</w:t>
      </w:r>
    </w:p>
    <w:p w:rsidR="002168DB" w:rsidRDefault="002168DB">
      <w:pPr>
        <w:jc w:val="both"/>
        <w:sectPr w:rsidR="002168DB">
          <w:type w:val="continuous"/>
          <w:pgSz w:w="11910" w:h="16840"/>
          <w:pgMar w:top="112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9"/>
        <w:gridCol w:w="1979"/>
      </w:tblGrid>
      <w:tr w:rsidR="002168DB">
        <w:trPr>
          <w:trHeight w:val="552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</w:pP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перечнем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68DB" w:rsidRDefault="00C963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</w:pPr>
          </w:p>
        </w:tc>
      </w:tr>
      <w:tr w:rsidR="002168DB">
        <w:trPr>
          <w:trHeight w:val="2486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C963E7">
            <w:pPr>
              <w:pStyle w:val="TableParagraph"/>
              <w:spacing w:before="199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ind w:left="393" w:right="93" w:hanging="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почты, Интернета, баз данных, сканеров, ксероксов, факсов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2168DB" w:rsidRDefault="00C963E7">
            <w:pPr>
              <w:pStyle w:val="TableParagraph"/>
              <w:ind w:left="393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</w:p>
          <w:p w:rsidR="002168DB" w:rsidRDefault="00C963E7">
            <w:pPr>
              <w:pStyle w:val="TableParagraph"/>
              <w:spacing w:line="274" w:lineRule="exact"/>
              <w:ind w:left="571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</w:pPr>
          </w:p>
        </w:tc>
      </w:tr>
      <w:tr w:rsidR="002168DB">
        <w:trPr>
          <w:trHeight w:val="5794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spacing w:before="4"/>
              <w:rPr>
                <w:i/>
                <w:sz w:val="31"/>
              </w:rPr>
            </w:pPr>
          </w:p>
          <w:p w:rsidR="002168DB" w:rsidRDefault="00C963E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ind w:left="393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.</w:t>
            </w:r>
          </w:p>
          <w:p w:rsidR="002168DB" w:rsidRDefault="00C963E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экспорта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браузеров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1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3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3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2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</w:p>
          <w:p w:rsidR="002168DB" w:rsidRDefault="00C963E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  <w:tab w:val="left" w:pos="2163"/>
                <w:tab w:val="left" w:pos="3496"/>
                <w:tab w:val="left" w:pos="5214"/>
                <w:tab w:val="left" w:pos="5919"/>
                <w:tab w:val="left" w:pos="6274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измерений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VisualStudio</w:t>
            </w:r>
            <w:proofErr w:type="spellEnd"/>
          </w:p>
          <w:p w:rsidR="002168DB" w:rsidRDefault="00C963E7">
            <w:pPr>
              <w:pStyle w:val="TableParagraph"/>
              <w:tabs>
                <w:tab w:val="left" w:pos="2077"/>
                <w:tab w:val="left" w:pos="3434"/>
                <w:tab w:val="left" w:pos="5179"/>
                <w:tab w:val="left" w:pos="5904"/>
                <w:tab w:val="left" w:pos="6282"/>
              </w:tabs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измерений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кода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среде</w:t>
            </w:r>
          </w:p>
          <w:p w:rsidR="002168DB" w:rsidRDefault="00C963E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Eclipse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C/C++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</w:pPr>
          </w:p>
        </w:tc>
      </w:tr>
      <w:tr w:rsidR="002168DB">
        <w:trPr>
          <w:trHeight w:val="2760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rPr>
                <w:i/>
                <w:sz w:val="26"/>
              </w:rPr>
            </w:pPr>
          </w:p>
          <w:p w:rsidR="002168DB" w:rsidRDefault="002168D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168DB" w:rsidRDefault="00C963E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Описать:</w:t>
            </w:r>
          </w:p>
          <w:p w:rsidR="002168DB" w:rsidRDefault="00C963E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2168DB" w:rsidRDefault="00C963E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4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браузеров</w:t>
            </w:r>
          </w:p>
          <w:p w:rsidR="002168DB" w:rsidRDefault="00C963E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осмотра видео</w:t>
            </w:r>
          </w:p>
          <w:p w:rsidR="002168DB" w:rsidRDefault="00C963E7">
            <w:pPr>
              <w:pStyle w:val="TableParagraph"/>
              <w:spacing w:line="242" w:lineRule="auto"/>
              <w:ind w:left="110" w:right="2348"/>
              <w:rPr>
                <w:sz w:val="24"/>
              </w:rPr>
            </w:pPr>
            <w:r>
              <w:rPr>
                <w:sz w:val="24"/>
              </w:rPr>
              <w:t>Проверить целостность программного кода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существить:</w:t>
            </w:r>
          </w:p>
          <w:p w:rsidR="002168DB" w:rsidRDefault="00C963E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анализ 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2168DB" w:rsidRDefault="00C963E7">
            <w:pPr>
              <w:pStyle w:val="TableParagraph"/>
              <w:spacing w:line="262" w:lineRule="exact"/>
              <w:ind w:left="571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</w:pPr>
          </w:p>
        </w:tc>
      </w:tr>
      <w:tr w:rsidR="002168DB">
        <w:trPr>
          <w:trHeight w:val="1103"/>
        </w:trPr>
        <w:tc>
          <w:tcPr>
            <w:tcW w:w="706" w:type="dxa"/>
            <w:tcBorders>
              <w:left w:val="single" w:sz="6" w:space="0" w:color="000000"/>
            </w:tcBorders>
          </w:tcPr>
          <w:p w:rsidR="002168DB" w:rsidRDefault="002168DB">
            <w:pPr>
              <w:pStyle w:val="TableParagraph"/>
              <w:spacing w:before="6"/>
              <w:rPr>
                <w:i/>
                <w:sz w:val="35"/>
              </w:rPr>
            </w:pPr>
          </w:p>
          <w:p w:rsidR="002168DB" w:rsidRDefault="00C963E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9" w:type="dxa"/>
          </w:tcPr>
          <w:p w:rsidR="002168DB" w:rsidRDefault="00C963E7">
            <w:pPr>
              <w:pStyle w:val="TableParagraph"/>
              <w:ind w:left="110" w:right="92" w:firstLine="461"/>
              <w:jc w:val="both"/>
              <w:rPr>
                <w:sz w:val="24"/>
              </w:rPr>
            </w:pPr>
            <w:r>
              <w:rPr>
                <w:sz w:val="24"/>
              </w:rPr>
              <w:t>Оформить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68DB" w:rsidRDefault="00C963E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79" w:type="dxa"/>
          </w:tcPr>
          <w:p w:rsidR="002168DB" w:rsidRDefault="002168DB">
            <w:pPr>
              <w:pStyle w:val="TableParagraph"/>
            </w:pPr>
          </w:p>
        </w:tc>
      </w:tr>
    </w:tbl>
    <w:p w:rsidR="002168DB" w:rsidRDefault="002168DB">
      <w:pPr>
        <w:rPr>
          <w:i/>
          <w:sz w:val="20"/>
        </w:rPr>
      </w:pPr>
    </w:p>
    <w:p w:rsidR="002168DB" w:rsidRDefault="002168DB">
      <w:pPr>
        <w:rPr>
          <w:i/>
          <w:sz w:val="20"/>
        </w:rPr>
      </w:pPr>
    </w:p>
    <w:p w:rsidR="002168DB" w:rsidRDefault="002168DB">
      <w:pPr>
        <w:spacing w:before="4"/>
        <w:rPr>
          <w:i/>
          <w:sz w:val="20"/>
        </w:rPr>
      </w:pPr>
    </w:p>
    <w:p w:rsidR="002168DB" w:rsidRDefault="00C963E7">
      <w:pPr>
        <w:tabs>
          <w:tab w:val="left" w:pos="6738"/>
        </w:tabs>
        <w:ind w:left="599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получил:</w:t>
      </w:r>
      <w:r>
        <w:rPr>
          <w:sz w:val="24"/>
          <w:u w:val="single"/>
        </w:rPr>
        <w:tab/>
      </w:r>
      <w:bookmarkStart w:id="0" w:name="_GoBack"/>
      <w:bookmarkEnd w:id="0"/>
    </w:p>
    <w:p w:rsidR="002168DB" w:rsidRDefault="00C963E7">
      <w:pPr>
        <w:tabs>
          <w:tab w:val="left" w:pos="7822"/>
        </w:tabs>
        <w:spacing w:before="184"/>
        <w:ind w:left="595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sectPr w:rsidR="002168DB">
      <w:pgSz w:w="11910" w:h="16840"/>
      <w:pgMar w:top="54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3EC"/>
    <w:multiLevelType w:val="hybridMultilevel"/>
    <w:tmpl w:val="850A4678"/>
    <w:lvl w:ilvl="0" w:tplc="E31AF666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E9E7238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2" w:tplc="27869074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3" w:tplc="41E8E7C2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4" w:tplc="8E36463C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C840E484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6" w:tplc="37CA942A">
      <w:numFmt w:val="bullet"/>
      <w:lvlText w:val="•"/>
      <w:lvlJc w:val="left"/>
      <w:pPr>
        <w:ind w:left="4435" w:hanging="284"/>
      </w:pPr>
      <w:rPr>
        <w:rFonts w:hint="default"/>
        <w:lang w:val="ru-RU" w:eastAsia="en-US" w:bidi="ar-SA"/>
      </w:rPr>
    </w:lvl>
    <w:lvl w:ilvl="7" w:tplc="8B1AE650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8" w:tplc="39DADED0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</w:abstractNum>
  <w:abstractNum w:abstractNumId="1">
    <w:nsid w:val="4C8371FE"/>
    <w:multiLevelType w:val="hybridMultilevel"/>
    <w:tmpl w:val="B92AFB2A"/>
    <w:lvl w:ilvl="0" w:tplc="06CE48E0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C46B70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2" w:tplc="1CB24D68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3" w:tplc="07326C94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4" w:tplc="C3F0665E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C2AA7FAE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6" w:tplc="D62A862C">
      <w:numFmt w:val="bullet"/>
      <w:lvlText w:val="•"/>
      <w:lvlJc w:val="left"/>
      <w:pPr>
        <w:ind w:left="4435" w:hanging="284"/>
      </w:pPr>
      <w:rPr>
        <w:rFonts w:hint="default"/>
        <w:lang w:val="ru-RU" w:eastAsia="en-US" w:bidi="ar-SA"/>
      </w:rPr>
    </w:lvl>
    <w:lvl w:ilvl="7" w:tplc="BFEC5040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8" w:tplc="1980BC36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8DB"/>
    <w:rsid w:val="002168DB"/>
    <w:rsid w:val="00C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11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11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2</cp:revision>
  <dcterms:created xsi:type="dcterms:W3CDTF">2024-05-23T11:27:00Z</dcterms:created>
  <dcterms:modified xsi:type="dcterms:W3CDTF">2024-05-23T11:30:00Z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</Properties>
</file>