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591B7" w14:textId="77777777" w:rsidR="001C40B1" w:rsidRPr="00670D6A" w:rsidRDefault="001C40B1" w:rsidP="001C40B1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jc w:val="left"/>
        <w:rPr>
          <w:b/>
          <w:bCs/>
        </w:rPr>
      </w:pPr>
      <w:r w:rsidRPr="00670D6A">
        <w:rPr>
          <w:b/>
          <w:bCs/>
        </w:rPr>
        <w:t>Структура ВКР.</w:t>
      </w:r>
    </w:p>
    <w:p w14:paraId="5543D8F2" w14:textId="77777777" w:rsidR="001C40B1" w:rsidRDefault="001C40B1" w:rsidP="001C40B1">
      <w:pPr>
        <w:widowControl w:val="0"/>
        <w:autoSpaceDE w:val="0"/>
        <w:autoSpaceDN w:val="0"/>
        <w:spacing w:line="240" w:lineRule="auto"/>
        <w:ind w:firstLine="567"/>
        <w:jc w:val="left"/>
        <w:rPr>
          <w:b/>
          <w:bCs/>
          <w:szCs w:val="22"/>
        </w:rPr>
      </w:pPr>
    </w:p>
    <w:p w14:paraId="26E68FFC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Введение</w:t>
      </w:r>
    </w:p>
    <w:p w14:paraId="762E88BD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Глава 1.</w:t>
      </w:r>
      <w:r w:rsidRPr="00BA430E">
        <w:rPr>
          <w:rFonts w:eastAsia="Calibri"/>
          <w:color w:val="000000"/>
          <w:lang w:eastAsia="en-US"/>
        </w:rPr>
        <w:t xml:space="preserve"> </w:t>
      </w:r>
      <w:r w:rsidRPr="00BA430E">
        <w:rPr>
          <w:rFonts w:eastAsia="Calibri"/>
          <w:b/>
          <w:bCs/>
          <w:color w:val="000000"/>
          <w:lang w:eastAsia="en-US"/>
        </w:rPr>
        <w:t>Теоретические основы анализа финансового состояния организации</w:t>
      </w:r>
    </w:p>
    <w:p w14:paraId="7240C4D3" w14:textId="56DA6294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1.1.</w:t>
      </w:r>
      <w:r w:rsidRPr="00BA430E">
        <w:rPr>
          <w:rFonts w:eastAsia="Calibri"/>
          <w:color w:val="000000"/>
          <w:lang w:eastAsia="en-US"/>
        </w:rPr>
        <w:t xml:space="preserve"> </w:t>
      </w:r>
      <w:bookmarkStart w:id="0" w:name="_Hlk66215884"/>
      <w:r>
        <w:rPr>
          <w:rFonts w:eastAsia="Calibri"/>
          <w:color w:val="000000"/>
          <w:lang w:eastAsia="en-US"/>
        </w:rPr>
        <w:t xml:space="preserve">Сущность, роль, значение, задачи и виды </w:t>
      </w:r>
      <w:r w:rsidRPr="00BA430E">
        <w:rPr>
          <w:rFonts w:eastAsia="Calibri"/>
          <w:color w:val="000000"/>
          <w:lang w:eastAsia="en-US"/>
        </w:rPr>
        <w:t xml:space="preserve">анализа финансового состояния </w:t>
      </w:r>
      <w:bookmarkEnd w:id="0"/>
      <w:r w:rsidRPr="00BA430E">
        <w:rPr>
          <w:rFonts w:eastAsia="Calibri"/>
          <w:color w:val="000000"/>
          <w:lang w:eastAsia="en-US"/>
        </w:rPr>
        <w:t>организации</w:t>
      </w:r>
    </w:p>
    <w:p w14:paraId="39CBD0C2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bCs/>
        </w:rPr>
      </w:pPr>
      <w:r w:rsidRPr="00BA430E">
        <w:rPr>
          <w:bCs/>
        </w:rPr>
        <w:t xml:space="preserve">1.2. </w:t>
      </w:r>
      <w:bookmarkStart w:id="1" w:name="_Hlk84416672"/>
      <w:bookmarkStart w:id="2" w:name="_Hlk66215916"/>
      <w:r w:rsidRPr="00BA430E">
        <w:rPr>
          <w:color w:val="000000"/>
        </w:rPr>
        <w:t xml:space="preserve">Нормативно-правовая и информационная основы выполнения анализа финансового состояния </w:t>
      </w:r>
      <w:bookmarkEnd w:id="1"/>
      <w:r w:rsidRPr="00BA430E">
        <w:rPr>
          <w:color w:val="000000"/>
        </w:rPr>
        <w:t>организации</w:t>
      </w:r>
    </w:p>
    <w:bookmarkEnd w:id="2"/>
    <w:p w14:paraId="5B1470ED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bCs/>
        </w:rPr>
      </w:pPr>
      <w:r w:rsidRPr="00BA430E">
        <w:rPr>
          <w:bCs/>
        </w:rPr>
        <w:t>1.3.</w:t>
      </w:r>
      <w:r w:rsidRPr="00BA430E">
        <w:rPr>
          <w:b/>
          <w:bCs/>
          <w:color w:val="000000"/>
        </w:rPr>
        <w:t xml:space="preserve"> </w:t>
      </w:r>
      <w:bookmarkStart w:id="3" w:name="_Hlk66215984"/>
      <w:r w:rsidRPr="00BA430E">
        <w:rPr>
          <w:color w:val="000000"/>
        </w:rPr>
        <w:t xml:space="preserve">Методические походы к анализу финансового состояния организации по упрощённой форме бухгалтерской отчётности </w:t>
      </w:r>
      <w:bookmarkEnd w:id="3"/>
    </w:p>
    <w:p w14:paraId="3A3D14C1" w14:textId="623831CF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Глава 2.</w:t>
      </w:r>
      <w:r w:rsidRPr="00BA430E">
        <w:rPr>
          <w:rFonts w:eastAsia="Calibri"/>
          <w:color w:val="000000"/>
          <w:lang w:eastAsia="en-US"/>
        </w:rPr>
        <w:t xml:space="preserve"> </w:t>
      </w:r>
      <w:r w:rsidRPr="00BA430E">
        <w:rPr>
          <w:rFonts w:eastAsia="Calibri"/>
          <w:b/>
          <w:bCs/>
          <w:color w:val="000000"/>
          <w:lang w:eastAsia="en-US"/>
        </w:rPr>
        <w:t xml:space="preserve">Анализ финансового состояния </w:t>
      </w:r>
      <w:r>
        <w:rPr>
          <w:rFonts w:eastAsia="Calibri"/>
          <w:b/>
          <w:bCs/>
          <w:color w:val="000000"/>
          <w:lang w:eastAsia="en-US"/>
        </w:rPr>
        <w:t>ООО «СЗ «ДИСК»</w:t>
      </w:r>
      <w:r w:rsidRPr="00BA430E">
        <w:rPr>
          <w:rFonts w:eastAsia="Calibri"/>
          <w:b/>
          <w:bCs/>
          <w:color w:val="000000"/>
          <w:lang w:eastAsia="en-US"/>
        </w:rPr>
        <w:t xml:space="preserve"> </w:t>
      </w:r>
    </w:p>
    <w:p w14:paraId="54521617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2.1.</w:t>
      </w:r>
      <w:r w:rsidRPr="00BA430E">
        <w:rPr>
          <w:rFonts w:eastAsia="Calibri"/>
          <w:color w:val="000000"/>
          <w:lang w:eastAsia="en-US"/>
        </w:rPr>
        <w:t xml:space="preserve"> </w:t>
      </w:r>
      <w:bookmarkStart w:id="4" w:name="_Hlk66208384"/>
      <w:r w:rsidRPr="00BA430E">
        <w:rPr>
          <w:rFonts w:eastAsia="Calibri"/>
          <w:color w:val="000000"/>
          <w:lang w:eastAsia="en-US"/>
        </w:rPr>
        <w:t>Организационно-экономическая характеристика организации и условий её хозяйствования</w:t>
      </w:r>
      <w:bookmarkEnd w:id="4"/>
    </w:p>
    <w:p w14:paraId="6C26525C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color w:val="000000"/>
          <w:lang w:eastAsia="en-US"/>
        </w:rPr>
      </w:pPr>
      <w:r w:rsidRPr="00BA430E">
        <w:rPr>
          <w:rFonts w:eastAsia="Calibri"/>
          <w:lang w:eastAsia="en-US"/>
        </w:rPr>
        <w:t>2.2.</w:t>
      </w:r>
      <w:r w:rsidRPr="00BA430E">
        <w:rPr>
          <w:rFonts w:eastAsia="Calibri"/>
          <w:color w:val="000000"/>
          <w:shd w:val="clear" w:color="auto" w:fill="FFFFFF"/>
          <w:lang w:eastAsia="en-US"/>
        </w:rPr>
        <w:t xml:space="preserve"> Анализ финансового состояния организации</w:t>
      </w:r>
    </w:p>
    <w:p w14:paraId="153283BE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Cs/>
          <w:color w:val="000000"/>
          <w:lang w:eastAsia="en-US"/>
        </w:rPr>
      </w:pPr>
      <w:r w:rsidRPr="00BA430E">
        <w:rPr>
          <w:rFonts w:eastAsia="Calibri"/>
          <w:color w:val="000000"/>
          <w:lang w:eastAsia="en-US"/>
        </w:rPr>
        <w:t xml:space="preserve">2.3. </w:t>
      </w:r>
      <w:bookmarkStart w:id="5" w:name="_Hlk66208699"/>
      <w:r w:rsidRPr="00BA430E">
        <w:rPr>
          <w:rFonts w:eastAsia="Calibri"/>
          <w:color w:val="000000"/>
          <w:lang w:eastAsia="en-US"/>
        </w:rPr>
        <w:t xml:space="preserve">Диагностика вероятности банкротства </w:t>
      </w:r>
      <w:bookmarkEnd w:id="5"/>
      <w:r w:rsidRPr="00BA430E">
        <w:rPr>
          <w:rFonts w:eastAsia="Calibri"/>
          <w:color w:val="000000"/>
          <w:lang w:eastAsia="en-US"/>
        </w:rPr>
        <w:t>организации</w:t>
      </w:r>
    </w:p>
    <w:p w14:paraId="4DF4CE4A" w14:textId="2A2F6198" w:rsidR="001C40B1" w:rsidRPr="00BA430E" w:rsidRDefault="001C40B1" w:rsidP="001C40B1">
      <w:pPr>
        <w:spacing w:line="240" w:lineRule="auto"/>
        <w:ind w:firstLine="567"/>
        <w:rPr>
          <w:rFonts w:eastAsia="Calibri"/>
          <w:b/>
          <w:bCs/>
          <w:lang w:eastAsia="en-US"/>
        </w:rPr>
      </w:pPr>
      <w:r w:rsidRPr="00BA430E">
        <w:rPr>
          <w:rFonts w:eastAsia="Calibri"/>
          <w:b/>
          <w:bCs/>
          <w:lang w:eastAsia="en-US"/>
        </w:rPr>
        <w:t>Глава 3.</w:t>
      </w:r>
      <w:r w:rsidRPr="00BA430E">
        <w:rPr>
          <w:rFonts w:eastAsia="Calibri"/>
          <w:color w:val="000000"/>
          <w:lang w:eastAsia="en-US"/>
        </w:rPr>
        <w:t xml:space="preserve"> </w:t>
      </w:r>
      <w:r w:rsidRPr="00BA430E">
        <w:rPr>
          <w:rFonts w:eastAsia="Calibri"/>
          <w:b/>
          <w:bCs/>
          <w:color w:val="000000"/>
          <w:lang w:eastAsia="en-US"/>
        </w:rPr>
        <w:t xml:space="preserve">Разработка рекомендаций по улучшению финансового состояния </w:t>
      </w:r>
      <w:r>
        <w:rPr>
          <w:rFonts w:eastAsia="Calibri"/>
          <w:b/>
          <w:bCs/>
          <w:color w:val="000000"/>
          <w:lang w:eastAsia="en-US"/>
        </w:rPr>
        <w:t>ООО «СЗ «ДИСК»</w:t>
      </w:r>
    </w:p>
    <w:p w14:paraId="439AC48D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color w:val="000000"/>
          <w:lang w:eastAsia="en-US"/>
        </w:rPr>
      </w:pPr>
      <w:r w:rsidRPr="00BA430E">
        <w:rPr>
          <w:rFonts w:eastAsia="Calibri"/>
          <w:bCs/>
          <w:lang w:eastAsia="en-US"/>
        </w:rPr>
        <w:t>3.1.</w:t>
      </w:r>
      <w:r w:rsidRPr="00BA430E">
        <w:rPr>
          <w:rFonts w:eastAsia="Calibri"/>
          <w:color w:val="000000"/>
          <w:lang w:eastAsia="en-US"/>
        </w:rPr>
        <w:t xml:space="preserve"> В</w:t>
      </w:r>
      <w:r w:rsidRPr="00BA430E">
        <w:rPr>
          <w:rFonts w:eastAsia="Calibri"/>
          <w:lang w:eastAsia="en-US"/>
        </w:rPr>
        <w:t>ыявленные проблемы, требующие разрешения.</w:t>
      </w:r>
    </w:p>
    <w:p w14:paraId="23731CA2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Cs/>
          <w:lang w:eastAsia="en-US"/>
        </w:rPr>
      </w:pPr>
      <w:r w:rsidRPr="00BA430E">
        <w:rPr>
          <w:rFonts w:eastAsia="Calibri"/>
          <w:color w:val="000000"/>
          <w:lang w:eastAsia="en-US"/>
        </w:rPr>
        <w:t xml:space="preserve">3.2. </w:t>
      </w:r>
      <w:bookmarkStart w:id="6" w:name="_Hlk66216207"/>
      <w:r w:rsidRPr="00BA430E">
        <w:rPr>
          <w:rFonts w:eastAsia="Calibri"/>
          <w:color w:val="000000"/>
          <w:lang w:eastAsia="en-US"/>
        </w:rPr>
        <w:t xml:space="preserve">Рекомендации по улучшению финансового состояния </w:t>
      </w:r>
      <w:bookmarkEnd w:id="6"/>
      <w:r w:rsidRPr="00BA430E">
        <w:rPr>
          <w:rFonts w:eastAsia="Calibri"/>
          <w:color w:val="000000"/>
          <w:lang w:eastAsia="en-US"/>
        </w:rPr>
        <w:t>организации</w:t>
      </w:r>
    </w:p>
    <w:p w14:paraId="121E2A4D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Cs/>
          <w:lang w:eastAsia="en-US"/>
        </w:rPr>
      </w:pPr>
      <w:r w:rsidRPr="00BA430E">
        <w:rPr>
          <w:rFonts w:eastAsia="Calibri"/>
          <w:bCs/>
          <w:lang w:eastAsia="en-US"/>
        </w:rPr>
        <w:t xml:space="preserve">3.3. </w:t>
      </w:r>
      <w:r w:rsidRPr="00BA430E">
        <w:rPr>
          <w:rFonts w:eastAsia="Calibri"/>
          <w:color w:val="000000"/>
          <w:lang w:eastAsia="en-US"/>
        </w:rPr>
        <w:t>Оценка экономического эффекта и влияния реализации предложенных мероприятий на финансовое состояние организации</w:t>
      </w:r>
    </w:p>
    <w:p w14:paraId="2A498F56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Заключение</w:t>
      </w:r>
    </w:p>
    <w:p w14:paraId="630C9508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Список использованной литературы</w:t>
      </w:r>
    </w:p>
    <w:p w14:paraId="74BE35FC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Приложения</w:t>
      </w:r>
    </w:p>
    <w:p w14:paraId="4029FBD5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3. Основные вопросы, подлежащие разработке.</w:t>
      </w:r>
    </w:p>
    <w:p w14:paraId="25AEFAD0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b/>
          <w:lang w:eastAsia="en-US"/>
        </w:rPr>
        <w:t xml:space="preserve">Во введении </w:t>
      </w:r>
      <w:r w:rsidRPr="00BA430E">
        <w:rPr>
          <w:rFonts w:eastAsia="Calibri"/>
          <w:lang w:eastAsia="en-US"/>
        </w:rPr>
        <w:t>рекомендуется обосновать актуальность выбранной темы, сформулировать цели и задачи работы, описать объект, предмет, методы исследования, информационную базу и период исследования. Поимённо назвать авторов, работы которых послужили теоретико-методической основой выполнения работы. Кратко представить структуру работы.</w:t>
      </w:r>
    </w:p>
    <w:p w14:paraId="44D8CEA3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 xml:space="preserve">Для написания </w:t>
      </w:r>
      <w:r w:rsidRPr="00BA430E">
        <w:rPr>
          <w:rFonts w:eastAsia="Calibri"/>
          <w:b/>
          <w:lang w:eastAsia="en-US"/>
        </w:rPr>
        <w:t>главы 1</w:t>
      </w:r>
      <w:r w:rsidRPr="00BA430E">
        <w:rPr>
          <w:rFonts w:eastAsia="Calibri"/>
          <w:lang w:eastAsia="en-US"/>
        </w:rPr>
        <w:t xml:space="preserve"> рекомендуется изучить основную и дополнительную литературу по выбранной теме.</w:t>
      </w:r>
    </w:p>
    <w:p w14:paraId="4C7C0B38" w14:textId="77777777" w:rsidR="001C40B1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В параграфе 1.1 Сущность, роль, значение, задачи и виды анализа финансового состояния организации</w:t>
      </w:r>
      <w:r>
        <w:rPr>
          <w:rFonts w:eastAsia="Calibri"/>
          <w:lang w:eastAsia="en-US"/>
        </w:rPr>
        <w:t>.</w:t>
      </w:r>
    </w:p>
    <w:p w14:paraId="4DC75289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В параграфе 1.2 представить нормативно-правовую и информационную основы выполнения анализа финансового состояния организации</w:t>
      </w:r>
    </w:p>
    <w:p w14:paraId="72B640E3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 xml:space="preserve">В параграфе 1.3. необходимо представить </w:t>
      </w:r>
      <w:r>
        <w:rPr>
          <w:rFonts w:eastAsia="Calibri"/>
          <w:lang w:eastAsia="en-US"/>
        </w:rPr>
        <w:t>методику</w:t>
      </w:r>
      <w:r w:rsidRPr="00BA430E">
        <w:rPr>
          <w:rFonts w:eastAsia="Calibri"/>
          <w:lang w:eastAsia="en-US"/>
        </w:rPr>
        <w:t xml:space="preserve"> анализ</w:t>
      </w:r>
      <w:r>
        <w:rPr>
          <w:rFonts w:eastAsia="Calibri"/>
          <w:lang w:eastAsia="en-US"/>
        </w:rPr>
        <w:t>а</w:t>
      </w:r>
      <w:r w:rsidRPr="00BA430E">
        <w:rPr>
          <w:rFonts w:eastAsia="Calibri"/>
          <w:lang w:eastAsia="en-US"/>
        </w:rPr>
        <w:t xml:space="preserve"> финансового состояния организации, </w:t>
      </w:r>
      <w:r>
        <w:rPr>
          <w:rFonts w:eastAsia="Calibri"/>
          <w:lang w:eastAsia="en-US"/>
        </w:rPr>
        <w:t xml:space="preserve">с учётом особенностей структуры показателей </w:t>
      </w:r>
      <w:r w:rsidRPr="00BA430E">
        <w:rPr>
          <w:rFonts w:eastAsia="Calibri"/>
          <w:lang w:eastAsia="en-US"/>
        </w:rPr>
        <w:t xml:space="preserve">финансовой отчётности </w:t>
      </w:r>
      <w:r>
        <w:rPr>
          <w:rFonts w:eastAsia="Calibri"/>
          <w:lang w:eastAsia="en-US"/>
        </w:rPr>
        <w:t>малых предприятий (</w:t>
      </w:r>
      <w:r w:rsidRPr="00BA430E">
        <w:rPr>
          <w:rFonts w:eastAsia="Calibri"/>
          <w:lang w:eastAsia="en-US"/>
        </w:rPr>
        <w:t>составленной по РСФО по упрощённой форме бухгалтерской отчётности</w:t>
      </w:r>
      <w:r>
        <w:rPr>
          <w:rFonts w:eastAsia="Calibri"/>
          <w:lang w:eastAsia="en-US"/>
        </w:rPr>
        <w:t>)</w:t>
      </w:r>
      <w:r w:rsidRPr="00BA430E">
        <w:rPr>
          <w:rFonts w:eastAsia="Calibri"/>
          <w:lang w:eastAsia="en-US"/>
        </w:rPr>
        <w:t>. Обосновать выбор методики проведения анализа финансового состояния объекта исследования.</w:t>
      </w:r>
    </w:p>
    <w:p w14:paraId="54E42C9D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lang w:eastAsia="en-US"/>
        </w:rPr>
      </w:pPr>
      <w:r w:rsidRPr="00BA430E">
        <w:rPr>
          <w:rFonts w:eastAsia="Calibri"/>
          <w:color w:val="000000"/>
          <w:lang w:eastAsia="en-US"/>
        </w:rPr>
        <w:t>В завершении представить краткие выводы по теоретической части работы и указать на методику, которая будет применена в практической части работы (с указанием автора и ссылкой на первоисточник).</w:t>
      </w:r>
    </w:p>
    <w:p w14:paraId="50906F75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b/>
          <w:lang w:eastAsia="en-US"/>
        </w:rPr>
        <w:t>Глава 2</w:t>
      </w:r>
      <w:r w:rsidRPr="00BA430E">
        <w:rPr>
          <w:rFonts w:eastAsia="Calibri"/>
          <w:lang w:eastAsia="en-US"/>
        </w:rPr>
        <w:t xml:space="preserve"> является практической и в этой главе следует представить результаты расчётов по </w:t>
      </w:r>
      <w:bookmarkStart w:id="7" w:name="_Hlk66208317"/>
      <w:r w:rsidRPr="00BA430E">
        <w:rPr>
          <w:rFonts w:eastAsia="Calibri"/>
          <w:lang w:eastAsia="en-US"/>
        </w:rPr>
        <w:t>выбранной методике проведения анализа финансового состояния</w:t>
      </w:r>
      <w:bookmarkEnd w:id="7"/>
      <w:r w:rsidRPr="00BA430E">
        <w:rPr>
          <w:rFonts w:eastAsia="Calibri"/>
          <w:lang w:eastAsia="en-US"/>
        </w:rPr>
        <w:t xml:space="preserve"> организации – объекта исследования.</w:t>
      </w:r>
    </w:p>
    <w:p w14:paraId="5010AEF9" w14:textId="4F85995F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 xml:space="preserve">В параграфе 2.1 необходимо дать организационно-экономическая характеристику </w:t>
      </w:r>
      <w:r>
        <w:rPr>
          <w:rFonts w:eastAsia="Calibri"/>
          <w:lang w:eastAsia="en-US"/>
        </w:rPr>
        <w:t>ООО «СЗ «ДИСК»</w:t>
      </w:r>
      <w:r w:rsidRPr="00BA430E">
        <w:rPr>
          <w:rFonts w:eastAsia="Calibri"/>
          <w:lang w:eastAsia="en-US"/>
        </w:rPr>
        <w:t xml:space="preserve"> и условий его хозяйствования, в частности нужно описать организационно-правовую форму, представить реквизиты, организационную структуру управления предприятием, сделав акцент на участниках процессов управления финансовым состоянием организации и формирования бухгалтерской отчётности, оценить </w:t>
      </w:r>
      <w:r w:rsidRPr="00BA430E">
        <w:rPr>
          <w:rFonts w:eastAsia="Calibri"/>
          <w:lang w:eastAsia="en-US"/>
        </w:rPr>
        <w:lastRenderedPageBreak/>
        <w:t xml:space="preserve">масштабы деятельности, представить основных поставщиков и потребителей продукции и услуг организации. Рекомендуется с использованием данных бухгалтерской отчётности предприятия </w:t>
      </w:r>
      <w:r>
        <w:rPr>
          <w:rFonts w:eastAsia="Calibri"/>
          <w:lang w:eastAsia="en-US"/>
        </w:rPr>
        <w:t xml:space="preserve">за период 2020-2022 годы </w:t>
      </w:r>
      <w:r w:rsidRPr="00BA430E">
        <w:rPr>
          <w:rFonts w:eastAsia="Calibri"/>
          <w:lang w:eastAsia="en-US"/>
        </w:rPr>
        <w:t xml:space="preserve">выполнить анализ финансово-экономических показателей развития предприятия в динамике за последние три завершённых финансовых года, в том числе оценить динамику изменения </w:t>
      </w:r>
      <w:proofErr w:type="gramStart"/>
      <w:r w:rsidRPr="00BA430E">
        <w:rPr>
          <w:rFonts w:eastAsia="Calibri"/>
          <w:lang w:eastAsia="en-US"/>
        </w:rPr>
        <w:t>показателей  выручки</w:t>
      </w:r>
      <w:proofErr w:type="gramEnd"/>
      <w:r w:rsidRPr="00BA430E">
        <w:rPr>
          <w:rFonts w:eastAsia="Calibri"/>
          <w:lang w:eastAsia="en-US"/>
        </w:rPr>
        <w:t xml:space="preserve">, себестоимости, среднесписочной численности персонала, среднегодовой выработки одного работника, затрат на 1 руб. продаж; чистой прибыли; чистой прибыли в расчете на одного сотрудника. Данные анализа рекомендуется оформлять в виде аналитических таблиц, графиков, схем, диаграмм и т.п. Также рекомендуется выполнить </w:t>
      </w:r>
      <w:r w:rsidRPr="00BA430E">
        <w:rPr>
          <w:rFonts w:eastAsia="Calibri"/>
          <w:lang w:val="en-US" w:eastAsia="en-US"/>
        </w:rPr>
        <w:t>SWOT</w:t>
      </w:r>
      <w:r w:rsidRPr="00BA430E">
        <w:rPr>
          <w:rFonts w:eastAsia="Calibri"/>
          <w:lang w:eastAsia="en-US"/>
        </w:rPr>
        <w:t xml:space="preserve"> – анализ среды организации. Особое внимание уделить факторам влияния пандемического кризиса и последствий введения санкций в 2022 г. на деятельность объекта исследования.</w:t>
      </w:r>
    </w:p>
    <w:p w14:paraId="2B156DA3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 xml:space="preserve">Рекомендуется использовать сведения о предприятии в открытом доступе, в частности, представленные на сайте ФНС в разделе «Прозрачный бизнес». </w:t>
      </w:r>
    </w:p>
    <w:p w14:paraId="701BBE42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lang w:eastAsia="en-US"/>
        </w:rPr>
      </w:pPr>
      <w:r w:rsidRPr="00BA430E">
        <w:rPr>
          <w:rFonts w:eastAsia="Calibri"/>
          <w:lang w:eastAsia="en-US"/>
        </w:rPr>
        <w:t>В параграфе 2.2 необходимо</w:t>
      </w:r>
      <w:r w:rsidRPr="00BA430E">
        <w:rPr>
          <w:rFonts w:eastAsia="Calibri"/>
          <w:color w:val="000000"/>
          <w:shd w:val="clear" w:color="auto" w:fill="FFFFFF"/>
          <w:lang w:eastAsia="en-US"/>
        </w:rPr>
        <w:t xml:space="preserve"> выполнить анализ финансового состояния объекта исследования по представленной в теоретической части работы методике анализа финансового состояния организации по упрощённой форме бухгалтерской отчётности. В частности, необходимо выполнить анализ структуры имущества и источников финансирования организации; </w:t>
      </w:r>
      <w:r w:rsidRPr="00BA430E">
        <w:rPr>
          <w:rFonts w:eastAsia="Calibri"/>
          <w:color w:val="000000"/>
          <w:lang w:eastAsia="en-US"/>
        </w:rPr>
        <w:t>финансовой устойчивости по абсолютным и относительным показателям; ликвидности и платежеспособности организации; деловой активности, финансовых результатов и рентабельности организации и сделать обоснованные выводы. Рекомендуется выполнить сравнение показателей рентабельности продаж и рентабельности активов объекта исследования со среднеотраслевыми показателями из ежегодно обновляемого Приложения № 4 к Приказу ФНС России от 30.05.07 №ММ-3-06/333@.</w:t>
      </w:r>
    </w:p>
    <w:p w14:paraId="735EE515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lang w:eastAsia="en-US"/>
        </w:rPr>
      </w:pPr>
      <w:r w:rsidRPr="00BA430E">
        <w:rPr>
          <w:rFonts w:eastAsia="Calibri"/>
          <w:color w:val="000000"/>
          <w:lang w:eastAsia="en-US"/>
        </w:rPr>
        <w:t>Сравнение показателей автономии, обеспеченности собственными оборотными средствами и текущей ликвидности со среднестатистическими значениями рекомендуется выполнить с использованием сведений из ЕМИСС (поиск показателей - по основному виду деятельности</w:t>
      </w:r>
      <w:r>
        <w:rPr>
          <w:rFonts w:eastAsia="Calibri"/>
          <w:color w:val="000000"/>
          <w:lang w:eastAsia="en-US"/>
        </w:rPr>
        <w:t>, агрегированная группа</w:t>
      </w:r>
      <w:r w:rsidRPr="00BA430E">
        <w:rPr>
          <w:rFonts w:eastAsia="Calibri"/>
          <w:color w:val="000000"/>
          <w:lang w:eastAsia="en-US"/>
        </w:rPr>
        <w:t>).</w:t>
      </w:r>
    </w:p>
    <w:p w14:paraId="1A874141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shd w:val="clear" w:color="auto" w:fill="FFFFFF"/>
          <w:lang w:eastAsia="en-US"/>
        </w:rPr>
      </w:pPr>
      <w:r w:rsidRPr="00BA430E">
        <w:rPr>
          <w:rFonts w:eastAsia="Calibri"/>
          <w:color w:val="000000"/>
          <w:lang w:eastAsia="en-US"/>
        </w:rPr>
        <w:t xml:space="preserve"> Данные анализа рекомендуется оформлять в виде аналитических таблиц, графиков, схем, диаграмм и т.п. согласно методическим указаниям.</w:t>
      </w:r>
    </w:p>
    <w:p w14:paraId="51DF205F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lang w:eastAsia="en-US"/>
        </w:rPr>
      </w:pPr>
      <w:r w:rsidRPr="00BA430E">
        <w:rPr>
          <w:rFonts w:eastAsia="Calibri"/>
          <w:lang w:eastAsia="en-US"/>
        </w:rPr>
        <w:t xml:space="preserve">В параграфе 2.3 </w:t>
      </w:r>
      <w:r w:rsidRPr="00BA430E">
        <w:rPr>
          <w:rFonts w:eastAsia="Calibri"/>
          <w:color w:val="000000"/>
          <w:lang w:eastAsia="en-US"/>
        </w:rPr>
        <w:t>необходимо выполнить диагностику вероятности банкротства организации по одной из модели оценки вероятности банкротства организации (например, по двухфакторной модели Э. Альтмана) и сделать обоснованные выводы.</w:t>
      </w:r>
    </w:p>
    <w:p w14:paraId="77E9BA78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 xml:space="preserve">В </w:t>
      </w:r>
      <w:r w:rsidRPr="00BA430E">
        <w:rPr>
          <w:rFonts w:eastAsia="Calibri"/>
          <w:b/>
          <w:lang w:eastAsia="en-US"/>
        </w:rPr>
        <w:t>Главе 3</w:t>
      </w:r>
      <w:r w:rsidRPr="00BA430E">
        <w:rPr>
          <w:rFonts w:eastAsia="Calibri"/>
          <w:lang w:eastAsia="en-US"/>
        </w:rPr>
        <w:t xml:space="preserve"> </w:t>
      </w:r>
      <w:r w:rsidRPr="00BA430E">
        <w:rPr>
          <w:rFonts w:eastAsia="Calibri"/>
          <w:bCs/>
          <w:lang w:eastAsia="ar-SA"/>
        </w:rPr>
        <w:t>является прикладной и следует обозначить проблемы, выявленные в ходе проведенного анализа финансового состояния организации и дать предложения по улучшению финансового состояния организации с сложившихся условиях хозяйствования.</w:t>
      </w:r>
    </w:p>
    <w:p w14:paraId="5CA38541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В параграфе 3.1 необходимо представить выявленные проблемы, требующие разрешения.</w:t>
      </w:r>
    </w:p>
    <w:p w14:paraId="083BEB9A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В параграфе 3.2 необходимо</w:t>
      </w:r>
      <w:r w:rsidRPr="00BA430E">
        <w:rPr>
          <w:rFonts w:eastAsia="Calibri"/>
          <w:color w:val="000000"/>
          <w:lang w:eastAsia="en-US"/>
        </w:rPr>
        <w:t xml:space="preserve"> разработать рекомендации по улучшению финансового состояния организации.</w:t>
      </w:r>
    </w:p>
    <w:p w14:paraId="7DCA3661" w14:textId="77777777" w:rsidR="001C40B1" w:rsidRPr="00BA430E" w:rsidRDefault="001C40B1" w:rsidP="001C40B1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В параграфе 3.3 необходимо</w:t>
      </w:r>
      <w:r w:rsidRPr="00BA430E">
        <w:rPr>
          <w:rFonts w:eastAsia="Calibri"/>
          <w:color w:val="000000"/>
          <w:lang w:eastAsia="en-US"/>
        </w:rPr>
        <w:t xml:space="preserve"> выполнить оценку экономического эффекта и </w:t>
      </w:r>
      <w:r>
        <w:rPr>
          <w:rFonts w:eastAsia="Calibri"/>
          <w:color w:val="000000"/>
          <w:lang w:eastAsia="en-US"/>
        </w:rPr>
        <w:t xml:space="preserve">прогнозного </w:t>
      </w:r>
      <w:r w:rsidRPr="00BA430E">
        <w:rPr>
          <w:rFonts w:eastAsia="Calibri"/>
          <w:color w:val="000000"/>
          <w:lang w:eastAsia="en-US"/>
        </w:rPr>
        <w:t>влияния реализации предложенных мероприятий на финансовое состояние организации</w:t>
      </w:r>
    </w:p>
    <w:p w14:paraId="5195135C" w14:textId="53599EFD" w:rsidR="001C40B1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bookmarkStart w:id="8" w:name="_Hlk84416744"/>
      <w:r w:rsidRPr="00BA430E">
        <w:rPr>
          <w:rFonts w:eastAsia="Calibri"/>
          <w:b/>
          <w:lang w:eastAsia="en-US"/>
        </w:rPr>
        <w:t>В заключении</w:t>
      </w:r>
      <w:r w:rsidRPr="00BA430E">
        <w:rPr>
          <w:rFonts w:eastAsia="Calibri"/>
          <w:lang w:eastAsia="en-US"/>
        </w:rPr>
        <w:t xml:space="preserve"> целесообразно отразить основные выводы и заключения, сделанные автором по результатам выполнения анализа финансового состояния </w:t>
      </w:r>
      <w:r>
        <w:rPr>
          <w:rFonts w:eastAsia="Calibri"/>
          <w:lang w:eastAsia="en-US"/>
        </w:rPr>
        <w:t>ООО «СЗ «ДИСК»</w:t>
      </w:r>
      <w:r w:rsidRPr="00BA430E">
        <w:rPr>
          <w:rFonts w:eastAsia="Calibri"/>
          <w:lang w:eastAsia="en-US"/>
        </w:rPr>
        <w:t xml:space="preserve"> и содержащие:</w:t>
      </w:r>
    </w:p>
    <w:p w14:paraId="303522B5" w14:textId="0D35F915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•</w:t>
      </w:r>
      <w:r w:rsidRPr="00BA430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выводы на основе проведенного анализа финансового состояния </w:t>
      </w:r>
      <w:proofErr w:type="spellStart"/>
      <w:r>
        <w:rPr>
          <w:rFonts w:eastAsia="Calibri"/>
          <w:lang w:eastAsia="en-US"/>
        </w:rPr>
        <w:t>организавции</w:t>
      </w:r>
      <w:proofErr w:type="spellEnd"/>
      <w:r>
        <w:rPr>
          <w:rFonts w:eastAsia="Calibri"/>
          <w:lang w:eastAsia="en-US"/>
        </w:rPr>
        <w:t>;</w:t>
      </w:r>
    </w:p>
    <w:p w14:paraId="5F148E75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•</w:t>
      </w:r>
      <w:r w:rsidRPr="00BA430E">
        <w:rPr>
          <w:rFonts w:eastAsia="Calibri"/>
          <w:lang w:eastAsia="en-US"/>
        </w:rPr>
        <w:tab/>
        <w:t>выявленные в процессе анализа основные проблемы финансового состояния организации;</w:t>
      </w:r>
    </w:p>
    <w:p w14:paraId="32A9F6C5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•</w:t>
      </w:r>
      <w:r w:rsidRPr="00BA430E">
        <w:rPr>
          <w:rFonts w:eastAsia="Calibri"/>
          <w:lang w:eastAsia="en-US"/>
        </w:rPr>
        <w:tab/>
        <w:t>сформулированные автором рекомендации по улучшению финансового состояния организации;</w:t>
      </w:r>
    </w:p>
    <w:p w14:paraId="3D6CBC5B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lastRenderedPageBreak/>
        <w:t>•</w:t>
      </w:r>
      <w:r w:rsidRPr="00BA430E">
        <w:rPr>
          <w:rFonts w:eastAsia="Calibri"/>
          <w:lang w:eastAsia="en-US"/>
        </w:rPr>
        <w:tab/>
        <w:t>прогнозный эффект от внедрения авторских рекомендаций;</w:t>
      </w:r>
    </w:p>
    <w:p w14:paraId="0F82D244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•</w:t>
      </w:r>
      <w:r w:rsidRPr="00BA430E">
        <w:rPr>
          <w:rFonts w:eastAsia="Calibri"/>
          <w:lang w:eastAsia="en-US"/>
        </w:rPr>
        <w:tab/>
        <w:t>прогнозное влияние рекомендуемых мероприятий на финансовое состояние организации.</w:t>
      </w:r>
    </w:p>
    <w:p w14:paraId="28C94110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lang w:eastAsia="en-US"/>
        </w:rPr>
        <w:t>•</w:t>
      </w:r>
      <w:r w:rsidRPr="00BA430E">
        <w:rPr>
          <w:rFonts w:eastAsia="Calibri"/>
          <w:lang w:eastAsia="en-US"/>
        </w:rPr>
        <w:tab/>
        <w:t>возможность использования авторских рекомендаций в других организациях (указать ограничения по внедрению – тип предприятия, масштабы бизнеса, финансовые возможности и т.п.).</w:t>
      </w:r>
    </w:p>
    <w:p w14:paraId="4BD1CBCB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Cs/>
          <w:lang w:eastAsia="en-US"/>
        </w:rPr>
      </w:pPr>
      <w:r w:rsidRPr="00BA430E">
        <w:rPr>
          <w:rFonts w:eastAsia="Calibri"/>
          <w:bCs/>
          <w:lang w:eastAsia="en-US"/>
        </w:rPr>
        <w:t xml:space="preserve">В </w:t>
      </w:r>
      <w:r w:rsidRPr="00BA430E">
        <w:rPr>
          <w:rFonts w:eastAsia="Calibri"/>
          <w:b/>
          <w:lang w:eastAsia="en-US"/>
        </w:rPr>
        <w:t>«Список использованной литературы»</w:t>
      </w:r>
      <w:r w:rsidRPr="00BA430E">
        <w:rPr>
          <w:rFonts w:eastAsia="Calibri"/>
          <w:bCs/>
          <w:lang w:eastAsia="en-US"/>
        </w:rPr>
        <w:t xml:space="preserve"> включаются только те информационные источники, которые автор лично использовал при написании данной дипломной работы. Причем ссылки на данную литературу и информационные источники обязательны по всему тексту работы. Заимствованные чужие тексты в обязательном порядке заключаются в кавычки, как принадлежащие другому автору. С</w:t>
      </w:r>
      <w:r>
        <w:rPr>
          <w:rFonts w:eastAsia="Calibri"/>
          <w:bCs/>
          <w:lang w:eastAsia="en-US"/>
        </w:rPr>
        <w:t>сылки</w:t>
      </w:r>
      <w:r w:rsidRPr="00BA430E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(концевые страничные) </w:t>
      </w:r>
      <w:r w:rsidRPr="00BA430E">
        <w:rPr>
          <w:rFonts w:eastAsia="Calibri"/>
          <w:bCs/>
          <w:lang w:eastAsia="en-US"/>
        </w:rPr>
        <w:t>приводятся постранично нарастающим итогом от №1 до № N.</w:t>
      </w:r>
      <w:r>
        <w:rPr>
          <w:rFonts w:eastAsia="Calibri"/>
          <w:bCs/>
          <w:lang w:eastAsia="en-US"/>
        </w:rPr>
        <w:t xml:space="preserve"> Ссылки в квадратных скобках недопустимы.</w:t>
      </w:r>
      <w:r w:rsidRPr="00BA430E">
        <w:rPr>
          <w:rFonts w:eastAsia="Calibri"/>
          <w:bCs/>
          <w:lang w:eastAsia="en-US"/>
        </w:rPr>
        <w:t xml:space="preserve"> С</w:t>
      </w:r>
      <w:r>
        <w:rPr>
          <w:rFonts w:eastAsia="Calibri"/>
          <w:bCs/>
          <w:lang w:eastAsia="en-US"/>
        </w:rPr>
        <w:t>сылки</w:t>
      </w:r>
      <w:r w:rsidRPr="00BA430E">
        <w:rPr>
          <w:rFonts w:eastAsia="Calibri"/>
          <w:bCs/>
          <w:lang w:eastAsia="en-US"/>
        </w:rPr>
        <w:t>, используемые дипломником, должны быть отражены в списке использованной литературы в конце работы.</w:t>
      </w:r>
    </w:p>
    <w:bookmarkEnd w:id="8"/>
    <w:p w14:paraId="4A840170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lang w:eastAsia="en-US"/>
        </w:rPr>
      </w:pPr>
      <w:r w:rsidRPr="00BA430E">
        <w:rPr>
          <w:rFonts w:eastAsia="Calibri"/>
          <w:b/>
          <w:lang w:eastAsia="en-US"/>
        </w:rPr>
        <w:t xml:space="preserve">В приложение </w:t>
      </w:r>
      <w:r w:rsidRPr="00BA430E">
        <w:rPr>
          <w:rFonts w:eastAsia="Calibri"/>
          <w:lang w:eastAsia="en-US"/>
        </w:rPr>
        <w:t>выносятся копии бухгалтерской отчётности организации</w:t>
      </w:r>
      <w:r>
        <w:rPr>
          <w:rFonts w:eastAsia="Calibri"/>
          <w:lang w:eastAsia="en-US"/>
        </w:rPr>
        <w:t xml:space="preserve"> с данными</w:t>
      </w:r>
      <w:r w:rsidRPr="00BA430E">
        <w:rPr>
          <w:rFonts w:eastAsia="Calibri"/>
          <w:lang w:eastAsia="en-US"/>
        </w:rPr>
        <w:t xml:space="preserve"> за три последних года, расчётные таблицы (более одного листа).</w:t>
      </w:r>
    </w:p>
    <w:p w14:paraId="45380599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4. Исходные данные по ВКР:</w:t>
      </w:r>
    </w:p>
    <w:p w14:paraId="113B853E" w14:textId="77777777" w:rsidR="001C40B1" w:rsidRPr="00BA430E" w:rsidRDefault="001C40B1" w:rsidP="001C40B1">
      <w:pPr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Основная литература:</w:t>
      </w:r>
    </w:p>
    <w:p w14:paraId="33735A04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proofErr w:type="spellStart"/>
      <w:r w:rsidRPr="00BA430E">
        <w:rPr>
          <w:rFonts w:eastAsia="Calibri"/>
          <w:bCs/>
          <w:lang w:eastAsia="en-US"/>
        </w:rPr>
        <w:t>Абдукаримов</w:t>
      </w:r>
      <w:proofErr w:type="spellEnd"/>
      <w:r w:rsidRPr="00BA430E">
        <w:rPr>
          <w:rFonts w:eastAsia="Calibri"/>
          <w:bCs/>
          <w:lang w:eastAsia="en-US"/>
        </w:rPr>
        <w:t xml:space="preserve">, И. Т. Финансово-экономический анализ хозяйственной деятельности коммерческих организаций: Учеб. пос. [Текст] / И.Т. </w:t>
      </w:r>
      <w:proofErr w:type="spellStart"/>
      <w:r w:rsidRPr="00BA430E">
        <w:rPr>
          <w:rFonts w:eastAsia="Calibri"/>
          <w:bCs/>
          <w:lang w:eastAsia="en-US"/>
        </w:rPr>
        <w:t>Абдукаримов</w:t>
      </w:r>
      <w:proofErr w:type="spellEnd"/>
      <w:r w:rsidRPr="00BA430E">
        <w:rPr>
          <w:rFonts w:eastAsia="Calibri"/>
          <w:bCs/>
          <w:lang w:eastAsia="en-US"/>
        </w:rPr>
        <w:t>, М.В. Беспалов. – М.: НИЦ Инфра-М, 2019. – 320 с.</w:t>
      </w:r>
    </w:p>
    <w:p w14:paraId="6B5111A9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r w:rsidRPr="00BA430E">
        <w:rPr>
          <w:rFonts w:eastAsia="Calibri"/>
          <w:bCs/>
          <w:lang w:eastAsia="en-US"/>
        </w:rPr>
        <w:t xml:space="preserve">Бариленко, В.И. Комплексный анализ хозяйственной деятельности организации: уч. пособие [Текст]/под общ. ред. проф. В.И. </w:t>
      </w:r>
      <w:proofErr w:type="gramStart"/>
      <w:r w:rsidRPr="00BA430E">
        <w:rPr>
          <w:rFonts w:eastAsia="Calibri"/>
          <w:bCs/>
          <w:lang w:eastAsia="en-US"/>
        </w:rPr>
        <w:t>Бариленко.–</w:t>
      </w:r>
      <w:proofErr w:type="gramEnd"/>
      <w:r w:rsidRPr="00BA430E">
        <w:rPr>
          <w:rFonts w:eastAsia="Calibri"/>
          <w:bCs/>
          <w:lang w:eastAsia="en-US"/>
        </w:rPr>
        <w:t xml:space="preserve"> М.:ФОРУМ, 2019.– 464 с.</w:t>
      </w:r>
    </w:p>
    <w:p w14:paraId="201F61CE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r w:rsidRPr="00BA430E">
        <w:rPr>
          <w:rFonts w:eastAsia="Calibri"/>
          <w:bCs/>
          <w:lang w:eastAsia="en-US"/>
        </w:rPr>
        <w:t xml:space="preserve">Куприянова, Л. М. Финансовый анализ: учебное пособие / Л. М. Куприянова. – </w:t>
      </w:r>
      <w:proofErr w:type="gramStart"/>
      <w:r w:rsidRPr="00BA430E">
        <w:rPr>
          <w:rFonts w:eastAsia="Calibri"/>
          <w:bCs/>
          <w:lang w:eastAsia="en-US"/>
        </w:rPr>
        <w:t>Москва :</w:t>
      </w:r>
      <w:proofErr w:type="gramEnd"/>
      <w:r w:rsidRPr="00BA430E">
        <w:rPr>
          <w:rFonts w:eastAsia="Calibri"/>
          <w:bCs/>
          <w:lang w:eastAsia="en-US"/>
        </w:rPr>
        <w:t xml:space="preserve"> ИНФРА-М, 2020. – 157 с. </w:t>
      </w:r>
    </w:p>
    <w:p w14:paraId="6EF7D467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proofErr w:type="spellStart"/>
      <w:r w:rsidRPr="00BA430E">
        <w:rPr>
          <w:rFonts w:eastAsia="Calibri"/>
          <w:bCs/>
          <w:lang w:eastAsia="en-US"/>
        </w:rPr>
        <w:t>Шеремет</w:t>
      </w:r>
      <w:proofErr w:type="spellEnd"/>
      <w:r w:rsidRPr="00BA430E">
        <w:rPr>
          <w:rFonts w:eastAsia="Calibri"/>
          <w:bCs/>
          <w:lang w:eastAsia="en-US"/>
        </w:rPr>
        <w:t xml:space="preserve">, А.Д. Анализ и диагностика финансово-хозяйственной деятельности организации: учебник для вузов [Текст]/А.Д. </w:t>
      </w:r>
      <w:proofErr w:type="spellStart"/>
      <w:r w:rsidRPr="00BA430E">
        <w:rPr>
          <w:rFonts w:eastAsia="Calibri"/>
          <w:bCs/>
          <w:lang w:eastAsia="en-US"/>
        </w:rPr>
        <w:t>Шеремет</w:t>
      </w:r>
      <w:proofErr w:type="spellEnd"/>
      <w:r w:rsidRPr="00BA430E">
        <w:rPr>
          <w:rFonts w:eastAsia="Calibri"/>
          <w:bCs/>
          <w:lang w:eastAsia="en-US"/>
        </w:rPr>
        <w:t>. - М.: Инфра-М, 2019. – 366 с.</w:t>
      </w:r>
    </w:p>
    <w:p w14:paraId="349C78F1" w14:textId="77777777" w:rsidR="001C40B1" w:rsidRPr="00BA430E" w:rsidRDefault="001C40B1" w:rsidP="001C40B1">
      <w:pPr>
        <w:tabs>
          <w:tab w:val="num" w:pos="-7513"/>
        </w:tabs>
        <w:spacing w:line="240" w:lineRule="auto"/>
        <w:ind w:firstLine="567"/>
        <w:rPr>
          <w:rFonts w:eastAsia="Calibri"/>
          <w:b/>
          <w:lang w:eastAsia="en-US"/>
        </w:rPr>
      </w:pPr>
      <w:r w:rsidRPr="00BA430E">
        <w:rPr>
          <w:rFonts w:eastAsia="Calibri"/>
          <w:b/>
          <w:lang w:eastAsia="en-US"/>
        </w:rPr>
        <w:t>Дополнительная литература:</w:t>
      </w:r>
    </w:p>
    <w:p w14:paraId="71D88366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proofErr w:type="spellStart"/>
      <w:r w:rsidRPr="00BA430E">
        <w:rPr>
          <w:rFonts w:eastAsia="Calibri"/>
          <w:bCs/>
          <w:lang w:eastAsia="en-US"/>
        </w:rPr>
        <w:t>Ганюта</w:t>
      </w:r>
      <w:proofErr w:type="spellEnd"/>
      <w:r w:rsidRPr="00BA430E">
        <w:rPr>
          <w:rFonts w:eastAsia="Calibri"/>
          <w:bCs/>
          <w:lang w:eastAsia="en-US"/>
        </w:rPr>
        <w:t xml:space="preserve">, О.Н. Анализ финансового состояния и рентабельности организации на основе упрощенных форм бухгалтерской отчетности – Режим доступа: https://alley-science.ru › </w:t>
      </w:r>
    </w:p>
    <w:p w14:paraId="1A35D5B2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r w:rsidRPr="00BA430E">
        <w:rPr>
          <w:rFonts w:eastAsia="Calibri"/>
          <w:bCs/>
          <w:lang w:eastAsia="en-US"/>
        </w:rPr>
        <w:t xml:space="preserve">Донцова, Л.В. Анализ финансовой отчетности: учебник [Текст] /Л.В. Донцова, Н.А. Никифорова. 6-е изд., </w:t>
      </w:r>
      <w:proofErr w:type="spellStart"/>
      <w:r w:rsidRPr="00BA430E">
        <w:rPr>
          <w:rFonts w:eastAsia="Calibri"/>
          <w:bCs/>
          <w:lang w:eastAsia="en-US"/>
        </w:rPr>
        <w:t>перераб</w:t>
      </w:r>
      <w:proofErr w:type="spellEnd"/>
      <w:r w:rsidRPr="00BA430E">
        <w:rPr>
          <w:rFonts w:eastAsia="Calibri"/>
          <w:bCs/>
          <w:lang w:eastAsia="en-US"/>
        </w:rPr>
        <w:t>. и доп. М.: Дело и сервис, 2017. – 612 с.</w:t>
      </w:r>
    </w:p>
    <w:p w14:paraId="1E53C809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/>
          <w:lang w:eastAsia="en-US"/>
        </w:rPr>
      </w:pPr>
      <w:proofErr w:type="spellStart"/>
      <w:r w:rsidRPr="00BA430E">
        <w:rPr>
          <w:rFonts w:eastAsia="Calibri"/>
          <w:bCs/>
          <w:lang w:eastAsia="en-US"/>
        </w:rPr>
        <w:t>Ендовицкий</w:t>
      </w:r>
      <w:proofErr w:type="spellEnd"/>
      <w:r w:rsidRPr="00BA430E">
        <w:rPr>
          <w:rFonts w:eastAsia="Calibri"/>
          <w:bCs/>
          <w:lang w:eastAsia="en-US"/>
        </w:rPr>
        <w:t xml:space="preserve">  Д.А. Финансовый анализ: учебник / Д. А. </w:t>
      </w:r>
      <w:proofErr w:type="spellStart"/>
      <w:r w:rsidRPr="00BA430E">
        <w:rPr>
          <w:rFonts w:eastAsia="Calibri"/>
          <w:bCs/>
          <w:lang w:eastAsia="en-US"/>
        </w:rPr>
        <w:t>Ендовицкий</w:t>
      </w:r>
      <w:proofErr w:type="spellEnd"/>
      <w:r w:rsidRPr="00BA430E">
        <w:rPr>
          <w:rFonts w:eastAsia="Calibri"/>
          <w:bCs/>
          <w:lang w:eastAsia="en-US"/>
        </w:rPr>
        <w:t xml:space="preserve">, Н. П. Любушин, Н. Э. </w:t>
      </w:r>
      <w:proofErr w:type="spellStart"/>
      <w:r w:rsidRPr="00BA430E">
        <w:rPr>
          <w:rFonts w:eastAsia="Calibri"/>
          <w:bCs/>
          <w:lang w:eastAsia="en-US"/>
        </w:rPr>
        <w:t>Бабичева</w:t>
      </w:r>
      <w:proofErr w:type="spellEnd"/>
      <w:r w:rsidRPr="00BA430E">
        <w:rPr>
          <w:rFonts w:eastAsia="Calibri"/>
          <w:bCs/>
          <w:lang w:eastAsia="en-US"/>
        </w:rPr>
        <w:t>. – М.: КНОРУС, 2018. – 300 с.</w:t>
      </w:r>
    </w:p>
    <w:p w14:paraId="0F2DC7DB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proofErr w:type="spellStart"/>
      <w:r w:rsidRPr="00BA430E">
        <w:rPr>
          <w:rFonts w:eastAsia="Calibri"/>
          <w:bCs/>
          <w:lang w:eastAsia="en-US"/>
        </w:rPr>
        <w:t>Жилкина</w:t>
      </w:r>
      <w:proofErr w:type="spellEnd"/>
      <w:r w:rsidRPr="00BA430E">
        <w:rPr>
          <w:rFonts w:eastAsia="Calibri"/>
          <w:bCs/>
          <w:lang w:eastAsia="en-US"/>
        </w:rPr>
        <w:t xml:space="preserve"> А. Н.  Финансовый анализ: учебник и практикум для бакалавриата и специалитета / А. Н. </w:t>
      </w:r>
      <w:proofErr w:type="spellStart"/>
      <w:r w:rsidRPr="00BA430E">
        <w:rPr>
          <w:rFonts w:eastAsia="Calibri"/>
          <w:bCs/>
          <w:lang w:eastAsia="en-US"/>
        </w:rPr>
        <w:t>Жилкина</w:t>
      </w:r>
      <w:proofErr w:type="spellEnd"/>
      <w:r w:rsidRPr="00BA430E">
        <w:rPr>
          <w:rFonts w:eastAsia="Calibri"/>
          <w:bCs/>
          <w:lang w:eastAsia="en-US"/>
        </w:rPr>
        <w:t xml:space="preserve">. – </w:t>
      </w:r>
      <w:proofErr w:type="gramStart"/>
      <w:r w:rsidRPr="00BA430E">
        <w:rPr>
          <w:rFonts w:eastAsia="Calibri"/>
          <w:bCs/>
          <w:lang w:eastAsia="en-US"/>
        </w:rPr>
        <w:t>Москва :</w:t>
      </w:r>
      <w:proofErr w:type="gramEnd"/>
      <w:r w:rsidRPr="00BA430E">
        <w:rPr>
          <w:rFonts w:eastAsia="Calibri"/>
          <w:bCs/>
          <w:lang w:eastAsia="en-US"/>
        </w:rPr>
        <w:t xml:space="preserve"> Издательство </w:t>
      </w:r>
      <w:proofErr w:type="spellStart"/>
      <w:r w:rsidRPr="00BA430E">
        <w:rPr>
          <w:rFonts w:eastAsia="Calibri"/>
          <w:bCs/>
          <w:lang w:eastAsia="en-US"/>
        </w:rPr>
        <w:t>Юрайт</w:t>
      </w:r>
      <w:proofErr w:type="spellEnd"/>
      <w:r w:rsidRPr="00BA430E">
        <w:rPr>
          <w:rFonts w:eastAsia="Calibri"/>
          <w:bCs/>
          <w:lang w:eastAsia="en-US"/>
        </w:rPr>
        <w:t xml:space="preserve">, 2019. – 285 с. </w:t>
      </w:r>
    </w:p>
    <w:p w14:paraId="6A58D414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jc w:val="left"/>
        <w:rPr>
          <w:rFonts w:eastAsia="Calibri"/>
          <w:bCs/>
          <w:lang w:eastAsia="en-US"/>
        </w:rPr>
      </w:pPr>
      <w:proofErr w:type="spellStart"/>
      <w:r w:rsidRPr="00BA430E">
        <w:rPr>
          <w:rFonts w:eastAsia="Calibri"/>
          <w:bCs/>
          <w:lang w:eastAsia="en-US"/>
        </w:rPr>
        <w:t>Кемаева</w:t>
      </w:r>
      <w:proofErr w:type="spellEnd"/>
      <w:r w:rsidRPr="00BA430E">
        <w:rPr>
          <w:rFonts w:eastAsia="Calibri"/>
          <w:bCs/>
          <w:lang w:eastAsia="en-US"/>
        </w:rPr>
        <w:t xml:space="preserve"> С.А., Бондаренко В.В. Анализ упрощенных форм бухгалтерской отчетности малых предприятий // «Экономический анализ: теория и практика» – 2013. – №26 – С.49-57  URL:  https://cyberleninka.ru/article/n/analiz-uproschennyh-form-buhgalterskoy-otchetnosti-malyh-predpriyatiy-1/viewer</w:t>
      </w:r>
    </w:p>
    <w:p w14:paraId="6CCCF3F5" w14:textId="77777777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proofErr w:type="spellStart"/>
      <w:r w:rsidRPr="00BA430E">
        <w:rPr>
          <w:rFonts w:eastAsia="Calibri"/>
          <w:bCs/>
          <w:lang w:eastAsia="en-US"/>
        </w:rPr>
        <w:t>Олькова</w:t>
      </w:r>
      <w:proofErr w:type="spellEnd"/>
      <w:r w:rsidRPr="00BA430E">
        <w:rPr>
          <w:rFonts w:eastAsia="Calibri"/>
          <w:bCs/>
          <w:lang w:eastAsia="en-US"/>
        </w:rPr>
        <w:t xml:space="preserve"> А.Е. Основы анализа финансовой отчетности предприятия: учебно-методическое пособие / А. Е. </w:t>
      </w:r>
      <w:proofErr w:type="spellStart"/>
      <w:proofErr w:type="gramStart"/>
      <w:r w:rsidRPr="00BA430E">
        <w:rPr>
          <w:rFonts w:eastAsia="Calibri"/>
          <w:bCs/>
          <w:lang w:eastAsia="en-US"/>
        </w:rPr>
        <w:t>Олькова</w:t>
      </w:r>
      <w:proofErr w:type="spellEnd"/>
      <w:r w:rsidRPr="00BA430E">
        <w:rPr>
          <w:rFonts w:eastAsia="Calibri"/>
          <w:bCs/>
          <w:lang w:eastAsia="en-US"/>
        </w:rPr>
        <w:t xml:space="preserve"> ;</w:t>
      </w:r>
      <w:proofErr w:type="gramEnd"/>
      <w:r w:rsidRPr="00BA430E">
        <w:rPr>
          <w:rFonts w:eastAsia="Calibri"/>
          <w:bCs/>
          <w:lang w:eastAsia="en-US"/>
        </w:rPr>
        <w:t xml:space="preserve"> [Российская академия народного хозяйства и государственной службы при Президенте Российской Федерации]. – М.: Дело, 2018. –  63 с.</w:t>
      </w:r>
    </w:p>
    <w:p w14:paraId="0DB7DF0A" w14:textId="5EEF5D52" w:rsidR="001C40B1" w:rsidRPr="00BA430E" w:rsidRDefault="001C40B1" w:rsidP="001C40B1">
      <w:pPr>
        <w:numPr>
          <w:ilvl w:val="0"/>
          <w:numId w:val="4"/>
        </w:numPr>
        <w:spacing w:line="240" w:lineRule="auto"/>
        <w:ind w:left="0" w:firstLine="567"/>
        <w:rPr>
          <w:rFonts w:eastAsia="Calibri"/>
          <w:bCs/>
          <w:lang w:eastAsia="en-US"/>
        </w:rPr>
      </w:pPr>
      <w:r w:rsidRPr="00BA430E">
        <w:rPr>
          <w:rFonts w:eastAsia="Calibri"/>
          <w:bCs/>
          <w:lang w:eastAsia="en-US"/>
        </w:rPr>
        <w:t xml:space="preserve">Макарьева В.И. Анализ финансово-хозяйственной деятельности </w:t>
      </w:r>
      <w:r>
        <w:rPr>
          <w:rFonts w:eastAsia="Calibri"/>
          <w:bCs/>
          <w:lang w:eastAsia="en-US"/>
        </w:rPr>
        <w:t>ООО «СЗ «ДИСК»</w:t>
      </w:r>
      <w:r w:rsidRPr="00BA430E">
        <w:rPr>
          <w:rFonts w:eastAsia="Calibri"/>
          <w:bCs/>
          <w:lang w:eastAsia="en-US"/>
        </w:rPr>
        <w:t xml:space="preserve"> [Текст]/В.И. Макарьева, Л.В. </w:t>
      </w:r>
      <w:proofErr w:type="gramStart"/>
      <w:r w:rsidRPr="00BA430E">
        <w:rPr>
          <w:rFonts w:eastAsia="Calibri"/>
          <w:bCs/>
          <w:lang w:eastAsia="en-US"/>
        </w:rPr>
        <w:t>Андреева.-</w:t>
      </w:r>
      <w:proofErr w:type="gramEnd"/>
      <w:r w:rsidRPr="00BA430E">
        <w:rPr>
          <w:rFonts w:eastAsia="Calibri"/>
          <w:bCs/>
          <w:lang w:eastAsia="en-US"/>
        </w:rPr>
        <w:t xml:space="preserve">2-е изд., </w:t>
      </w:r>
      <w:proofErr w:type="spellStart"/>
      <w:r w:rsidRPr="00BA430E">
        <w:rPr>
          <w:rFonts w:eastAsia="Calibri"/>
          <w:bCs/>
          <w:lang w:eastAsia="en-US"/>
        </w:rPr>
        <w:t>перераб</w:t>
      </w:r>
      <w:proofErr w:type="spellEnd"/>
      <w:r w:rsidRPr="00BA430E">
        <w:rPr>
          <w:rFonts w:eastAsia="Calibri"/>
          <w:bCs/>
          <w:lang w:eastAsia="en-US"/>
        </w:rPr>
        <w:t>. и доп. – М.: Финансы и статистика, 2019. – 303 с.</w:t>
      </w:r>
    </w:p>
    <w:p w14:paraId="61F43ECC" w14:textId="77777777" w:rsidR="001C40B1" w:rsidRPr="0055188D" w:rsidRDefault="001C40B1" w:rsidP="001C40B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spacing w:line="240" w:lineRule="auto"/>
        <w:ind w:left="567" w:firstLine="0"/>
        <w:rPr>
          <w:b/>
          <w:lang w:bidi="ru-RU"/>
        </w:rPr>
      </w:pPr>
      <w:r w:rsidRPr="0055188D">
        <w:rPr>
          <w:b/>
          <w:lang w:bidi="ru-RU"/>
        </w:rPr>
        <w:t>Нормативные документы:</w:t>
      </w:r>
    </w:p>
    <w:p w14:paraId="721A12D7" w14:textId="77777777" w:rsidR="001C40B1" w:rsidRPr="0055188D" w:rsidRDefault="001C40B1" w:rsidP="001C40B1">
      <w:pPr>
        <w:widowControl w:val="0"/>
        <w:numPr>
          <w:ilvl w:val="0"/>
          <w:numId w:val="3"/>
        </w:numPr>
        <w:tabs>
          <w:tab w:val="left" w:pos="851"/>
          <w:tab w:val="left" w:pos="1008"/>
          <w:tab w:val="center" w:pos="1204"/>
        </w:tabs>
        <w:autoSpaceDE w:val="0"/>
        <w:autoSpaceDN w:val="0"/>
        <w:spacing w:line="240" w:lineRule="auto"/>
        <w:ind w:left="0" w:firstLine="426"/>
        <w:contextualSpacing/>
        <w:jc w:val="left"/>
        <w:rPr>
          <w:lang w:eastAsia="en-US"/>
        </w:rPr>
      </w:pPr>
      <w:r w:rsidRPr="0055188D">
        <w:rPr>
          <w:lang w:eastAsia="en-US"/>
        </w:rPr>
        <w:t xml:space="preserve">Федеральный закон от 06.12.2011г. № 402-ФЗ «О бухгалтерском учете» </w:t>
      </w:r>
    </w:p>
    <w:p w14:paraId="6D51B02C" w14:textId="77777777" w:rsidR="001C40B1" w:rsidRDefault="001C40B1" w:rsidP="001C40B1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1008"/>
          <w:tab w:val="center" w:pos="1204"/>
        </w:tabs>
        <w:autoSpaceDE w:val="0"/>
        <w:autoSpaceDN w:val="0"/>
        <w:spacing w:line="240" w:lineRule="auto"/>
        <w:ind w:left="0" w:firstLine="426"/>
        <w:contextualSpacing/>
        <w:jc w:val="left"/>
        <w:rPr>
          <w:lang w:eastAsia="en-US"/>
        </w:rPr>
      </w:pPr>
      <w:r w:rsidRPr="00255B22">
        <w:lastRenderedPageBreak/>
        <w:t xml:space="preserve">Федеральный закон от 08.02.1998 N 14-ФЗ «Об обществах с ограниченной ответственностью» </w:t>
      </w:r>
    </w:p>
    <w:p w14:paraId="71E081BD" w14:textId="77777777" w:rsidR="001C40B1" w:rsidRPr="0055188D" w:rsidRDefault="001C40B1" w:rsidP="001C40B1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1008"/>
          <w:tab w:val="center" w:pos="1204"/>
        </w:tabs>
        <w:autoSpaceDE w:val="0"/>
        <w:autoSpaceDN w:val="0"/>
        <w:spacing w:line="240" w:lineRule="auto"/>
        <w:ind w:left="0" w:firstLine="426"/>
        <w:contextualSpacing/>
        <w:jc w:val="left"/>
        <w:rPr>
          <w:lang w:eastAsia="en-US"/>
        </w:rPr>
      </w:pPr>
      <w:r w:rsidRPr="0055188D">
        <w:rPr>
          <w:lang w:eastAsia="en-US"/>
        </w:rPr>
        <w:t xml:space="preserve">Приказ Минфина России от 06.10.2008 № 106н «Об утверждении Положения по бухгалтерскому учету «Учетная политика организации» (ПБУ 1/2008) (с </w:t>
      </w:r>
      <w:proofErr w:type="spellStart"/>
      <w:r w:rsidRPr="0055188D">
        <w:rPr>
          <w:lang w:eastAsia="en-US"/>
        </w:rPr>
        <w:t>изм.доп</w:t>
      </w:r>
      <w:proofErr w:type="spellEnd"/>
      <w:r w:rsidRPr="0055188D">
        <w:rPr>
          <w:lang w:eastAsia="en-US"/>
        </w:rPr>
        <w:t>.)</w:t>
      </w:r>
    </w:p>
    <w:p w14:paraId="4CDE364E" w14:textId="77777777" w:rsidR="001C40B1" w:rsidRPr="0015557E" w:rsidRDefault="001C40B1" w:rsidP="001C40B1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851"/>
          <w:tab w:val="left" w:pos="1008"/>
          <w:tab w:val="center" w:pos="1204"/>
        </w:tabs>
        <w:autoSpaceDE w:val="0"/>
        <w:autoSpaceDN w:val="0"/>
        <w:spacing w:line="240" w:lineRule="auto"/>
        <w:ind w:left="0" w:firstLine="426"/>
        <w:contextualSpacing/>
        <w:jc w:val="left"/>
        <w:rPr>
          <w:color w:val="000000"/>
          <w:lang w:eastAsia="en-US"/>
        </w:rPr>
      </w:pPr>
      <w:r w:rsidRPr="0015557E">
        <w:rPr>
          <w:bCs/>
          <w:color w:val="000000"/>
          <w:lang w:eastAsia="en-US"/>
        </w:rPr>
        <w:t>Приказ Минфина России от 02.07.2010 № 66н «О формах бухгалтерской отчетности организаций»</w:t>
      </w:r>
      <w:r w:rsidRPr="0015557E">
        <w:rPr>
          <w:color w:val="000000"/>
          <w:lang w:eastAsia="en-US"/>
        </w:rPr>
        <w:t xml:space="preserve"> (с </w:t>
      </w:r>
      <w:proofErr w:type="spellStart"/>
      <w:r w:rsidRPr="0015557E">
        <w:rPr>
          <w:color w:val="000000"/>
          <w:lang w:eastAsia="en-US"/>
        </w:rPr>
        <w:t>изм.доп</w:t>
      </w:r>
      <w:proofErr w:type="spellEnd"/>
      <w:r w:rsidRPr="0015557E">
        <w:rPr>
          <w:color w:val="000000"/>
          <w:lang w:eastAsia="en-US"/>
        </w:rPr>
        <w:t>.)</w:t>
      </w:r>
    </w:p>
    <w:p w14:paraId="03D637EA" w14:textId="77777777" w:rsidR="001C40B1" w:rsidRPr="0055188D" w:rsidRDefault="001C40B1" w:rsidP="001C40B1">
      <w:pPr>
        <w:widowControl w:val="0"/>
        <w:numPr>
          <w:ilvl w:val="0"/>
          <w:numId w:val="3"/>
        </w:numPr>
        <w:tabs>
          <w:tab w:val="num" w:pos="0"/>
          <w:tab w:val="left" w:pos="851"/>
        </w:tabs>
        <w:autoSpaceDE w:val="0"/>
        <w:autoSpaceDN w:val="0"/>
        <w:spacing w:line="240" w:lineRule="auto"/>
        <w:ind w:left="0" w:firstLine="426"/>
        <w:jc w:val="left"/>
        <w:rPr>
          <w:lang w:bidi="ru-RU"/>
        </w:rPr>
      </w:pPr>
      <w:r w:rsidRPr="0015557E">
        <w:rPr>
          <w:color w:val="000000"/>
          <w:lang w:bidi="ru-RU"/>
        </w:rPr>
        <w:t>Приказ Минфина РФ от 19.11.2002</w:t>
      </w:r>
      <w:r w:rsidRPr="0055188D">
        <w:rPr>
          <w:lang w:bidi="ru-RU"/>
        </w:rPr>
        <w:t xml:space="preserve"> N 114н (ред. от 11.02.2008) "Об утверждении Положения по бухгалтерскому учету "Учет расчетов по налогу на прибыль организаций" ПБУ 18/02" (Зарегистрировано в Минюсте РФ 31.12.2002 N 4090)</w:t>
      </w:r>
    </w:p>
    <w:p w14:paraId="4C2BBCDC" w14:textId="77777777" w:rsidR="001C40B1" w:rsidRPr="0055188D" w:rsidRDefault="001C40B1" w:rsidP="001C40B1">
      <w:pPr>
        <w:widowControl w:val="0"/>
        <w:numPr>
          <w:ilvl w:val="0"/>
          <w:numId w:val="3"/>
        </w:numPr>
        <w:tabs>
          <w:tab w:val="num" w:pos="0"/>
          <w:tab w:val="left" w:pos="851"/>
        </w:tabs>
        <w:autoSpaceDE w:val="0"/>
        <w:autoSpaceDN w:val="0"/>
        <w:spacing w:line="240" w:lineRule="auto"/>
        <w:ind w:left="0" w:firstLine="426"/>
        <w:jc w:val="left"/>
        <w:rPr>
          <w:lang w:bidi="ru-RU"/>
        </w:rPr>
      </w:pPr>
      <w:r w:rsidRPr="0055188D">
        <w:rPr>
          <w:lang w:bidi="ru-RU"/>
        </w:rPr>
        <w:t>Приказ Минфина РФ от 06.05.1999 N 32н (ред. от 27.11.2006) "Об утверждении Положения по бухгалтерскому учету "Доходы организации" ПБУ 9/99" (Зарегистрировано в Минюсте РФ 31.05.1999 N 1791).</w:t>
      </w:r>
    </w:p>
    <w:p w14:paraId="44F92E3F" w14:textId="77777777" w:rsidR="001C40B1" w:rsidRDefault="001C40B1" w:rsidP="001C40B1">
      <w:pPr>
        <w:widowControl w:val="0"/>
        <w:numPr>
          <w:ilvl w:val="0"/>
          <w:numId w:val="3"/>
        </w:numPr>
        <w:tabs>
          <w:tab w:val="num" w:pos="0"/>
          <w:tab w:val="left" w:pos="851"/>
        </w:tabs>
        <w:autoSpaceDE w:val="0"/>
        <w:autoSpaceDN w:val="0"/>
        <w:spacing w:line="240" w:lineRule="auto"/>
        <w:ind w:left="0" w:firstLine="426"/>
        <w:jc w:val="left"/>
        <w:rPr>
          <w:lang w:bidi="ru-RU"/>
        </w:rPr>
      </w:pPr>
      <w:r w:rsidRPr="0055188D">
        <w:rPr>
          <w:lang w:bidi="ru-RU"/>
        </w:rPr>
        <w:t>Приказ Минфина РФ от 06.05.1999 N 33н (ред. от 27.11.2006) "Об утверждении Положения по бухгалтерскому учету "Расходы организации" ПБУ 10/99" (Зарегистрировано в Минюсте РФ 31.05.1999 N 1790).</w:t>
      </w:r>
    </w:p>
    <w:p w14:paraId="266FF710" w14:textId="77777777" w:rsidR="001C40B1" w:rsidRPr="00670D6A" w:rsidRDefault="001C40B1" w:rsidP="001C40B1">
      <w:pPr>
        <w:widowControl w:val="0"/>
        <w:tabs>
          <w:tab w:val="left" w:pos="851"/>
        </w:tabs>
        <w:autoSpaceDE w:val="0"/>
        <w:autoSpaceDN w:val="0"/>
        <w:spacing w:line="240" w:lineRule="auto"/>
        <w:ind w:left="426" w:firstLine="0"/>
        <w:jc w:val="left"/>
        <w:rPr>
          <w:lang w:bidi="ru-RU"/>
        </w:rPr>
      </w:pPr>
    </w:p>
    <w:p w14:paraId="3065E1ED" w14:textId="77777777" w:rsidR="001C40B1" w:rsidRPr="00255B22" w:rsidRDefault="001C40B1" w:rsidP="001C40B1">
      <w:pPr>
        <w:tabs>
          <w:tab w:val="num" w:pos="0"/>
          <w:tab w:val="left" w:pos="851"/>
          <w:tab w:val="left" w:pos="1008"/>
          <w:tab w:val="center" w:pos="1204"/>
        </w:tabs>
        <w:spacing w:line="240" w:lineRule="auto"/>
        <w:ind w:firstLine="567"/>
        <w:contextualSpacing/>
        <w:rPr>
          <w:b/>
        </w:rPr>
      </w:pPr>
      <w:r w:rsidRPr="00255B22">
        <w:rPr>
          <w:b/>
        </w:rPr>
        <w:t xml:space="preserve">Интернет  источники. </w:t>
      </w:r>
    </w:p>
    <w:tbl>
      <w:tblPr>
        <w:tblW w:w="957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103"/>
        <w:gridCol w:w="3740"/>
      </w:tblGrid>
      <w:tr w:rsidR="001C40B1" w:rsidRPr="0055188D" w14:paraId="70798244" w14:textId="77777777" w:rsidTr="005D5CD2">
        <w:trPr>
          <w:trHeight w:val="218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4F991504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  <w:r w:rsidRPr="0055188D">
              <w:rPr>
                <w:b/>
                <w:bCs/>
                <w:iCs/>
                <w:sz w:val="22"/>
                <w:szCs w:val="22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14:paraId="3EC82514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  <w:r w:rsidRPr="0055188D">
              <w:rPr>
                <w:b/>
                <w:bCs/>
                <w:iCs/>
                <w:sz w:val="22"/>
                <w:szCs w:val="22"/>
                <w:lang w:bidi="ru-RU"/>
              </w:rPr>
              <w:t xml:space="preserve">Наименование портала </w:t>
            </w:r>
          </w:p>
        </w:tc>
        <w:tc>
          <w:tcPr>
            <w:tcW w:w="3680" w:type="dxa"/>
            <w:shd w:val="clear" w:color="auto" w:fill="auto"/>
          </w:tcPr>
          <w:p w14:paraId="1F4335F4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  <w:r w:rsidRPr="0055188D">
              <w:rPr>
                <w:b/>
                <w:bCs/>
                <w:iCs/>
                <w:sz w:val="22"/>
                <w:szCs w:val="22"/>
                <w:lang w:bidi="ru-RU"/>
              </w:rPr>
              <w:t>Ссылка</w:t>
            </w:r>
          </w:p>
        </w:tc>
      </w:tr>
      <w:tr w:rsidR="001C40B1" w:rsidRPr="0055188D" w14:paraId="5EF921A1" w14:textId="77777777" w:rsidTr="005D5CD2">
        <w:trPr>
          <w:trHeight w:val="458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0087667D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14:paraId="65737F95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55188D">
              <w:rPr>
                <w:sz w:val="22"/>
                <w:szCs w:val="22"/>
                <w:lang w:bidi="ru-RU"/>
              </w:rPr>
              <w:t xml:space="preserve">Официальный </w:t>
            </w:r>
            <w:r w:rsidRPr="0055188D">
              <w:rPr>
                <w:sz w:val="22"/>
                <w:szCs w:val="22"/>
                <w:u w:val="single"/>
                <w:lang w:bidi="ru-RU"/>
              </w:rPr>
              <w:t>сайт Министерства финансов Российской Федерации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AF25D7C" w14:textId="77777777" w:rsidR="001C40B1" w:rsidRPr="0055188D" w:rsidRDefault="004000C9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bCs/>
                <w:iCs/>
                <w:sz w:val="22"/>
                <w:szCs w:val="22"/>
                <w:lang w:bidi="ru-RU"/>
              </w:rPr>
            </w:pPr>
            <w:hyperlink r:id="rId5" w:history="1">
              <w:r w:rsidR="001C40B1" w:rsidRPr="0055188D">
                <w:rPr>
                  <w:rStyle w:val="a3"/>
                  <w:sz w:val="22"/>
                  <w:szCs w:val="22"/>
                  <w:lang w:bidi="ru-RU"/>
                </w:rPr>
                <w:t>http://www.minfin.ru/</w:t>
              </w:r>
            </w:hyperlink>
          </w:p>
        </w:tc>
      </w:tr>
      <w:tr w:rsidR="001C40B1" w:rsidRPr="0055188D" w14:paraId="748D676D" w14:textId="77777777" w:rsidTr="005D5CD2">
        <w:trPr>
          <w:trHeight w:val="447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168C178D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</w:tcPr>
          <w:p w14:paraId="17702B95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55188D">
              <w:rPr>
                <w:sz w:val="22"/>
                <w:szCs w:val="22"/>
                <w:u w:val="single"/>
                <w:lang w:bidi="ru-RU"/>
              </w:rPr>
              <w:t xml:space="preserve">Сайт журнала  </w:t>
            </w:r>
            <w:r w:rsidRPr="0055188D">
              <w:rPr>
                <w:sz w:val="22"/>
                <w:szCs w:val="22"/>
                <w:lang w:bidi="ru-RU"/>
              </w:rPr>
              <w:t>Экономический анализ: теория и практика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5449ED0" w14:textId="77777777" w:rsidR="001C40B1" w:rsidRPr="0055188D" w:rsidRDefault="004000C9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hyperlink r:id="rId6" w:history="1">
              <w:r w:rsidR="001C40B1" w:rsidRPr="0055188D">
                <w:rPr>
                  <w:rStyle w:val="a3"/>
                  <w:sz w:val="22"/>
                  <w:szCs w:val="22"/>
                  <w:lang w:bidi="ru-RU"/>
                </w:rPr>
                <w:t>https://www.fin-izdat.ru/journal/analiz/about.php</w:t>
              </w:r>
            </w:hyperlink>
          </w:p>
        </w:tc>
      </w:tr>
      <w:tr w:rsidR="001C40B1" w:rsidRPr="0055188D" w14:paraId="055C21FF" w14:textId="77777777" w:rsidTr="005D5CD2">
        <w:trPr>
          <w:trHeight w:val="447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6FC5C6F1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</w:tcPr>
          <w:p w14:paraId="116DFF9E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  <w:lang w:bidi="ru-RU"/>
              </w:rPr>
            </w:pPr>
            <w:r w:rsidRPr="0055188D">
              <w:rPr>
                <w:sz w:val="22"/>
                <w:szCs w:val="22"/>
                <w:u w:val="single"/>
                <w:lang w:bidi="ru-RU"/>
              </w:rPr>
              <w:t xml:space="preserve">Журнал «Финансы» 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3F411D0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55188D">
              <w:rPr>
                <w:sz w:val="22"/>
                <w:szCs w:val="22"/>
                <w:lang w:bidi="ru-RU"/>
              </w:rPr>
              <w:t>http://www.finance-journal.ru/</w:t>
            </w:r>
          </w:p>
        </w:tc>
      </w:tr>
      <w:tr w:rsidR="001C40B1" w:rsidRPr="0055188D" w14:paraId="15A8A7FB" w14:textId="77777777" w:rsidTr="005D5CD2">
        <w:trPr>
          <w:trHeight w:val="354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3A90E76A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14:paraId="640A94B0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55188D">
              <w:rPr>
                <w:sz w:val="22"/>
                <w:szCs w:val="22"/>
                <w:lang w:bidi="ru-RU"/>
              </w:rPr>
              <w:t xml:space="preserve">Журнал «Корпоративные финансы» 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4F71336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55188D">
              <w:rPr>
                <w:sz w:val="22"/>
                <w:szCs w:val="22"/>
                <w:lang w:bidi="ru-RU"/>
              </w:rPr>
              <w:t xml:space="preserve">https://cfjournal.hse.ru/ </w:t>
            </w:r>
          </w:p>
        </w:tc>
      </w:tr>
      <w:tr w:rsidR="001C40B1" w:rsidRPr="0055188D" w14:paraId="3EE3E07B" w14:textId="77777777" w:rsidTr="005D5CD2">
        <w:trPr>
          <w:trHeight w:val="354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024105DB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</w:tcPr>
          <w:p w14:paraId="138A427B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55188D">
              <w:rPr>
                <w:sz w:val="22"/>
                <w:szCs w:val="22"/>
                <w:u w:val="single"/>
                <w:lang w:bidi="ru-RU"/>
              </w:rPr>
              <w:t xml:space="preserve">Сайт журнала </w:t>
            </w:r>
            <w:r w:rsidRPr="0055188D">
              <w:rPr>
                <w:sz w:val="22"/>
                <w:szCs w:val="22"/>
                <w:lang w:bidi="ru-RU"/>
              </w:rPr>
              <w:t>«</w:t>
            </w:r>
            <w:r w:rsidRPr="0055188D">
              <w:rPr>
                <w:sz w:val="22"/>
                <w:szCs w:val="22"/>
                <w:u w:val="single"/>
                <w:lang w:bidi="ru-RU"/>
              </w:rPr>
              <w:t>Финансы и кредит</w:t>
            </w:r>
            <w:r w:rsidRPr="0055188D">
              <w:rPr>
                <w:sz w:val="22"/>
                <w:szCs w:val="22"/>
                <w:lang w:bidi="ru-RU"/>
              </w:rPr>
              <w:t>»</w:t>
            </w:r>
            <w:r w:rsidRPr="0055188D">
              <w:rPr>
                <w:sz w:val="22"/>
                <w:szCs w:val="22"/>
                <w:u w:val="single"/>
                <w:lang w:bidi="ru-RU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A252AB3" w14:textId="77777777" w:rsidR="001C40B1" w:rsidRPr="0055188D" w:rsidRDefault="004000C9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hyperlink r:id="rId7" w:history="1">
              <w:r w:rsidR="001C40B1" w:rsidRPr="0055188D">
                <w:rPr>
                  <w:rStyle w:val="a3"/>
                  <w:sz w:val="22"/>
                  <w:szCs w:val="22"/>
                  <w:lang w:bidi="ru-RU"/>
                </w:rPr>
                <w:t>http://www.fin-izdat.ru/</w:t>
              </w:r>
            </w:hyperlink>
          </w:p>
        </w:tc>
      </w:tr>
      <w:tr w:rsidR="001C40B1" w:rsidRPr="0055188D" w14:paraId="4FA41D18" w14:textId="77777777" w:rsidTr="005D5CD2">
        <w:trPr>
          <w:trHeight w:val="354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4727A527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14:paraId="56F7942C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iCs/>
                <w:sz w:val="22"/>
                <w:szCs w:val="22"/>
                <w:lang w:bidi="ru-RU"/>
              </w:rPr>
            </w:pPr>
            <w:r w:rsidRPr="0055188D">
              <w:rPr>
                <w:iCs/>
                <w:sz w:val="22"/>
                <w:szCs w:val="22"/>
                <w:lang w:bidi="ru-RU"/>
              </w:rPr>
              <w:t>ИПС Консультант Плюс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2FC2F01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55188D">
              <w:rPr>
                <w:sz w:val="22"/>
                <w:szCs w:val="22"/>
                <w:lang w:bidi="ru-RU"/>
              </w:rPr>
              <w:t>www.consultant.ru</w:t>
            </w:r>
          </w:p>
        </w:tc>
      </w:tr>
      <w:tr w:rsidR="001C40B1" w:rsidRPr="0055188D" w14:paraId="77BD450F" w14:textId="77777777" w:rsidTr="005D5CD2">
        <w:trPr>
          <w:trHeight w:val="354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65FCF290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14:paraId="33F27E24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iCs/>
                <w:sz w:val="22"/>
                <w:szCs w:val="22"/>
                <w:lang w:bidi="ru-RU"/>
              </w:rPr>
            </w:pPr>
            <w:r w:rsidRPr="0055188D">
              <w:rPr>
                <w:iCs/>
                <w:sz w:val="22"/>
                <w:szCs w:val="22"/>
                <w:lang w:bidi="ru-RU"/>
              </w:rPr>
              <w:t>ЭБС Университетская библиотека онлайн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78DE0045" w14:textId="77777777" w:rsidR="001C40B1" w:rsidRPr="0055188D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55188D">
              <w:rPr>
                <w:sz w:val="22"/>
                <w:szCs w:val="22"/>
                <w:lang w:val="en-US" w:bidi="ru-RU"/>
              </w:rPr>
              <w:t>http</w:t>
            </w:r>
            <w:r w:rsidRPr="0055188D">
              <w:rPr>
                <w:sz w:val="22"/>
                <w:szCs w:val="22"/>
                <w:lang w:bidi="ru-RU"/>
              </w:rPr>
              <w:t>://</w:t>
            </w:r>
            <w:proofErr w:type="spellStart"/>
            <w:r w:rsidRPr="0055188D">
              <w:rPr>
                <w:sz w:val="22"/>
                <w:szCs w:val="22"/>
                <w:lang w:val="en-US" w:bidi="ru-RU"/>
              </w:rPr>
              <w:t>biblioclub</w:t>
            </w:r>
            <w:proofErr w:type="spellEnd"/>
            <w:r w:rsidRPr="0055188D">
              <w:rPr>
                <w:sz w:val="22"/>
                <w:szCs w:val="22"/>
                <w:lang w:bidi="ru-RU"/>
              </w:rPr>
              <w:t>.</w:t>
            </w:r>
            <w:proofErr w:type="spellStart"/>
            <w:r w:rsidRPr="0055188D">
              <w:rPr>
                <w:sz w:val="22"/>
                <w:szCs w:val="22"/>
                <w:lang w:val="en-US" w:bidi="ru-RU"/>
              </w:rPr>
              <w:t>ru</w:t>
            </w:r>
            <w:proofErr w:type="spellEnd"/>
          </w:p>
        </w:tc>
      </w:tr>
      <w:tr w:rsidR="001C40B1" w:rsidRPr="0055188D" w14:paraId="36BF4C68" w14:textId="77777777" w:rsidTr="005D5CD2">
        <w:trPr>
          <w:trHeight w:val="354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330F432A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14:paraId="6B907FB1" w14:textId="77777777" w:rsidR="001C40B1" w:rsidRPr="0015557E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iCs/>
                <w:color w:val="000000"/>
                <w:lang w:bidi="ru-RU"/>
              </w:rPr>
            </w:pPr>
            <w:r w:rsidRPr="0015557E">
              <w:rPr>
                <w:color w:val="000000"/>
                <w:shd w:val="clear" w:color="auto" w:fill="FFFFFF"/>
              </w:rPr>
              <w:t>Приказ ФНС России от 30.05.2007 N ММ-3-06/333@ (ред. от 10.05.2012) "Об утверждении Концепции системы планирования выездных налоговых проверок"</w:t>
            </w:r>
            <w:r>
              <w:rPr>
                <w:color w:val="000000"/>
                <w:shd w:val="clear" w:color="auto" w:fill="FFFFFF"/>
              </w:rPr>
              <w:t xml:space="preserve"> (приложение 4).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17F968C" w14:textId="77777777" w:rsidR="001C40B1" w:rsidRPr="00670D6A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670D6A">
              <w:rPr>
                <w:sz w:val="22"/>
                <w:szCs w:val="22"/>
                <w:lang w:bidi="ru-RU"/>
              </w:rPr>
              <w:t>http://www.consultant.ru/document/cons_doc_LAW_55729/e31a769a1371c0beeacb9edd60900276a4a6ffec/</w:t>
            </w:r>
          </w:p>
        </w:tc>
      </w:tr>
      <w:tr w:rsidR="001C40B1" w:rsidRPr="0055188D" w14:paraId="17E62CD7" w14:textId="77777777" w:rsidTr="005D5CD2">
        <w:trPr>
          <w:trHeight w:val="354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14:paraId="63E2F990" w14:textId="77777777" w:rsidR="001C40B1" w:rsidRPr="0055188D" w:rsidRDefault="001C40B1" w:rsidP="001C40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left"/>
              <w:rPr>
                <w:b/>
                <w:bCs/>
                <w:iCs/>
                <w:sz w:val="22"/>
                <w:szCs w:val="22"/>
                <w:lang w:bidi="ru-RU"/>
              </w:rPr>
            </w:pPr>
          </w:p>
        </w:tc>
        <w:tc>
          <w:tcPr>
            <w:tcW w:w="5063" w:type="dxa"/>
            <w:shd w:val="clear" w:color="auto" w:fill="auto"/>
            <w:vAlign w:val="center"/>
          </w:tcPr>
          <w:p w14:paraId="158CE39B" w14:textId="77777777" w:rsidR="001C40B1" w:rsidRPr="0015557E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BA430E">
              <w:rPr>
                <w:color w:val="000000"/>
                <w:shd w:val="clear" w:color="auto" w:fill="FFFFFF"/>
              </w:rPr>
              <w:t>ЕМИСС (поиск по основному виду деятельности</w:t>
            </w:r>
            <w:r>
              <w:rPr>
                <w:color w:val="000000"/>
                <w:shd w:val="clear" w:color="auto" w:fill="FFFFFF"/>
              </w:rPr>
              <w:t>, по агрегированной группе</w:t>
            </w:r>
            <w:r w:rsidRPr="00BA430E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9046010" w14:textId="77777777" w:rsidR="001C40B1" w:rsidRPr="00670D6A" w:rsidRDefault="001C40B1" w:rsidP="005D5CD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  <w:lang w:bidi="ru-RU"/>
              </w:rPr>
            </w:pPr>
            <w:r w:rsidRPr="00BA430E">
              <w:rPr>
                <w:color w:val="000000"/>
                <w:shd w:val="clear" w:color="auto" w:fill="FFFFFF"/>
              </w:rPr>
              <w:t xml:space="preserve">https://www.fedstat.ru/, </w:t>
            </w:r>
          </w:p>
        </w:tc>
      </w:tr>
    </w:tbl>
    <w:p w14:paraId="74530493" w14:textId="77777777" w:rsidR="001C40B1" w:rsidRPr="0055188D" w:rsidRDefault="001C40B1" w:rsidP="001C40B1">
      <w:pPr>
        <w:widowControl w:val="0"/>
        <w:autoSpaceDE w:val="0"/>
        <w:autoSpaceDN w:val="0"/>
        <w:spacing w:line="240" w:lineRule="auto"/>
        <w:ind w:firstLine="0"/>
        <w:jc w:val="left"/>
        <w:rPr>
          <w:szCs w:val="22"/>
        </w:rPr>
      </w:pPr>
    </w:p>
    <w:p w14:paraId="2FE37EC1" w14:textId="77777777" w:rsidR="001C40B1" w:rsidRPr="00DA597C" w:rsidRDefault="001C40B1" w:rsidP="001C40B1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bidi="ru-RU"/>
        </w:rPr>
      </w:pPr>
    </w:p>
    <w:p w14:paraId="2AF6CD94" w14:textId="77777777" w:rsidR="001C40B1" w:rsidRPr="002507ED" w:rsidRDefault="001C40B1" w:rsidP="001C40B1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8"/>
          <w:szCs w:val="28"/>
        </w:rPr>
      </w:pPr>
      <w:bookmarkStart w:id="9" w:name="_GoBack"/>
      <w:bookmarkEnd w:id="9"/>
    </w:p>
    <w:p w14:paraId="38F1A05B" w14:textId="77777777" w:rsidR="00E427DB" w:rsidRDefault="00E427DB"/>
    <w:sectPr w:rsidR="00E427DB" w:rsidSect="0097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7A64"/>
    <w:multiLevelType w:val="hybridMultilevel"/>
    <w:tmpl w:val="83C80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1EC8"/>
    <w:multiLevelType w:val="hybridMultilevel"/>
    <w:tmpl w:val="3B42AC9A"/>
    <w:lvl w:ilvl="0" w:tplc="136E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C4ABB"/>
    <w:multiLevelType w:val="hybridMultilevel"/>
    <w:tmpl w:val="D8F01F78"/>
    <w:lvl w:ilvl="0" w:tplc="8968E16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820C08"/>
    <w:multiLevelType w:val="hybridMultilevel"/>
    <w:tmpl w:val="E90026A0"/>
    <w:lvl w:ilvl="0" w:tplc="166EF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25"/>
    <w:rsid w:val="000D4C8F"/>
    <w:rsid w:val="00111895"/>
    <w:rsid w:val="00141746"/>
    <w:rsid w:val="00167FDA"/>
    <w:rsid w:val="001C40B1"/>
    <w:rsid w:val="001F5780"/>
    <w:rsid w:val="002A12AF"/>
    <w:rsid w:val="004000C9"/>
    <w:rsid w:val="00404619"/>
    <w:rsid w:val="00454B72"/>
    <w:rsid w:val="004B6E12"/>
    <w:rsid w:val="004E2CD2"/>
    <w:rsid w:val="00546143"/>
    <w:rsid w:val="00547281"/>
    <w:rsid w:val="00686BCC"/>
    <w:rsid w:val="007007D2"/>
    <w:rsid w:val="00971CD1"/>
    <w:rsid w:val="00A15C25"/>
    <w:rsid w:val="00A50DC9"/>
    <w:rsid w:val="00AA6F5E"/>
    <w:rsid w:val="00AF61E3"/>
    <w:rsid w:val="00B64644"/>
    <w:rsid w:val="00BA0FFF"/>
    <w:rsid w:val="00BC7690"/>
    <w:rsid w:val="00D52406"/>
    <w:rsid w:val="00E427DB"/>
    <w:rsid w:val="00E43539"/>
    <w:rsid w:val="00E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D181"/>
  <w15:docId w15:val="{F0EFBE33-4293-460A-B3D9-1A363CE9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B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40B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7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-izd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-izdat.ru/journal/analiz/about.php" TargetMode="External"/><Relationship Id="rId5" Type="http://schemas.openxmlformats.org/officeDocument/2006/relationships/hyperlink" Target="http://www.minf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Ольхович</dc:creator>
  <cp:lastModifiedBy>alexey</cp:lastModifiedBy>
  <cp:revision>3</cp:revision>
  <dcterms:created xsi:type="dcterms:W3CDTF">2023-03-02T06:43:00Z</dcterms:created>
  <dcterms:modified xsi:type="dcterms:W3CDTF">2023-08-17T07:16:00Z</dcterms:modified>
</cp:coreProperties>
</file>