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96" w:rsidRDefault="00FF3796" w:rsidP="00FF3796">
      <w:pPr>
        <w:shd w:val="clear" w:color="auto" w:fill="FFFFFF"/>
        <w:jc w:val="center"/>
        <w:rPr>
          <w:rFonts w:ascii="Times New Roman" w:eastAsia="Times New Roman" w:hAnsi="Times New Roman" w:cs="Times New Roman"/>
          <w:b/>
          <w:bCs/>
          <w:sz w:val="28"/>
          <w:szCs w:val="28"/>
          <w:lang w:eastAsia="ru-RU"/>
        </w:rPr>
      </w:pPr>
      <w:proofErr w:type="spellStart"/>
      <w:r w:rsidRPr="007F7E03">
        <w:rPr>
          <w:rFonts w:ascii="Times New Roman" w:eastAsia="Times New Roman" w:hAnsi="Times New Roman" w:cs="Times New Roman"/>
          <w:b/>
          <w:bCs/>
          <w:sz w:val="28"/>
          <w:szCs w:val="28"/>
          <w:lang w:eastAsia="ru-RU"/>
        </w:rPr>
        <w:t>П</w:t>
      </w:r>
      <w:r w:rsidR="00621693">
        <w:rPr>
          <w:rFonts w:ascii="Times New Roman" w:eastAsia="Times New Roman" w:hAnsi="Times New Roman" w:cs="Times New Roman"/>
          <w:b/>
          <w:bCs/>
          <w:sz w:val="28"/>
          <w:szCs w:val="28"/>
          <w:lang w:eastAsia="ru-RU"/>
        </w:rPr>
        <w:t>рактикоориентированное</w:t>
      </w:r>
      <w:proofErr w:type="spellEnd"/>
      <w:r w:rsidR="00621693">
        <w:rPr>
          <w:rFonts w:ascii="Times New Roman" w:eastAsia="Times New Roman" w:hAnsi="Times New Roman" w:cs="Times New Roman"/>
          <w:b/>
          <w:bCs/>
          <w:sz w:val="28"/>
          <w:szCs w:val="28"/>
          <w:lang w:eastAsia="ru-RU"/>
        </w:rPr>
        <w:t xml:space="preserve"> задание 2</w:t>
      </w:r>
    </w:p>
    <w:p w:rsidR="00FF3796" w:rsidRDefault="00FF3796" w:rsidP="00FF3796">
      <w:pPr>
        <w:pStyle w:val="a3"/>
        <w:tabs>
          <w:tab w:val="left" w:pos="993"/>
        </w:tabs>
        <w:spacing w:line="360" w:lineRule="auto"/>
        <w:ind w:left="0" w:firstLine="709"/>
        <w:jc w:val="both"/>
        <w:rPr>
          <w:rFonts w:ascii="Times New Roman" w:eastAsia="Times New Roman" w:hAnsi="Times New Roman" w:cs="Times New Roman"/>
          <w:b/>
          <w:bCs/>
          <w:sz w:val="28"/>
          <w:szCs w:val="28"/>
          <w:lang w:eastAsia="ru-RU"/>
        </w:rPr>
      </w:pPr>
      <w:r w:rsidRPr="00FF3796">
        <w:rPr>
          <w:rFonts w:ascii="Times New Roman" w:eastAsia="Times New Roman" w:hAnsi="Times New Roman" w:cs="Times New Roman"/>
          <w:b/>
          <w:bCs/>
          <w:sz w:val="28"/>
          <w:szCs w:val="28"/>
          <w:lang w:eastAsia="ru-RU"/>
        </w:rPr>
        <w:t>К теме Модель IS-LM</w:t>
      </w:r>
    </w:p>
    <w:p w:rsidR="00FF3796" w:rsidRDefault="00FF3796" w:rsidP="00FF3796">
      <w:pPr>
        <w:pStyle w:val="a3"/>
        <w:tabs>
          <w:tab w:val="left" w:pos="993"/>
        </w:tabs>
        <w:spacing w:line="360" w:lineRule="auto"/>
        <w:ind w:left="0" w:firstLine="709"/>
        <w:jc w:val="both"/>
        <w:rPr>
          <w:rFonts w:ascii="Times New Roman" w:eastAsia="Times New Roman" w:hAnsi="Times New Roman" w:cs="Times New Roman"/>
          <w:bCs/>
          <w:sz w:val="28"/>
          <w:szCs w:val="28"/>
          <w:lang w:eastAsia="ru-RU"/>
        </w:rPr>
      </w:pPr>
      <w:r w:rsidRPr="00FF3796">
        <w:rPr>
          <w:rFonts w:ascii="Times New Roman" w:eastAsia="Times New Roman" w:hAnsi="Times New Roman" w:cs="Times New Roman"/>
          <w:bCs/>
          <w:sz w:val="28"/>
          <w:szCs w:val="28"/>
          <w:lang w:eastAsia="ru-RU"/>
        </w:rPr>
        <w:t xml:space="preserve">Вопросы, рассматриваемые в рамках данного </w:t>
      </w:r>
      <w:proofErr w:type="spellStart"/>
      <w:r w:rsidRPr="00FF3796">
        <w:rPr>
          <w:rFonts w:ascii="Times New Roman" w:eastAsia="Times New Roman" w:hAnsi="Times New Roman" w:cs="Times New Roman"/>
          <w:bCs/>
          <w:sz w:val="28"/>
          <w:szCs w:val="28"/>
          <w:lang w:eastAsia="ru-RU"/>
        </w:rPr>
        <w:t>практикориентированного</w:t>
      </w:r>
      <w:proofErr w:type="spellEnd"/>
      <w:r w:rsidRPr="00FF3796">
        <w:rPr>
          <w:rFonts w:ascii="Times New Roman" w:eastAsia="Times New Roman" w:hAnsi="Times New Roman" w:cs="Times New Roman"/>
          <w:bCs/>
          <w:sz w:val="28"/>
          <w:szCs w:val="28"/>
          <w:lang w:eastAsia="ru-RU"/>
        </w:rPr>
        <w:t xml:space="preserve"> задания, касаются проблемы достижения совместного равновесия на товарном и денежном рынках.</w:t>
      </w:r>
      <w:r w:rsidRPr="00B000FB">
        <w:rPr>
          <w:rFonts w:ascii="Times New Roman" w:eastAsia="Times New Roman" w:hAnsi="Times New Roman" w:cs="Times New Roman"/>
          <w:kern w:val="24"/>
          <w:sz w:val="24"/>
          <w:szCs w:val="24"/>
          <w:lang w:eastAsia="ru-RU"/>
        </w:rPr>
        <w:t xml:space="preserve"> </w:t>
      </w:r>
      <w:r>
        <w:rPr>
          <w:rFonts w:ascii="Times New Roman" w:eastAsia="Times New Roman" w:hAnsi="Times New Roman" w:cs="Times New Roman"/>
          <w:bCs/>
          <w:sz w:val="28"/>
          <w:szCs w:val="28"/>
          <w:lang w:eastAsia="ru-RU"/>
        </w:rPr>
        <w:t>Данная модель</w:t>
      </w:r>
      <w:r w:rsidRPr="00FF3796">
        <w:rPr>
          <w:rFonts w:ascii="Times New Roman" w:eastAsia="Times New Roman" w:hAnsi="Times New Roman" w:cs="Times New Roman"/>
          <w:bCs/>
          <w:sz w:val="28"/>
          <w:szCs w:val="28"/>
          <w:lang w:eastAsia="ru-RU"/>
        </w:rPr>
        <w:t xml:space="preserve"> является моделью кейнсианского типа, описывает экономику в краткосрочном периоде и служит основой современной теории совокупного спроса.</w:t>
      </w:r>
      <w:r w:rsidR="00621693" w:rsidRPr="00621693">
        <w:t xml:space="preserve"> </w:t>
      </w:r>
      <w:r w:rsidR="00621693" w:rsidRPr="00621693">
        <w:rPr>
          <w:rFonts w:ascii="Times New Roman" w:eastAsia="Times New Roman" w:hAnsi="Times New Roman" w:cs="Times New Roman"/>
          <w:bCs/>
          <w:sz w:val="28"/>
          <w:szCs w:val="28"/>
          <w:lang w:eastAsia="ru-RU"/>
        </w:rPr>
        <w:t xml:space="preserve">Модель IS—LM была впервые предложена </w:t>
      </w:r>
      <w:proofErr w:type="spellStart"/>
      <w:r w:rsidR="00621693" w:rsidRPr="00621693">
        <w:rPr>
          <w:rFonts w:ascii="Times New Roman" w:eastAsia="Times New Roman" w:hAnsi="Times New Roman" w:cs="Times New Roman"/>
          <w:bCs/>
          <w:sz w:val="28"/>
          <w:szCs w:val="28"/>
          <w:lang w:eastAsia="ru-RU"/>
        </w:rPr>
        <w:t>Дж.Р</w:t>
      </w:r>
      <w:proofErr w:type="spellEnd"/>
      <w:r w:rsidR="00621693" w:rsidRPr="00621693">
        <w:rPr>
          <w:rFonts w:ascii="Times New Roman" w:eastAsia="Times New Roman" w:hAnsi="Times New Roman" w:cs="Times New Roman"/>
          <w:bCs/>
          <w:sz w:val="28"/>
          <w:szCs w:val="28"/>
          <w:lang w:eastAsia="ru-RU"/>
        </w:rPr>
        <w:t xml:space="preserve">. </w:t>
      </w:r>
      <w:proofErr w:type="spellStart"/>
      <w:r w:rsidR="00621693" w:rsidRPr="00621693">
        <w:rPr>
          <w:rFonts w:ascii="Times New Roman" w:eastAsia="Times New Roman" w:hAnsi="Times New Roman" w:cs="Times New Roman"/>
          <w:bCs/>
          <w:sz w:val="28"/>
          <w:szCs w:val="28"/>
          <w:lang w:eastAsia="ru-RU"/>
        </w:rPr>
        <w:t>Хиксом</w:t>
      </w:r>
      <w:proofErr w:type="spellEnd"/>
      <w:r w:rsidR="00621693" w:rsidRPr="00621693">
        <w:rPr>
          <w:rFonts w:ascii="Times New Roman" w:eastAsia="Times New Roman" w:hAnsi="Times New Roman" w:cs="Times New Roman"/>
          <w:bCs/>
          <w:sz w:val="28"/>
          <w:szCs w:val="28"/>
          <w:lang w:eastAsia="ru-RU"/>
        </w:rPr>
        <w:t xml:space="preserve"> </w:t>
      </w:r>
      <w:r w:rsidR="00621693">
        <w:rPr>
          <w:rFonts w:ascii="Times New Roman" w:eastAsia="Times New Roman" w:hAnsi="Times New Roman" w:cs="Times New Roman"/>
          <w:bCs/>
          <w:sz w:val="28"/>
          <w:szCs w:val="28"/>
          <w:lang w:eastAsia="ru-RU"/>
        </w:rPr>
        <w:t xml:space="preserve">в статье «Мистер </w:t>
      </w:r>
      <w:proofErr w:type="spellStart"/>
      <w:r w:rsidR="00621693">
        <w:rPr>
          <w:rFonts w:ascii="Times New Roman" w:eastAsia="Times New Roman" w:hAnsi="Times New Roman" w:cs="Times New Roman"/>
          <w:bCs/>
          <w:sz w:val="28"/>
          <w:szCs w:val="28"/>
          <w:lang w:eastAsia="ru-RU"/>
        </w:rPr>
        <w:t>Кейнс</w:t>
      </w:r>
      <w:proofErr w:type="spellEnd"/>
      <w:r w:rsidR="00621693">
        <w:rPr>
          <w:rFonts w:ascii="Times New Roman" w:eastAsia="Times New Roman" w:hAnsi="Times New Roman" w:cs="Times New Roman"/>
          <w:bCs/>
          <w:sz w:val="28"/>
          <w:szCs w:val="28"/>
          <w:lang w:eastAsia="ru-RU"/>
        </w:rPr>
        <w:t xml:space="preserve"> и классики» </w:t>
      </w:r>
      <w:r w:rsidR="00621693" w:rsidRPr="00621693">
        <w:rPr>
          <w:rFonts w:ascii="Times New Roman" w:eastAsia="Times New Roman" w:hAnsi="Times New Roman" w:cs="Times New Roman"/>
          <w:bCs/>
          <w:sz w:val="28"/>
          <w:szCs w:val="28"/>
          <w:lang w:eastAsia="ru-RU"/>
        </w:rPr>
        <w:t xml:space="preserve">в качестве наглядного способа изложения сути макроэкономической концепции </w:t>
      </w:r>
      <w:proofErr w:type="spellStart"/>
      <w:r w:rsidR="00621693" w:rsidRPr="00621693">
        <w:rPr>
          <w:rFonts w:ascii="Times New Roman" w:eastAsia="Times New Roman" w:hAnsi="Times New Roman" w:cs="Times New Roman"/>
          <w:bCs/>
          <w:sz w:val="28"/>
          <w:szCs w:val="28"/>
          <w:lang w:eastAsia="ru-RU"/>
        </w:rPr>
        <w:t>Кейнса</w:t>
      </w:r>
      <w:proofErr w:type="spellEnd"/>
      <w:r w:rsidR="00621693" w:rsidRPr="00621693">
        <w:rPr>
          <w:rFonts w:ascii="Times New Roman" w:eastAsia="Times New Roman" w:hAnsi="Times New Roman" w:cs="Times New Roman"/>
          <w:bCs/>
          <w:sz w:val="28"/>
          <w:szCs w:val="28"/>
          <w:lang w:eastAsia="ru-RU"/>
        </w:rPr>
        <w:t xml:space="preserve"> (</w:t>
      </w:r>
      <w:proofErr w:type="spellStart"/>
      <w:r w:rsidR="00621693" w:rsidRPr="00621693">
        <w:rPr>
          <w:rFonts w:ascii="Times New Roman" w:eastAsia="Times New Roman" w:hAnsi="Times New Roman" w:cs="Times New Roman"/>
          <w:bCs/>
          <w:sz w:val="28"/>
          <w:szCs w:val="28"/>
          <w:lang w:eastAsia="ru-RU"/>
        </w:rPr>
        <w:t>Hicks</w:t>
      </w:r>
      <w:proofErr w:type="spellEnd"/>
      <w:r w:rsidR="00621693" w:rsidRPr="00621693">
        <w:rPr>
          <w:rFonts w:ascii="Times New Roman" w:eastAsia="Times New Roman" w:hAnsi="Times New Roman" w:cs="Times New Roman"/>
          <w:bCs/>
          <w:sz w:val="28"/>
          <w:szCs w:val="28"/>
          <w:lang w:eastAsia="ru-RU"/>
        </w:rPr>
        <w:t xml:space="preserve"> J.R. </w:t>
      </w:r>
      <w:proofErr w:type="spellStart"/>
      <w:r w:rsidR="00621693" w:rsidRPr="00621693">
        <w:rPr>
          <w:rFonts w:ascii="Times New Roman" w:eastAsia="Times New Roman" w:hAnsi="Times New Roman" w:cs="Times New Roman"/>
          <w:bCs/>
          <w:sz w:val="28"/>
          <w:szCs w:val="28"/>
          <w:lang w:eastAsia="ru-RU"/>
        </w:rPr>
        <w:t>Mr</w:t>
      </w:r>
      <w:proofErr w:type="spellEnd"/>
      <w:r w:rsidR="00621693" w:rsidRPr="00621693">
        <w:rPr>
          <w:rFonts w:ascii="Times New Roman" w:eastAsia="Times New Roman" w:hAnsi="Times New Roman" w:cs="Times New Roman"/>
          <w:bCs/>
          <w:sz w:val="28"/>
          <w:szCs w:val="28"/>
          <w:lang w:eastAsia="ru-RU"/>
        </w:rPr>
        <w:t xml:space="preserve">. </w:t>
      </w:r>
      <w:proofErr w:type="spellStart"/>
      <w:r w:rsidR="00621693" w:rsidRPr="00621693">
        <w:rPr>
          <w:rFonts w:ascii="Times New Roman" w:eastAsia="Times New Roman" w:hAnsi="Times New Roman" w:cs="Times New Roman"/>
          <w:bCs/>
          <w:sz w:val="28"/>
          <w:szCs w:val="28"/>
          <w:lang w:eastAsia="ru-RU"/>
        </w:rPr>
        <w:t>Keynes</w:t>
      </w:r>
      <w:proofErr w:type="spellEnd"/>
      <w:r w:rsidR="00621693" w:rsidRPr="00621693">
        <w:rPr>
          <w:rFonts w:ascii="Times New Roman" w:eastAsia="Times New Roman" w:hAnsi="Times New Roman" w:cs="Times New Roman"/>
          <w:bCs/>
          <w:sz w:val="28"/>
          <w:szCs w:val="28"/>
          <w:lang w:eastAsia="ru-RU"/>
        </w:rPr>
        <w:t xml:space="preserve"> </w:t>
      </w:r>
      <w:proofErr w:type="spellStart"/>
      <w:r w:rsidR="00621693" w:rsidRPr="00621693">
        <w:rPr>
          <w:rFonts w:ascii="Times New Roman" w:eastAsia="Times New Roman" w:hAnsi="Times New Roman" w:cs="Times New Roman"/>
          <w:bCs/>
          <w:sz w:val="28"/>
          <w:szCs w:val="28"/>
          <w:lang w:eastAsia="ru-RU"/>
        </w:rPr>
        <w:t>and</w:t>
      </w:r>
      <w:proofErr w:type="spellEnd"/>
      <w:r w:rsidR="00621693" w:rsidRPr="00621693">
        <w:rPr>
          <w:rFonts w:ascii="Times New Roman" w:eastAsia="Times New Roman" w:hAnsi="Times New Roman" w:cs="Times New Roman"/>
          <w:bCs/>
          <w:sz w:val="28"/>
          <w:szCs w:val="28"/>
          <w:lang w:eastAsia="ru-RU"/>
        </w:rPr>
        <w:t xml:space="preserve"> </w:t>
      </w:r>
      <w:proofErr w:type="spellStart"/>
      <w:r w:rsidR="00621693" w:rsidRPr="00621693">
        <w:rPr>
          <w:rFonts w:ascii="Times New Roman" w:eastAsia="Times New Roman" w:hAnsi="Times New Roman" w:cs="Times New Roman"/>
          <w:bCs/>
          <w:sz w:val="28"/>
          <w:szCs w:val="28"/>
          <w:lang w:eastAsia="ru-RU"/>
        </w:rPr>
        <w:t>the</w:t>
      </w:r>
      <w:proofErr w:type="spellEnd"/>
      <w:r w:rsidR="00621693" w:rsidRPr="00621693">
        <w:rPr>
          <w:rFonts w:ascii="Times New Roman" w:eastAsia="Times New Roman" w:hAnsi="Times New Roman" w:cs="Times New Roman"/>
          <w:bCs/>
          <w:sz w:val="28"/>
          <w:szCs w:val="28"/>
          <w:lang w:eastAsia="ru-RU"/>
        </w:rPr>
        <w:t xml:space="preserve"> «</w:t>
      </w:r>
      <w:proofErr w:type="spellStart"/>
      <w:r w:rsidR="00621693" w:rsidRPr="00621693">
        <w:rPr>
          <w:rFonts w:ascii="Times New Roman" w:eastAsia="Times New Roman" w:hAnsi="Times New Roman" w:cs="Times New Roman"/>
          <w:bCs/>
          <w:sz w:val="28"/>
          <w:szCs w:val="28"/>
          <w:lang w:eastAsia="ru-RU"/>
        </w:rPr>
        <w:t>Classics</w:t>
      </w:r>
      <w:proofErr w:type="spellEnd"/>
      <w:r w:rsidR="00621693" w:rsidRPr="00621693">
        <w:rPr>
          <w:rFonts w:ascii="Times New Roman" w:eastAsia="Times New Roman" w:hAnsi="Times New Roman" w:cs="Times New Roman"/>
          <w:bCs/>
          <w:sz w:val="28"/>
          <w:szCs w:val="28"/>
          <w:lang w:eastAsia="ru-RU"/>
        </w:rPr>
        <w:t>»</w:t>
      </w:r>
      <w:r w:rsidR="00621693">
        <w:rPr>
          <w:rFonts w:ascii="Times New Roman" w:eastAsia="Times New Roman" w:hAnsi="Times New Roman" w:cs="Times New Roman"/>
          <w:bCs/>
          <w:sz w:val="28"/>
          <w:szCs w:val="28"/>
          <w:lang w:eastAsia="ru-RU"/>
        </w:rPr>
        <w:t xml:space="preserve"> (1937г).</w:t>
      </w:r>
    </w:p>
    <w:p w:rsidR="00FF3796" w:rsidRDefault="00FF3796" w:rsidP="00FF3796">
      <w:pPr>
        <w:pStyle w:val="a3"/>
        <w:tabs>
          <w:tab w:val="left" w:pos="993"/>
        </w:tabs>
        <w:spacing w:line="360" w:lineRule="auto"/>
        <w:ind w:left="0" w:firstLine="709"/>
        <w:jc w:val="both"/>
        <w:rPr>
          <w:rFonts w:ascii="Times New Roman" w:eastAsia="Times New Roman" w:hAnsi="Times New Roman" w:cs="Times New Roman"/>
          <w:sz w:val="28"/>
          <w:szCs w:val="28"/>
          <w:lang w:eastAsia="ru-RU"/>
        </w:rPr>
      </w:pPr>
      <w:r w:rsidRPr="00C15A3C">
        <w:rPr>
          <w:rFonts w:ascii="Times New Roman" w:eastAsia="Times New Roman" w:hAnsi="Times New Roman" w:cs="Times New Roman"/>
          <w:b/>
          <w:sz w:val="28"/>
          <w:szCs w:val="28"/>
          <w:lang w:eastAsia="ru-RU"/>
        </w:rPr>
        <w:t>Пояснение к задаче 1</w:t>
      </w:r>
      <w:r>
        <w:rPr>
          <w:rFonts w:ascii="Times New Roman" w:eastAsia="Times New Roman" w:hAnsi="Times New Roman" w:cs="Times New Roman"/>
          <w:sz w:val="28"/>
          <w:szCs w:val="28"/>
          <w:lang w:eastAsia="ru-RU"/>
        </w:rPr>
        <w:t>.</w:t>
      </w:r>
    </w:p>
    <w:p w:rsidR="00CA519A" w:rsidRDefault="00CA519A" w:rsidP="00FF3796">
      <w:pPr>
        <w:pStyle w:val="a3"/>
        <w:tabs>
          <w:tab w:val="left" w:pos="993"/>
        </w:tabs>
        <w:spacing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 показателей склонности к потреблению и сбережению производится по следующим формулам:</w:t>
      </w:r>
    </w:p>
    <w:p w:rsidR="00CA519A" w:rsidRPr="00DE05E5" w:rsidRDefault="00CA519A" w:rsidP="008F0368">
      <w:pPr>
        <w:pStyle w:val="a3"/>
        <w:tabs>
          <w:tab w:val="left" w:pos="993"/>
        </w:tabs>
        <w:spacing w:line="360" w:lineRule="auto"/>
        <w:ind w:left="0" w:firstLine="709"/>
        <w:jc w:val="center"/>
        <w:rPr>
          <w:rFonts w:ascii="Times New Roman" w:hAnsi="Times New Roman" w:cs="Times New Roman"/>
          <w:b/>
          <w:sz w:val="32"/>
          <w:szCs w:val="32"/>
          <w:lang w:val="en-US"/>
        </w:rPr>
      </w:pPr>
      <w:r w:rsidRPr="00CA519A">
        <w:rPr>
          <w:rFonts w:ascii="Times New Roman" w:hAnsi="Times New Roman" w:cs="Times New Roman"/>
          <w:b/>
          <w:sz w:val="32"/>
          <w:szCs w:val="32"/>
        </w:rPr>
        <w:sym w:font="Symbol" w:char="F041"/>
      </w:r>
      <w:r w:rsidRPr="00CA519A">
        <w:rPr>
          <w:rFonts w:ascii="Times New Roman" w:hAnsi="Times New Roman" w:cs="Times New Roman"/>
          <w:b/>
          <w:sz w:val="32"/>
          <w:szCs w:val="32"/>
        </w:rPr>
        <w:sym w:font="Symbol" w:char="F052"/>
      </w:r>
      <w:r w:rsidRPr="00CA519A">
        <w:rPr>
          <w:rFonts w:ascii="Times New Roman" w:hAnsi="Times New Roman" w:cs="Times New Roman"/>
          <w:b/>
          <w:sz w:val="32"/>
          <w:szCs w:val="32"/>
          <w:lang w:val="en-US"/>
        </w:rPr>
        <w:t>C</w:t>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w:t>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C/</w:t>
      </w:r>
      <w:r w:rsidRPr="00CA519A">
        <w:rPr>
          <w:rFonts w:ascii="Times New Roman" w:hAnsi="Times New Roman" w:cs="Times New Roman"/>
          <w:b/>
          <w:sz w:val="32"/>
          <w:szCs w:val="32"/>
        </w:rPr>
        <w:sym w:font="Symbol" w:char="F055"/>
      </w:r>
      <w:r w:rsidRPr="00DE05E5">
        <w:rPr>
          <w:rFonts w:ascii="Times New Roman" w:hAnsi="Times New Roman" w:cs="Times New Roman"/>
          <w:b/>
          <w:sz w:val="32"/>
          <w:szCs w:val="32"/>
          <w:lang w:val="en-US"/>
        </w:rPr>
        <w:t xml:space="preserve">; </w:t>
      </w:r>
      <w:r w:rsidR="008F0368" w:rsidRPr="008F0368">
        <w:rPr>
          <w:rFonts w:ascii="Times New Roman" w:hAnsi="Times New Roman" w:cs="Times New Roman"/>
          <w:b/>
          <w:sz w:val="32"/>
          <w:szCs w:val="32"/>
          <w:lang w:val="en-US"/>
        </w:rPr>
        <w:t xml:space="preserve">       </w:t>
      </w:r>
      <w:r w:rsidR="008F0368" w:rsidRPr="003A5A13">
        <w:rPr>
          <w:rFonts w:ascii="Times New Roman" w:hAnsi="Times New Roman" w:cs="Times New Roman"/>
          <w:b/>
          <w:sz w:val="32"/>
          <w:szCs w:val="32"/>
          <w:lang w:val="en-US"/>
        </w:rPr>
        <w:t xml:space="preserve">   </w:t>
      </w:r>
      <w:r w:rsidRPr="00CA519A">
        <w:rPr>
          <w:rFonts w:ascii="Times New Roman" w:hAnsi="Times New Roman" w:cs="Times New Roman"/>
          <w:b/>
          <w:sz w:val="32"/>
          <w:szCs w:val="32"/>
        </w:rPr>
        <w:sym w:font="Symbol" w:char="F041"/>
      </w:r>
      <w:r w:rsidRPr="00CA519A">
        <w:rPr>
          <w:rFonts w:ascii="Times New Roman" w:hAnsi="Times New Roman" w:cs="Times New Roman"/>
          <w:b/>
          <w:sz w:val="32"/>
          <w:szCs w:val="32"/>
        </w:rPr>
        <w:sym w:font="Symbol" w:char="F052"/>
      </w:r>
      <w:r w:rsidRPr="00CA519A">
        <w:rPr>
          <w:rFonts w:ascii="Times New Roman" w:hAnsi="Times New Roman" w:cs="Times New Roman"/>
          <w:b/>
          <w:sz w:val="32"/>
          <w:szCs w:val="32"/>
          <w:lang w:val="en-US"/>
        </w:rPr>
        <w:t>S</w:t>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w:t>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S/</w:t>
      </w:r>
      <w:r w:rsidRPr="00CA519A">
        <w:rPr>
          <w:rFonts w:ascii="Times New Roman" w:hAnsi="Times New Roman" w:cs="Times New Roman"/>
          <w:b/>
          <w:sz w:val="32"/>
          <w:szCs w:val="32"/>
          <w:lang w:val="en-US"/>
        </w:rPr>
        <w:sym w:font="Symbol" w:char="F055"/>
      </w:r>
      <w:r w:rsidRPr="00DE05E5">
        <w:rPr>
          <w:rFonts w:ascii="Times New Roman" w:hAnsi="Times New Roman" w:cs="Times New Roman"/>
          <w:b/>
          <w:sz w:val="32"/>
          <w:szCs w:val="32"/>
          <w:lang w:val="en-US"/>
        </w:rPr>
        <w:t>;</w:t>
      </w:r>
    </w:p>
    <w:p w:rsidR="00CA519A" w:rsidRPr="00CA519A" w:rsidRDefault="00CA519A" w:rsidP="008F0368">
      <w:pPr>
        <w:pStyle w:val="a3"/>
        <w:tabs>
          <w:tab w:val="left" w:pos="993"/>
        </w:tabs>
        <w:spacing w:line="360" w:lineRule="auto"/>
        <w:ind w:left="0" w:firstLine="709"/>
        <w:jc w:val="center"/>
        <w:rPr>
          <w:rFonts w:ascii="Times New Roman" w:hAnsi="Times New Roman" w:cs="Times New Roman"/>
          <w:b/>
          <w:sz w:val="32"/>
          <w:szCs w:val="32"/>
          <w:lang w:val="en-US"/>
        </w:rPr>
      </w:pPr>
      <w:r w:rsidRPr="00CA519A">
        <w:rPr>
          <w:rFonts w:ascii="Times New Roman" w:hAnsi="Times New Roman" w:cs="Times New Roman"/>
          <w:b/>
          <w:sz w:val="32"/>
          <w:szCs w:val="32"/>
        </w:rPr>
        <w:sym w:font="Symbol" w:char="F04D"/>
      </w:r>
      <w:r w:rsidRPr="00CA519A">
        <w:rPr>
          <w:rFonts w:ascii="Times New Roman" w:hAnsi="Times New Roman" w:cs="Times New Roman"/>
          <w:b/>
          <w:sz w:val="32"/>
          <w:szCs w:val="32"/>
        </w:rPr>
        <w:sym w:font="Symbol" w:char="F052"/>
      </w:r>
      <w:r w:rsidRPr="00CA519A">
        <w:rPr>
          <w:rFonts w:ascii="Times New Roman" w:hAnsi="Times New Roman" w:cs="Times New Roman"/>
          <w:b/>
          <w:sz w:val="32"/>
          <w:szCs w:val="32"/>
          <w:lang w:val="en-US"/>
        </w:rPr>
        <w:t>C</w:t>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w:t>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∆C/∆</w:t>
      </w:r>
      <w:r w:rsidRPr="00CA519A">
        <w:rPr>
          <w:rFonts w:ascii="Times New Roman" w:hAnsi="Times New Roman" w:cs="Times New Roman"/>
          <w:b/>
          <w:sz w:val="32"/>
          <w:szCs w:val="32"/>
        </w:rPr>
        <w:sym w:font="Symbol" w:char="F055"/>
      </w:r>
      <w:r w:rsidRPr="00DE05E5">
        <w:rPr>
          <w:rFonts w:ascii="Times New Roman" w:hAnsi="Times New Roman" w:cs="Times New Roman"/>
          <w:b/>
          <w:sz w:val="32"/>
          <w:szCs w:val="32"/>
          <w:lang w:val="en-US"/>
        </w:rPr>
        <w:t xml:space="preserve">; </w:t>
      </w:r>
      <w:r w:rsidR="008F0368" w:rsidRPr="008F0368">
        <w:rPr>
          <w:rFonts w:ascii="Times New Roman" w:hAnsi="Times New Roman" w:cs="Times New Roman"/>
          <w:b/>
          <w:sz w:val="32"/>
          <w:szCs w:val="32"/>
          <w:lang w:val="en-US"/>
        </w:rPr>
        <w:t xml:space="preserve">        </w:t>
      </w:r>
      <w:r w:rsidR="008F0368" w:rsidRPr="003A5A13">
        <w:rPr>
          <w:rFonts w:ascii="Times New Roman" w:hAnsi="Times New Roman" w:cs="Times New Roman"/>
          <w:b/>
          <w:sz w:val="32"/>
          <w:szCs w:val="32"/>
          <w:lang w:val="en-US"/>
        </w:rPr>
        <w:t xml:space="preserve"> </w:t>
      </w:r>
      <w:r w:rsidR="008F0368" w:rsidRPr="008F0368">
        <w:rPr>
          <w:rFonts w:ascii="Times New Roman" w:hAnsi="Times New Roman" w:cs="Times New Roman"/>
          <w:b/>
          <w:sz w:val="32"/>
          <w:szCs w:val="32"/>
          <w:lang w:val="en-US"/>
        </w:rPr>
        <w:t xml:space="preserve"> </w:t>
      </w:r>
      <w:r w:rsidRPr="00CA519A">
        <w:rPr>
          <w:rFonts w:ascii="Times New Roman" w:hAnsi="Times New Roman" w:cs="Times New Roman"/>
          <w:b/>
          <w:sz w:val="32"/>
          <w:szCs w:val="32"/>
        </w:rPr>
        <w:sym w:font="Symbol" w:char="F04D"/>
      </w:r>
      <w:r w:rsidRPr="00CA519A">
        <w:rPr>
          <w:rFonts w:ascii="Times New Roman" w:hAnsi="Times New Roman" w:cs="Times New Roman"/>
          <w:b/>
          <w:sz w:val="32"/>
          <w:szCs w:val="32"/>
        </w:rPr>
        <w:sym w:font="Symbol" w:char="F052"/>
      </w:r>
      <w:r w:rsidRPr="00CA519A">
        <w:rPr>
          <w:rFonts w:ascii="Times New Roman" w:hAnsi="Times New Roman" w:cs="Times New Roman"/>
          <w:b/>
          <w:sz w:val="32"/>
          <w:szCs w:val="32"/>
          <w:lang w:val="en-US"/>
        </w:rPr>
        <w:t>S</w:t>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w:t>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∆S/∆</w:t>
      </w:r>
      <w:r w:rsidRPr="00CA519A">
        <w:rPr>
          <w:rFonts w:ascii="Times New Roman" w:hAnsi="Times New Roman" w:cs="Times New Roman"/>
          <w:b/>
          <w:sz w:val="32"/>
          <w:szCs w:val="32"/>
        </w:rPr>
        <w:sym w:font="Symbol" w:char="F055"/>
      </w:r>
      <w:r w:rsidR="008F0368" w:rsidRPr="008F0368">
        <w:rPr>
          <w:rFonts w:ascii="Times New Roman" w:hAnsi="Times New Roman" w:cs="Times New Roman"/>
          <w:b/>
          <w:sz w:val="32"/>
          <w:szCs w:val="32"/>
          <w:lang w:val="en-US"/>
        </w:rPr>
        <w:t>;</w:t>
      </w:r>
    </w:p>
    <w:p w:rsidR="00CA519A" w:rsidRPr="008F0368" w:rsidRDefault="00CA519A" w:rsidP="008F0368">
      <w:pPr>
        <w:pStyle w:val="a3"/>
        <w:tabs>
          <w:tab w:val="left" w:pos="993"/>
        </w:tabs>
        <w:spacing w:line="360" w:lineRule="auto"/>
        <w:ind w:left="0" w:firstLine="709"/>
        <w:jc w:val="center"/>
        <w:rPr>
          <w:rFonts w:ascii="Times New Roman" w:hAnsi="Times New Roman" w:cs="Times New Roman"/>
          <w:b/>
          <w:sz w:val="32"/>
          <w:szCs w:val="32"/>
          <w:lang w:val="en-US"/>
        </w:rPr>
      </w:pPr>
      <w:r w:rsidRPr="00CA519A">
        <w:rPr>
          <w:rFonts w:ascii="Times New Roman" w:hAnsi="Times New Roman" w:cs="Times New Roman"/>
          <w:b/>
          <w:sz w:val="32"/>
          <w:szCs w:val="32"/>
        </w:rPr>
        <w:sym w:font="Symbol" w:char="F055"/>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w:t>
      </w:r>
      <w:r w:rsidRPr="00DE05E5">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C</w:t>
      </w:r>
      <w:r w:rsidR="008F0368" w:rsidRPr="008F0368">
        <w:rPr>
          <w:rFonts w:ascii="Times New Roman" w:hAnsi="Times New Roman" w:cs="Times New Roman"/>
          <w:b/>
          <w:sz w:val="32"/>
          <w:szCs w:val="32"/>
          <w:lang w:val="en-US"/>
        </w:rPr>
        <w:t xml:space="preserve"> </w:t>
      </w:r>
      <w:r w:rsidRPr="00CA519A">
        <w:rPr>
          <w:rFonts w:ascii="Times New Roman" w:hAnsi="Times New Roman" w:cs="Times New Roman"/>
          <w:b/>
          <w:sz w:val="32"/>
          <w:szCs w:val="32"/>
        </w:rPr>
        <w:sym w:font="Symbol" w:char="F02B"/>
      </w:r>
      <w:r w:rsidR="008F0368" w:rsidRPr="008F0368">
        <w:rPr>
          <w:rFonts w:ascii="Times New Roman" w:hAnsi="Times New Roman" w:cs="Times New Roman"/>
          <w:b/>
          <w:sz w:val="32"/>
          <w:szCs w:val="32"/>
          <w:lang w:val="en-US"/>
        </w:rPr>
        <w:t xml:space="preserve"> </w:t>
      </w:r>
      <w:r w:rsidRPr="00CA519A">
        <w:rPr>
          <w:rFonts w:ascii="Times New Roman" w:hAnsi="Times New Roman" w:cs="Times New Roman"/>
          <w:b/>
          <w:sz w:val="32"/>
          <w:szCs w:val="32"/>
          <w:lang w:val="en-US"/>
        </w:rPr>
        <w:t>S</w:t>
      </w:r>
      <w:r w:rsidR="008F0368" w:rsidRPr="008F0368">
        <w:rPr>
          <w:rFonts w:ascii="Times New Roman" w:hAnsi="Times New Roman" w:cs="Times New Roman"/>
          <w:b/>
          <w:sz w:val="32"/>
          <w:szCs w:val="32"/>
          <w:lang w:val="en-US"/>
        </w:rPr>
        <w:t>;</w:t>
      </w:r>
    </w:p>
    <w:p w:rsidR="00CA519A" w:rsidRDefault="00CA519A" w:rsidP="008F0368">
      <w:pPr>
        <w:pStyle w:val="a3"/>
        <w:tabs>
          <w:tab w:val="left" w:pos="993"/>
        </w:tabs>
        <w:spacing w:line="360" w:lineRule="auto"/>
        <w:ind w:left="0" w:firstLine="709"/>
        <w:jc w:val="center"/>
        <w:rPr>
          <w:rFonts w:ascii="Times New Roman" w:hAnsi="Times New Roman" w:cs="Times New Roman"/>
          <w:b/>
          <w:sz w:val="28"/>
          <w:szCs w:val="28"/>
        </w:rPr>
      </w:pPr>
      <w:r w:rsidRPr="00CA519A">
        <w:rPr>
          <w:rFonts w:ascii="Times New Roman" w:hAnsi="Times New Roman" w:cs="Times New Roman"/>
          <w:b/>
          <w:sz w:val="32"/>
          <w:szCs w:val="32"/>
          <w:lang w:val="en-US"/>
        </w:rPr>
        <w:sym w:font="Symbol" w:char="F04D"/>
      </w:r>
      <w:r w:rsidRPr="00CA519A">
        <w:rPr>
          <w:rFonts w:ascii="Times New Roman" w:hAnsi="Times New Roman" w:cs="Times New Roman"/>
          <w:b/>
          <w:sz w:val="32"/>
          <w:szCs w:val="32"/>
          <w:lang w:val="en-US"/>
        </w:rPr>
        <w:sym w:font="Symbol" w:char="F052"/>
      </w:r>
      <w:r w:rsidRPr="00CA519A">
        <w:rPr>
          <w:rFonts w:ascii="Times New Roman" w:hAnsi="Times New Roman" w:cs="Times New Roman"/>
          <w:b/>
          <w:sz w:val="32"/>
          <w:szCs w:val="32"/>
          <w:lang w:val="en-US"/>
        </w:rPr>
        <w:t>C</w:t>
      </w:r>
      <w:r w:rsidRPr="00DE05E5">
        <w:rPr>
          <w:rFonts w:ascii="Times New Roman" w:hAnsi="Times New Roman" w:cs="Times New Roman"/>
          <w:b/>
          <w:sz w:val="32"/>
          <w:szCs w:val="32"/>
        </w:rPr>
        <w:t xml:space="preserve"> </w:t>
      </w:r>
      <w:r w:rsidRPr="00CA519A">
        <w:rPr>
          <w:rFonts w:ascii="Times New Roman" w:hAnsi="Times New Roman" w:cs="Times New Roman"/>
          <w:b/>
          <w:sz w:val="32"/>
          <w:szCs w:val="32"/>
          <w:lang w:val="en-US"/>
        </w:rPr>
        <w:sym w:font="Symbol" w:char="F02B"/>
      </w:r>
      <w:r w:rsidRPr="00DE05E5">
        <w:rPr>
          <w:rFonts w:ascii="Times New Roman" w:hAnsi="Times New Roman" w:cs="Times New Roman"/>
          <w:b/>
          <w:sz w:val="32"/>
          <w:szCs w:val="32"/>
        </w:rPr>
        <w:t xml:space="preserve"> </w:t>
      </w:r>
      <w:r w:rsidRPr="00CA519A">
        <w:rPr>
          <w:rFonts w:ascii="Times New Roman" w:hAnsi="Times New Roman" w:cs="Times New Roman"/>
          <w:b/>
          <w:sz w:val="32"/>
          <w:szCs w:val="32"/>
          <w:lang w:val="en-US"/>
        </w:rPr>
        <w:sym w:font="Symbol" w:char="F04D"/>
      </w:r>
      <w:r w:rsidRPr="00CA519A">
        <w:rPr>
          <w:rFonts w:ascii="Times New Roman" w:hAnsi="Times New Roman" w:cs="Times New Roman"/>
          <w:b/>
          <w:sz w:val="32"/>
          <w:szCs w:val="32"/>
          <w:lang w:val="en-US"/>
        </w:rPr>
        <w:sym w:font="Symbol" w:char="F052"/>
      </w:r>
      <w:r w:rsidRPr="00CA519A">
        <w:rPr>
          <w:rFonts w:ascii="Times New Roman" w:hAnsi="Times New Roman" w:cs="Times New Roman"/>
          <w:b/>
          <w:sz w:val="32"/>
          <w:szCs w:val="32"/>
          <w:lang w:val="en-US"/>
        </w:rPr>
        <w:t>S</w:t>
      </w:r>
      <w:r w:rsidRPr="00DE05E5">
        <w:rPr>
          <w:rFonts w:ascii="Times New Roman" w:hAnsi="Times New Roman" w:cs="Times New Roman"/>
          <w:b/>
          <w:sz w:val="32"/>
          <w:szCs w:val="32"/>
        </w:rPr>
        <w:t xml:space="preserve"> = 1</w:t>
      </w:r>
      <w:r w:rsidR="00DE05E5" w:rsidRPr="00DE05E5">
        <w:rPr>
          <w:rFonts w:ascii="Times New Roman" w:hAnsi="Times New Roman" w:cs="Times New Roman"/>
          <w:b/>
          <w:sz w:val="32"/>
          <w:szCs w:val="32"/>
        </w:rPr>
        <w:t>,</w:t>
      </w:r>
      <w:r w:rsidR="00DE05E5">
        <w:rPr>
          <w:rFonts w:ascii="Times New Roman" w:hAnsi="Times New Roman" w:cs="Times New Roman"/>
          <w:b/>
          <w:sz w:val="28"/>
          <w:szCs w:val="28"/>
        </w:rPr>
        <w:t xml:space="preserve"> </w:t>
      </w:r>
      <w:r w:rsidR="00DE05E5" w:rsidRPr="00DE05E5">
        <w:rPr>
          <w:rFonts w:ascii="Times New Roman" w:hAnsi="Times New Roman" w:cs="Times New Roman"/>
          <w:sz w:val="28"/>
          <w:szCs w:val="28"/>
        </w:rPr>
        <w:t>где</w:t>
      </w:r>
    </w:p>
    <w:p w:rsidR="00DE05E5" w:rsidRDefault="00DE05E5" w:rsidP="00FF3796">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APC – средняя склонность к потреблению (потребление (C) на единицу дохода (</w:t>
      </w:r>
      <w:r>
        <w:rPr>
          <w:rFonts w:ascii="Times New Roman" w:hAnsi="Times New Roman" w:cs="Times New Roman"/>
          <w:sz w:val="28"/>
          <w:szCs w:val="28"/>
          <w:lang w:val="en-US"/>
        </w:rPr>
        <w:t>Y</w:t>
      </w:r>
      <w:r>
        <w:rPr>
          <w:rFonts w:ascii="Times New Roman" w:hAnsi="Times New Roman" w:cs="Times New Roman"/>
          <w:sz w:val="28"/>
          <w:szCs w:val="28"/>
        </w:rPr>
        <w:t>));</w:t>
      </w:r>
    </w:p>
    <w:p w:rsidR="00DE05E5" w:rsidRDefault="00DE05E5" w:rsidP="00FF3796">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APS – средняя склонность к сбережению (сбережения (S) на единицу дохода);</w:t>
      </w:r>
    </w:p>
    <w:p w:rsidR="00DE05E5" w:rsidRDefault="00DE05E5" w:rsidP="00FF3796">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MPC – предельная склонность к потреблению (доля изменения потребления </w:t>
      </w:r>
      <w:r w:rsidRPr="00DE05E5">
        <w:rPr>
          <w:rFonts w:ascii="Times New Roman" w:hAnsi="Times New Roman" w:cs="Times New Roman"/>
          <w:sz w:val="28"/>
          <w:szCs w:val="28"/>
        </w:rPr>
        <w:t>(</w:t>
      </w:r>
      <w:r w:rsidRPr="00DE05E5">
        <w:rPr>
          <w:rFonts w:ascii="Times New Roman" w:hAnsi="Times New Roman" w:cs="Times New Roman"/>
          <w:b/>
          <w:sz w:val="28"/>
          <w:szCs w:val="28"/>
        </w:rPr>
        <w:t>∆</w:t>
      </w:r>
      <w:r w:rsidRPr="00DE05E5">
        <w:rPr>
          <w:rFonts w:ascii="Times New Roman" w:hAnsi="Times New Roman" w:cs="Times New Roman"/>
          <w:b/>
          <w:sz w:val="28"/>
          <w:szCs w:val="28"/>
          <w:lang w:val="en-US"/>
        </w:rPr>
        <w:t>C</w:t>
      </w:r>
      <w:r w:rsidRPr="00DE05E5">
        <w:rPr>
          <w:rFonts w:ascii="Times New Roman" w:hAnsi="Times New Roman" w:cs="Times New Roman"/>
          <w:sz w:val="28"/>
          <w:szCs w:val="28"/>
        </w:rPr>
        <w:t>)</w:t>
      </w:r>
      <w:r>
        <w:rPr>
          <w:rFonts w:ascii="Times New Roman" w:hAnsi="Times New Roman" w:cs="Times New Roman"/>
          <w:sz w:val="28"/>
          <w:szCs w:val="28"/>
        </w:rPr>
        <w:t xml:space="preserve"> в общем объеме изменения дохода (</w:t>
      </w:r>
      <w:r w:rsidRPr="00DE05E5">
        <w:rPr>
          <w:rFonts w:ascii="Times New Roman" w:hAnsi="Times New Roman" w:cs="Times New Roman"/>
          <w:b/>
          <w:sz w:val="32"/>
          <w:szCs w:val="32"/>
        </w:rPr>
        <w:t>∆</w:t>
      </w:r>
      <w:r w:rsidRPr="00CA519A">
        <w:rPr>
          <w:rFonts w:ascii="Times New Roman" w:hAnsi="Times New Roman" w:cs="Times New Roman"/>
          <w:b/>
          <w:sz w:val="32"/>
          <w:szCs w:val="32"/>
        </w:rPr>
        <w:sym w:font="Symbol" w:char="F055"/>
      </w:r>
      <w:r>
        <w:rPr>
          <w:rFonts w:ascii="Times New Roman" w:hAnsi="Times New Roman" w:cs="Times New Roman"/>
          <w:sz w:val="28"/>
          <w:szCs w:val="28"/>
        </w:rPr>
        <w:t>));</w:t>
      </w:r>
    </w:p>
    <w:p w:rsidR="00DE05E5" w:rsidRDefault="00DE05E5" w:rsidP="00FF3796">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MPS – предельная склонность к сбережению (доля изменения потребления </w:t>
      </w:r>
      <w:r w:rsidRPr="00DE05E5">
        <w:rPr>
          <w:rFonts w:ascii="Times New Roman" w:hAnsi="Times New Roman" w:cs="Times New Roman"/>
          <w:sz w:val="28"/>
          <w:szCs w:val="28"/>
        </w:rPr>
        <w:t>(</w:t>
      </w:r>
      <w:r w:rsidRPr="00DE05E5">
        <w:rPr>
          <w:rFonts w:ascii="Times New Roman" w:hAnsi="Times New Roman" w:cs="Times New Roman"/>
          <w:b/>
          <w:sz w:val="28"/>
          <w:szCs w:val="28"/>
        </w:rPr>
        <w:t>∆</w:t>
      </w:r>
      <w:r>
        <w:rPr>
          <w:rFonts w:ascii="Times New Roman" w:hAnsi="Times New Roman" w:cs="Times New Roman"/>
          <w:b/>
          <w:sz w:val="28"/>
          <w:szCs w:val="28"/>
          <w:lang w:val="en-US"/>
        </w:rPr>
        <w:t>S</w:t>
      </w:r>
      <w:r w:rsidRPr="00DE05E5">
        <w:rPr>
          <w:rFonts w:ascii="Times New Roman" w:hAnsi="Times New Roman" w:cs="Times New Roman"/>
          <w:sz w:val="28"/>
          <w:szCs w:val="28"/>
        </w:rPr>
        <w:t>)</w:t>
      </w:r>
      <w:r>
        <w:rPr>
          <w:rFonts w:ascii="Times New Roman" w:hAnsi="Times New Roman" w:cs="Times New Roman"/>
          <w:sz w:val="28"/>
          <w:szCs w:val="28"/>
        </w:rPr>
        <w:t xml:space="preserve"> в общем объеме изменения дохода (</w:t>
      </w:r>
      <w:r w:rsidRPr="00DE05E5">
        <w:rPr>
          <w:rFonts w:ascii="Times New Roman" w:hAnsi="Times New Roman" w:cs="Times New Roman"/>
          <w:b/>
          <w:sz w:val="32"/>
          <w:szCs w:val="32"/>
        </w:rPr>
        <w:t>∆</w:t>
      </w:r>
      <w:r w:rsidRPr="00CA519A">
        <w:rPr>
          <w:rFonts w:ascii="Times New Roman" w:hAnsi="Times New Roman" w:cs="Times New Roman"/>
          <w:b/>
          <w:sz w:val="32"/>
          <w:szCs w:val="32"/>
        </w:rPr>
        <w:sym w:font="Symbol" w:char="F055"/>
      </w:r>
      <w:r>
        <w:rPr>
          <w:rFonts w:ascii="Times New Roman" w:hAnsi="Times New Roman" w:cs="Times New Roman"/>
          <w:sz w:val="28"/>
          <w:szCs w:val="28"/>
        </w:rPr>
        <w:t>)).</w:t>
      </w:r>
    </w:p>
    <w:p w:rsidR="00DE05E5" w:rsidRPr="00DE05E5" w:rsidRDefault="00DE05E5" w:rsidP="00FF3796">
      <w:pPr>
        <w:pStyle w:val="a3"/>
        <w:tabs>
          <w:tab w:val="left" w:pos="993"/>
        </w:tabs>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Важно понимать, что, исходя из гипотез </w:t>
      </w:r>
      <w:proofErr w:type="spellStart"/>
      <w:r>
        <w:rPr>
          <w:rFonts w:ascii="Times New Roman" w:hAnsi="Times New Roman" w:cs="Times New Roman"/>
          <w:sz w:val="28"/>
          <w:szCs w:val="28"/>
        </w:rPr>
        <w:t>Кейнса</w:t>
      </w:r>
      <w:proofErr w:type="spellEnd"/>
      <w:r>
        <w:rPr>
          <w:rFonts w:ascii="Times New Roman" w:hAnsi="Times New Roman" w:cs="Times New Roman"/>
          <w:sz w:val="28"/>
          <w:szCs w:val="28"/>
        </w:rPr>
        <w:t>, сумма предельных склонностей к потреблению и сбережению дает единицу.</w:t>
      </w:r>
    </w:p>
    <w:p w:rsidR="00CA519A" w:rsidRDefault="00DE05E5" w:rsidP="00FF3796">
      <w:pPr>
        <w:pStyle w:val="a3"/>
        <w:tabs>
          <w:tab w:val="left" w:pos="993"/>
        </w:tabs>
        <w:spacing w:line="360" w:lineRule="auto"/>
        <w:ind w:left="0" w:firstLine="709"/>
        <w:jc w:val="both"/>
        <w:rPr>
          <w:rFonts w:ascii="Times New Roman" w:hAnsi="Times New Roman" w:cs="Times New Roman"/>
          <w:sz w:val="28"/>
          <w:szCs w:val="28"/>
        </w:rPr>
      </w:pPr>
      <w:r w:rsidRPr="00DE05E5">
        <w:rPr>
          <w:rFonts w:ascii="Times New Roman" w:hAnsi="Times New Roman" w:cs="Times New Roman"/>
          <w:sz w:val="28"/>
          <w:szCs w:val="28"/>
        </w:rPr>
        <w:t xml:space="preserve">Подставляя в приведенные выше формулы </w:t>
      </w:r>
      <w:r>
        <w:rPr>
          <w:rFonts w:ascii="Times New Roman" w:hAnsi="Times New Roman" w:cs="Times New Roman"/>
          <w:sz w:val="28"/>
          <w:szCs w:val="28"/>
        </w:rPr>
        <w:t>соответствующие значения не составит большого труда рассчитать недостающие данные в таблице.</w:t>
      </w:r>
    </w:p>
    <w:p w:rsidR="00DE05E5" w:rsidRDefault="001E7B58" w:rsidP="00FF3796">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рамках решения данной задачи необходимо построить два графика</w:t>
      </w:r>
      <w:r w:rsidR="00DE05E5">
        <w:rPr>
          <w:rFonts w:ascii="Times New Roman" w:hAnsi="Times New Roman" w:cs="Times New Roman"/>
          <w:sz w:val="28"/>
          <w:szCs w:val="28"/>
        </w:rPr>
        <w:t xml:space="preserve"> </w:t>
      </w:r>
      <w:r>
        <w:rPr>
          <w:rFonts w:ascii="Times New Roman" w:hAnsi="Times New Roman" w:cs="Times New Roman"/>
          <w:sz w:val="28"/>
          <w:szCs w:val="28"/>
        </w:rPr>
        <w:t>(строить желательно от руки по точкам):</w:t>
      </w:r>
    </w:p>
    <w:p w:rsidR="001E7B58" w:rsidRDefault="001E7B58" w:rsidP="00FF3796">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график: </w:t>
      </w:r>
      <w:r w:rsidR="001239DC">
        <w:rPr>
          <w:rFonts w:ascii="Times New Roman" w:hAnsi="Times New Roman" w:cs="Times New Roman"/>
          <w:sz w:val="28"/>
          <w:szCs w:val="28"/>
        </w:rPr>
        <w:t>И</w:t>
      </w:r>
      <w:r>
        <w:rPr>
          <w:rFonts w:ascii="Times New Roman" w:hAnsi="Times New Roman" w:cs="Times New Roman"/>
          <w:sz w:val="28"/>
          <w:szCs w:val="28"/>
        </w:rPr>
        <w:t>зменение склонности к потреблению и сбережению в соответствии с изменением дохода. Для этого на вертикальной оси необходимо отложить доли единиц показателей склонности к потреблению и сбережению (графы 4,5,6,7 таблицы), на горизонтальной – объем производства (графа 1 таблицы).</w:t>
      </w:r>
    </w:p>
    <w:p w:rsidR="001239DC" w:rsidRDefault="001E7B58" w:rsidP="001239DC">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график: </w:t>
      </w:r>
      <w:r w:rsidR="001239DC">
        <w:rPr>
          <w:rFonts w:ascii="Times New Roman" w:hAnsi="Times New Roman" w:cs="Times New Roman"/>
          <w:sz w:val="28"/>
          <w:szCs w:val="28"/>
        </w:rPr>
        <w:t>Г</w:t>
      </w:r>
      <w:r>
        <w:rPr>
          <w:rFonts w:ascii="Times New Roman" w:hAnsi="Times New Roman" w:cs="Times New Roman"/>
          <w:sz w:val="28"/>
          <w:szCs w:val="28"/>
        </w:rPr>
        <w:t xml:space="preserve">рафик «кейнсианского креста» (на вертикальной оси – потребление и сбережения; на горизонтальной оси – объем производства). Биссектриса угла – линия равенства планируемых расходов и ЧНП. </w:t>
      </w:r>
    </w:p>
    <w:p w:rsidR="001239DC" w:rsidRPr="001239DC" w:rsidRDefault="001239DC" w:rsidP="001239DC">
      <w:pPr>
        <w:pStyle w:val="a3"/>
        <w:tabs>
          <w:tab w:val="left" w:pos="993"/>
        </w:tabs>
        <w:spacing w:line="360" w:lineRule="auto"/>
        <w:ind w:left="0" w:firstLine="709"/>
        <w:jc w:val="both"/>
        <w:rPr>
          <w:rFonts w:ascii="Times New Roman" w:hAnsi="Times New Roman" w:cs="Times New Roman"/>
          <w:b/>
          <w:sz w:val="28"/>
          <w:szCs w:val="28"/>
        </w:rPr>
      </w:pPr>
      <w:r w:rsidRPr="001239DC">
        <w:rPr>
          <w:rFonts w:ascii="Times New Roman" w:hAnsi="Times New Roman" w:cs="Times New Roman"/>
          <w:b/>
          <w:sz w:val="28"/>
          <w:szCs w:val="28"/>
        </w:rPr>
        <w:t>Пояснение к задаче 2.</w:t>
      </w:r>
    </w:p>
    <w:p w:rsidR="001239DC" w:rsidRDefault="00624681" w:rsidP="001239DC">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кейнсианской концепции потребления, потребление и сбережения – это функции от располагаемого дохода (дохода после уплаты индивидуальных налогов), поэтому простейшие функции потребления и сбережений выглядят следующим образом:</w:t>
      </w:r>
    </w:p>
    <w:p w:rsidR="00624681" w:rsidRPr="00624681" w:rsidRDefault="00624681" w:rsidP="001239DC">
      <w:pPr>
        <w:pStyle w:val="a3"/>
        <w:tabs>
          <w:tab w:val="left" w:pos="993"/>
        </w:tabs>
        <w:spacing w:line="360" w:lineRule="auto"/>
        <w:ind w:left="0" w:firstLine="709"/>
        <w:jc w:val="both"/>
        <w:rPr>
          <w:rFonts w:ascii="Times New Roman" w:hAnsi="Times New Roman" w:cs="Times New Roman"/>
          <w:sz w:val="28"/>
          <w:szCs w:val="28"/>
          <w:lang w:val="en-US"/>
        </w:rPr>
      </w:pPr>
      <w:bookmarkStart w:id="0" w:name="_GoBack"/>
      <w:r w:rsidRPr="007D74EE">
        <w:rPr>
          <w:rFonts w:ascii="Times New Roman" w:hAnsi="Times New Roman" w:cs="Times New Roman"/>
          <w:b/>
          <w:sz w:val="36"/>
          <w:szCs w:val="36"/>
          <w:lang w:val="en-US"/>
        </w:rPr>
        <w:t>C = C</w:t>
      </w:r>
      <w:r w:rsidRPr="007D74EE">
        <w:rPr>
          <w:rFonts w:ascii="Times New Roman" w:hAnsi="Times New Roman" w:cs="Times New Roman"/>
          <w:b/>
          <w:sz w:val="36"/>
          <w:szCs w:val="36"/>
        </w:rPr>
        <w:t>а</w:t>
      </w:r>
      <w:r w:rsidRPr="007D74EE">
        <w:rPr>
          <w:rFonts w:ascii="Times New Roman" w:hAnsi="Times New Roman" w:cs="Times New Roman"/>
          <w:b/>
          <w:sz w:val="36"/>
          <w:szCs w:val="36"/>
          <w:lang w:val="en-US"/>
        </w:rPr>
        <w:t xml:space="preserve"> </w:t>
      </w:r>
      <w:r w:rsidRPr="007D74EE">
        <w:rPr>
          <w:rFonts w:ascii="Times New Roman" w:hAnsi="Times New Roman" w:cs="Times New Roman"/>
          <w:b/>
          <w:sz w:val="36"/>
          <w:szCs w:val="36"/>
        </w:rPr>
        <w:sym w:font="Symbol" w:char="F02B"/>
      </w:r>
      <w:r w:rsidRPr="007D74EE">
        <w:rPr>
          <w:rFonts w:ascii="Times New Roman" w:hAnsi="Times New Roman" w:cs="Times New Roman"/>
          <w:b/>
          <w:sz w:val="36"/>
          <w:szCs w:val="36"/>
          <w:lang w:val="en-US"/>
        </w:rPr>
        <w:t xml:space="preserve"> </w:t>
      </w:r>
      <w:r w:rsidRPr="007D74EE">
        <w:rPr>
          <w:rFonts w:ascii="Times New Roman" w:hAnsi="Times New Roman" w:cs="Times New Roman"/>
          <w:b/>
          <w:sz w:val="36"/>
          <w:szCs w:val="36"/>
        </w:rPr>
        <w:sym w:font="Symbol" w:char="F04D"/>
      </w:r>
      <w:r w:rsidRPr="007D74EE">
        <w:rPr>
          <w:rFonts w:ascii="Times New Roman" w:hAnsi="Times New Roman" w:cs="Times New Roman"/>
          <w:b/>
          <w:sz w:val="36"/>
          <w:szCs w:val="36"/>
        </w:rPr>
        <w:sym w:font="Symbol" w:char="F052"/>
      </w:r>
      <w:r w:rsidRPr="007D74EE">
        <w:rPr>
          <w:rFonts w:ascii="Times New Roman" w:hAnsi="Times New Roman" w:cs="Times New Roman"/>
          <w:b/>
          <w:sz w:val="36"/>
          <w:szCs w:val="36"/>
          <w:lang w:val="en-US"/>
        </w:rPr>
        <w:t>C*</w:t>
      </w:r>
      <w:r w:rsidRPr="007D74EE">
        <w:rPr>
          <w:rFonts w:ascii="Times New Roman" w:hAnsi="Times New Roman" w:cs="Times New Roman"/>
          <w:b/>
          <w:sz w:val="36"/>
          <w:szCs w:val="36"/>
        </w:rPr>
        <w:sym w:font="Symbol" w:char="F055"/>
      </w:r>
      <w:r w:rsidRPr="007D74EE">
        <w:rPr>
          <w:rFonts w:ascii="Times New Roman" w:hAnsi="Times New Roman" w:cs="Times New Roman"/>
          <w:b/>
          <w:sz w:val="36"/>
          <w:szCs w:val="36"/>
          <w:lang w:val="en-US"/>
        </w:rPr>
        <w:t xml:space="preserve">          S = </w:t>
      </w:r>
      <w:r w:rsidR="00A805F9" w:rsidRPr="007D74EE">
        <w:rPr>
          <w:rFonts w:ascii="Times New Roman" w:hAnsi="Times New Roman" w:cs="Times New Roman"/>
          <w:b/>
          <w:sz w:val="36"/>
          <w:szCs w:val="36"/>
          <w:lang w:val="en-US"/>
        </w:rPr>
        <w:t xml:space="preserve">- </w:t>
      </w:r>
      <w:r w:rsidRPr="007D74EE">
        <w:rPr>
          <w:rFonts w:ascii="Times New Roman" w:hAnsi="Times New Roman" w:cs="Times New Roman"/>
          <w:b/>
          <w:sz w:val="36"/>
          <w:szCs w:val="36"/>
          <w:lang w:val="en-US"/>
        </w:rPr>
        <w:t>C</w:t>
      </w:r>
      <w:r w:rsidRPr="007D74EE">
        <w:rPr>
          <w:rFonts w:ascii="Times New Roman" w:hAnsi="Times New Roman" w:cs="Times New Roman"/>
          <w:b/>
          <w:sz w:val="36"/>
          <w:szCs w:val="36"/>
        </w:rPr>
        <w:t>а</w:t>
      </w:r>
      <w:r w:rsidRPr="007D74EE">
        <w:rPr>
          <w:rFonts w:ascii="Times New Roman" w:hAnsi="Times New Roman" w:cs="Times New Roman"/>
          <w:b/>
          <w:sz w:val="36"/>
          <w:szCs w:val="36"/>
          <w:lang w:val="en-US"/>
        </w:rPr>
        <w:t xml:space="preserve"> </w:t>
      </w:r>
      <w:r w:rsidRPr="007D74EE">
        <w:rPr>
          <w:rFonts w:ascii="Times New Roman" w:hAnsi="Times New Roman" w:cs="Times New Roman"/>
          <w:b/>
          <w:sz w:val="36"/>
          <w:szCs w:val="36"/>
        </w:rPr>
        <w:sym w:font="Symbol" w:char="F02B"/>
      </w:r>
      <w:r w:rsidRPr="007D74EE">
        <w:rPr>
          <w:rFonts w:ascii="Times New Roman" w:hAnsi="Times New Roman" w:cs="Times New Roman"/>
          <w:b/>
          <w:sz w:val="36"/>
          <w:szCs w:val="36"/>
          <w:lang w:val="en-US"/>
        </w:rPr>
        <w:t xml:space="preserve"> </w:t>
      </w:r>
      <w:r w:rsidRPr="007D74EE">
        <w:rPr>
          <w:rFonts w:ascii="Times New Roman" w:hAnsi="Times New Roman" w:cs="Times New Roman"/>
          <w:b/>
          <w:sz w:val="36"/>
          <w:szCs w:val="36"/>
        </w:rPr>
        <w:sym w:font="Symbol" w:char="F04D"/>
      </w:r>
      <w:r w:rsidRPr="007D74EE">
        <w:rPr>
          <w:rFonts w:ascii="Times New Roman" w:hAnsi="Times New Roman" w:cs="Times New Roman"/>
          <w:b/>
          <w:sz w:val="36"/>
          <w:szCs w:val="36"/>
        </w:rPr>
        <w:sym w:font="Symbol" w:char="F052"/>
      </w:r>
      <w:r w:rsidRPr="007D74EE">
        <w:rPr>
          <w:rFonts w:ascii="Times New Roman" w:hAnsi="Times New Roman" w:cs="Times New Roman"/>
          <w:b/>
          <w:sz w:val="36"/>
          <w:szCs w:val="36"/>
          <w:lang w:val="en-US"/>
        </w:rPr>
        <w:t>S*</w:t>
      </w:r>
      <w:r w:rsidRPr="007D74EE">
        <w:rPr>
          <w:rFonts w:ascii="Times New Roman" w:hAnsi="Times New Roman" w:cs="Times New Roman"/>
          <w:b/>
          <w:sz w:val="36"/>
          <w:szCs w:val="36"/>
        </w:rPr>
        <w:sym w:font="Symbol" w:char="F055"/>
      </w:r>
      <w:r w:rsidRPr="007D74EE">
        <w:rPr>
          <w:rFonts w:ascii="Times New Roman" w:hAnsi="Times New Roman" w:cs="Times New Roman"/>
          <w:b/>
          <w:sz w:val="36"/>
          <w:szCs w:val="36"/>
          <w:lang w:val="en-US"/>
        </w:rPr>
        <w:t>,</w:t>
      </w:r>
      <w:bookmarkEnd w:id="0"/>
      <w:r w:rsidRPr="00624681">
        <w:rPr>
          <w:rFonts w:ascii="Times New Roman" w:hAnsi="Times New Roman" w:cs="Times New Roman"/>
          <w:sz w:val="28"/>
          <w:szCs w:val="28"/>
          <w:lang w:val="en-US"/>
        </w:rPr>
        <w:t xml:space="preserve"> </w:t>
      </w:r>
      <w:r>
        <w:rPr>
          <w:rFonts w:ascii="Times New Roman" w:hAnsi="Times New Roman" w:cs="Times New Roman"/>
          <w:sz w:val="28"/>
          <w:szCs w:val="28"/>
        </w:rPr>
        <w:t>где</w:t>
      </w:r>
    </w:p>
    <w:p w:rsidR="00624681" w:rsidRDefault="00A805F9" w:rsidP="001239DC">
      <w:pPr>
        <w:pStyle w:val="a3"/>
        <w:tabs>
          <w:tab w:val="left" w:pos="993"/>
        </w:tabs>
        <w:spacing w:line="360" w:lineRule="auto"/>
        <w:ind w:left="0" w:firstLine="709"/>
        <w:jc w:val="both"/>
        <w:rPr>
          <w:rFonts w:ascii="Times New Roman" w:hAnsi="Times New Roman" w:cs="Times New Roman"/>
          <w:sz w:val="28"/>
          <w:szCs w:val="28"/>
        </w:rPr>
      </w:pPr>
      <w:r w:rsidRPr="00624681">
        <w:rPr>
          <w:rFonts w:ascii="Times New Roman" w:hAnsi="Times New Roman" w:cs="Times New Roman"/>
          <w:sz w:val="28"/>
          <w:szCs w:val="28"/>
          <w:lang w:val="en-US"/>
        </w:rPr>
        <w:t>C</w:t>
      </w:r>
      <w:r>
        <w:rPr>
          <w:rFonts w:ascii="Times New Roman" w:hAnsi="Times New Roman" w:cs="Times New Roman"/>
          <w:sz w:val="28"/>
          <w:szCs w:val="28"/>
        </w:rPr>
        <w:t>а – автономное потребление (потребление, не зависящее от дохода).</w:t>
      </w:r>
    </w:p>
    <w:p w:rsidR="00A805F9" w:rsidRDefault="00A805F9" w:rsidP="001239DC">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определив значение автономного потребления можно составить искомые функции и ответить на вопрос задачи.</w:t>
      </w:r>
    </w:p>
    <w:p w:rsidR="003A5A13" w:rsidRPr="001239DC" w:rsidRDefault="003A5A13" w:rsidP="003A5A13">
      <w:pPr>
        <w:pStyle w:val="a3"/>
        <w:tabs>
          <w:tab w:val="left" w:pos="993"/>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Пояснение к задаче 3</w:t>
      </w:r>
      <w:r w:rsidRPr="001239DC">
        <w:rPr>
          <w:rFonts w:ascii="Times New Roman" w:hAnsi="Times New Roman" w:cs="Times New Roman"/>
          <w:b/>
          <w:sz w:val="28"/>
          <w:szCs w:val="28"/>
        </w:rPr>
        <w:t>.</w:t>
      </w:r>
    </w:p>
    <w:p w:rsidR="003A5A13" w:rsidRDefault="003A5A13" w:rsidP="003A5A13">
      <w:pPr>
        <w:pStyle w:val="a3"/>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ответе на вопросы </w:t>
      </w:r>
      <w:r>
        <w:rPr>
          <w:rFonts w:ascii="Times New Roman" w:hAnsi="Times New Roman" w:cs="Times New Roman"/>
          <w:sz w:val="28"/>
          <w:szCs w:val="28"/>
        </w:rPr>
        <w:t xml:space="preserve">задачи необходимо использовать </w:t>
      </w:r>
      <w:r>
        <w:rPr>
          <w:rFonts w:ascii="Times New Roman" w:hAnsi="Times New Roman" w:cs="Times New Roman"/>
          <w:sz w:val="28"/>
          <w:szCs w:val="28"/>
        </w:rPr>
        <w:t xml:space="preserve">модель </w:t>
      </w:r>
      <w:proofErr w:type="spellStart"/>
      <w:r>
        <w:rPr>
          <w:rFonts w:ascii="Times New Roman" w:hAnsi="Times New Roman" w:cs="Times New Roman"/>
          <w:sz w:val="28"/>
          <w:szCs w:val="28"/>
        </w:rPr>
        <w:t>Хикса-Хансена</w:t>
      </w:r>
      <w:proofErr w:type="spellEnd"/>
      <w:r>
        <w:rPr>
          <w:rFonts w:ascii="Times New Roman" w:hAnsi="Times New Roman" w:cs="Times New Roman"/>
          <w:sz w:val="28"/>
          <w:szCs w:val="28"/>
        </w:rPr>
        <w:t xml:space="preserve"> («инвестиции-сбережения – ликвидность-деньги»).</w:t>
      </w:r>
      <w:r>
        <w:rPr>
          <w:rFonts w:ascii="Times New Roman" w:hAnsi="Times New Roman" w:cs="Times New Roman"/>
          <w:sz w:val="28"/>
          <w:szCs w:val="28"/>
        </w:rPr>
        <w:t xml:space="preserve"> Данная </w:t>
      </w:r>
      <w:r w:rsidR="00656A62">
        <w:rPr>
          <w:rFonts w:ascii="Times New Roman" w:hAnsi="Times New Roman" w:cs="Times New Roman"/>
          <w:sz w:val="28"/>
          <w:szCs w:val="28"/>
        </w:rPr>
        <w:t xml:space="preserve">модель впервые была предложена </w:t>
      </w:r>
      <w:r w:rsidR="00656A62" w:rsidRPr="00656A62">
        <w:rPr>
          <w:rFonts w:ascii="Times New Roman" w:hAnsi="Times New Roman" w:cs="Times New Roman"/>
          <w:sz w:val="28"/>
          <w:szCs w:val="28"/>
        </w:rPr>
        <w:t>английски</w:t>
      </w:r>
      <w:r w:rsidR="00656A62">
        <w:rPr>
          <w:rFonts w:ascii="Times New Roman" w:hAnsi="Times New Roman" w:cs="Times New Roman"/>
          <w:sz w:val="28"/>
          <w:szCs w:val="28"/>
        </w:rPr>
        <w:t>м</w:t>
      </w:r>
      <w:r w:rsidR="00656A62" w:rsidRPr="00656A62">
        <w:rPr>
          <w:rFonts w:ascii="Times New Roman" w:hAnsi="Times New Roman" w:cs="Times New Roman"/>
          <w:sz w:val="28"/>
          <w:szCs w:val="28"/>
        </w:rPr>
        <w:t> экономист</w:t>
      </w:r>
      <w:r w:rsidR="00656A62">
        <w:rPr>
          <w:rFonts w:ascii="Times New Roman" w:hAnsi="Times New Roman" w:cs="Times New Roman"/>
          <w:sz w:val="28"/>
          <w:szCs w:val="28"/>
        </w:rPr>
        <w:t>ом с</w:t>
      </w:r>
      <w:r w:rsidR="00656A62" w:rsidRPr="00656A62">
        <w:rPr>
          <w:rFonts w:ascii="Times New Roman" w:hAnsi="Times New Roman" w:cs="Times New Roman"/>
          <w:sz w:val="28"/>
          <w:szCs w:val="28"/>
        </w:rPr>
        <w:t>эр</w:t>
      </w:r>
      <w:r w:rsidR="00656A62">
        <w:rPr>
          <w:rFonts w:ascii="Times New Roman" w:hAnsi="Times New Roman" w:cs="Times New Roman"/>
          <w:sz w:val="28"/>
          <w:szCs w:val="28"/>
        </w:rPr>
        <w:t>ом</w:t>
      </w:r>
      <w:r w:rsidR="00656A62" w:rsidRPr="00656A62">
        <w:rPr>
          <w:rFonts w:ascii="Times New Roman" w:hAnsi="Times New Roman" w:cs="Times New Roman"/>
          <w:sz w:val="28"/>
          <w:szCs w:val="28"/>
        </w:rPr>
        <w:t xml:space="preserve"> Джон</w:t>
      </w:r>
      <w:r w:rsidR="00656A62">
        <w:rPr>
          <w:rFonts w:ascii="Times New Roman" w:hAnsi="Times New Roman" w:cs="Times New Roman"/>
          <w:sz w:val="28"/>
          <w:szCs w:val="28"/>
        </w:rPr>
        <w:t>ом</w:t>
      </w:r>
      <w:r w:rsidR="00656A62" w:rsidRPr="00656A62">
        <w:rPr>
          <w:rFonts w:ascii="Times New Roman" w:hAnsi="Times New Roman" w:cs="Times New Roman"/>
          <w:sz w:val="28"/>
          <w:szCs w:val="28"/>
        </w:rPr>
        <w:t xml:space="preserve"> Ричард</w:t>
      </w:r>
      <w:r w:rsidR="00656A62">
        <w:rPr>
          <w:rFonts w:ascii="Times New Roman" w:hAnsi="Times New Roman" w:cs="Times New Roman"/>
          <w:sz w:val="28"/>
          <w:szCs w:val="28"/>
        </w:rPr>
        <w:t>ом</w:t>
      </w:r>
      <w:r w:rsidR="00656A62" w:rsidRPr="00656A62">
        <w:rPr>
          <w:rFonts w:ascii="Times New Roman" w:hAnsi="Times New Roman" w:cs="Times New Roman"/>
          <w:sz w:val="28"/>
          <w:szCs w:val="28"/>
        </w:rPr>
        <w:t> </w:t>
      </w:r>
      <w:proofErr w:type="spellStart"/>
      <w:r w:rsidR="00656A62" w:rsidRPr="00656A62">
        <w:rPr>
          <w:rFonts w:ascii="Times New Roman" w:hAnsi="Times New Roman" w:cs="Times New Roman"/>
          <w:sz w:val="28"/>
          <w:szCs w:val="28"/>
        </w:rPr>
        <w:t>Хикс</w:t>
      </w:r>
      <w:r w:rsidR="00656A62">
        <w:rPr>
          <w:rFonts w:ascii="Times New Roman" w:hAnsi="Times New Roman" w:cs="Times New Roman"/>
          <w:sz w:val="28"/>
          <w:szCs w:val="28"/>
        </w:rPr>
        <w:t>ом</w:t>
      </w:r>
      <w:proofErr w:type="spellEnd"/>
      <w:r w:rsidR="00656A62">
        <w:rPr>
          <w:rFonts w:ascii="Times New Roman" w:hAnsi="Times New Roman" w:cs="Times New Roman"/>
          <w:sz w:val="28"/>
          <w:szCs w:val="28"/>
        </w:rPr>
        <w:t xml:space="preserve"> в 1937 году в статье «Мистер </w:t>
      </w:r>
      <w:proofErr w:type="spellStart"/>
      <w:r w:rsidR="00656A62">
        <w:rPr>
          <w:rFonts w:ascii="Times New Roman" w:hAnsi="Times New Roman" w:cs="Times New Roman"/>
          <w:sz w:val="28"/>
          <w:szCs w:val="28"/>
        </w:rPr>
        <w:t>Кейнс</w:t>
      </w:r>
      <w:proofErr w:type="spellEnd"/>
      <w:r w:rsidR="00656A62">
        <w:rPr>
          <w:rFonts w:ascii="Times New Roman" w:hAnsi="Times New Roman" w:cs="Times New Roman"/>
          <w:sz w:val="28"/>
          <w:szCs w:val="28"/>
        </w:rPr>
        <w:t xml:space="preserve"> и классики».</w:t>
      </w:r>
    </w:p>
    <w:p w:rsidR="0080527C" w:rsidRDefault="0080527C" w:rsidP="003A5A13">
      <w:pPr>
        <w:pStyle w:val="a3"/>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Модель </w:t>
      </w:r>
      <w:r>
        <w:rPr>
          <w:rFonts w:ascii="Times New Roman" w:hAnsi="Times New Roman" w:cs="Times New Roman"/>
          <w:sz w:val="28"/>
          <w:szCs w:val="28"/>
          <w:lang w:val="en-US"/>
        </w:rPr>
        <w:t>IS</w:t>
      </w:r>
      <w:r w:rsidRPr="0080527C">
        <w:rPr>
          <w:rFonts w:ascii="Times New Roman" w:hAnsi="Times New Roman" w:cs="Times New Roman"/>
          <w:sz w:val="28"/>
          <w:szCs w:val="28"/>
        </w:rPr>
        <w:t>-</w:t>
      </w:r>
      <w:r>
        <w:rPr>
          <w:rFonts w:ascii="Times New Roman" w:hAnsi="Times New Roman" w:cs="Times New Roman"/>
          <w:sz w:val="28"/>
          <w:szCs w:val="28"/>
          <w:lang w:val="en-US"/>
        </w:rPr>
        <w:t>LM</w:t>
      </w:r>
      <w:r>
        <w:rPr>
          <w:rFonts w:ascii="Times New Roman" w:hAnsi="Times New Roman" w:cs="Times New Roman"/>
          <w:sz w:val="28"/>
          <w:szCs w:val="28"/>
        </w:rPr>
        <w:t xml:space="preserve"> демонстрирует совместное равновесие на рынке благ и денег и основана на преставлениях Дж. М. </w:t>
      </w:r>
      <w:proofErr w:type="spellStart"/>
      <w:r>
        <w:rPr>
          <w:rFonts w:ascii="Times New Roman" w:hAnsi="Times New Roman" w:cs="Times New Roman"/>
          <w:sz w:val="28"/>
          <w:szCs w:val="28"/>
        </w:rPr>
        <w:t>Кейнса</w:t>
      </w:r>
      <w:proofErr w:type="spellEnd"/>
      <w:r>
        <w:rPr>
          <w:rFonts w:ascii="Times New Roman" w:hAnsi="Times New Roman" w:cs="Times New Roman"/>
          <w:sz w:val="28"/>
          <w:szCs w:val="28"/>
        </w:rPr>
        <w:t xml:space="preserve"> о совместном равновесии. Такое равновесие, по мнению </w:t>
      </w:r>
      <w:proofErr w:type="spellStart"/>
      <w:r>
        <w:rPr>
          <w:rFonts w:ascii="Times New Roman" w:hAnsi="Times New Roman" w:cs="Times New Roman"/>
          <w:sz w:val="28"/>
          <w:szCs w:val="28"/>
        </w:rPr>
        <w:t>Кейнса</w:t>
      </w:r>
      <w:proofErr w:type="spellEnd"/>
      <w:r>
        <w:rPr>
          <w:rFonts w:ascii="Times New Roman" w:hAnsi="Times New Roman" w:cs="Times New Roman"/>
          <w:sz w:val="28"/>
          <w:szCs w:val="28"/>
        </w:rPr>
        <w:t xml:space="preserve">, является устойчивым, а объем спроса на блага, соответствующий совместному равновесию был назван «эффективным». </w:t>
      </w:r>
    </w:p>
    <w:p w:rsidR="00A3374C" w:rsidRDefault="0080527C" w:rsidP="003A5A13">
      <w:pPr>
        <w:pStyle w:val="a3"/>
        <w:tabs>
          <w:tab w:val="left" w:pos="851"/>
        </w:tabs>
        <w:spacing w:line="360" w:lineRule="auto"/>
        <w:ind w:left="0" w:firstLine="709"/>
        <w:jc w:val="both"/>
        <w:rPr>
          <w:rFonts w:ascii="Times New Roman" w:hAnsi="Times New Roman" w:cs="Times New Roman"/>
          <w:sz w:val="28"/>
          <w:szCs w:val="28"/>
        </w:rPr>
      </w:pPr>
      <w:r w:rsidRPr="0080527C">
        <w:rPr>
          <w:rFonts w:ascii="Times New Roman" w:hAnsi="Times New Roman" w:cs="Times New Roman"/>
          <w:sz w:val="28"/>
          <w:szCs w:val="28"/>
        </w:rPr>
        <w:lastRenderedPageBreak/>
        <w:t>Экзогенное нарушение равновесия на рынке благ отражается на состоянии рынка финансов, и наоборот. Прирост автономного спроса на рынке благ при заданном предложении денег порождает дефицит на денежном рынке из</w:t>
      </w:r>
      <w:r>
        <w:rPr>
          <w:rFonts w:ascii="Times New Roman" w:hAnsi="Times New Roman" w:cs="Times New Roman"/>
          <w:sz w:val="28"/>
          <w:szCs w:val="28"/>
        </w:rPr>
        <w:t>-</w:t>
      </w:r>
      <w:r w:rsidRPr="0080527C">
        <w:rPr>
          <w:rFonts w:ascii="Times New Roman" w:hAnsi="Times New Roman" w:cs="Times New Roman"/>
          <w:sz w:val="28"/>
          <w:szCs w:val="28"/>
        </w:rPr>
        <w:t xml:space="preserve">за увеличения спроса на деньги для сделок. В результате повысится ставка процента и снизится инвестиционный спрос, вызывая мультипликативное сокращение совокупного спроса. Так денежный рынок «притормаживает» действие мультипликатора автономных расходов. Увеличение предложения или сокращение спроса на рынке денег, снижая ставку процента, стимулирует совокупный спрос на рынке благ. </w:t>
      </w:r>
    </w:p>
    <w:p w:rsidR="0080527C" w:rsidRDefault="0080527C" w:rsidP="003A5A13">
      <w:pPr>
        <w:pStyle w:val="a3"/>
        <w:tabs>
          <w:tab w:val="left" w:pos="851"/>
        </w:tabs>
        <w:spacing w:line="360" w:lineRule="auto"/>
        <w:ind w:left="0" w:firstLine="709"/>
        <w:jc w:val="both"/>
        <w:rPr>
          <w:rFonts w:ascii="Times New Roman" w:hAnsi="Times New Roman" w:cs="Times New Roman"/>
          <w:sz w:val="28"/>
          <w:szCs w:val="28"/>
        </w:rPr>
      </w:pPr>
      <w:r w:rsidRPr="0080527C">
        <w:rPr>
          <w:rFonts w:ascii="Times New Roman" w:hAnsi="Times New Roman" w:cs="Times New Roman"/>
          <w:sz w:val="28"/>
          <w:szCs w:val="28"/>
        </w:rPr>
        <w:t>Посредством модели IS</w:t>
      </w:r>
      <w:r>
        <w:rPr>
          <w:rFonts w:ascii="Times New Roman" w:hAnsi="Times New Roman" w:cs="Times New Roman"/>
          <w:sz w:val="28"/>
          <w:szCs w:val="28"/>
        </w:rPr>
        <w:t xml:space="preserve"> - </w:t>
      </w:r>
      <w:r w:rsidRPr="0080527C">
        <w:rPr>
          <w:rFonts w:ascii="Times New Roman" w:hAnsi="Times New Roman" w:cs="Times New Roman"/>
          <w:sz w:val="28"/>
          <w:szCs w:val="28"/>
        </w:rPr>
        <w:t>LM можно проанализировать последствия</w:t>
      </w:r>
      <w:r>
        <w:rPr>
          <w:rFonts w:ascii="Times New Roman" w:hAnsi="Times New Roman" w:cs="Times New Roman"/>
          <w:sz w:val="28"/>
          <w:szCs w:val="28"/>
        </w:rPr>
        <w:t xml:space="preserve"> </w:t>
      </w:r>
      <w:r w:rsidRPr="0080527C">
        <w:rPr>
          <w:rFonts w:ascii="Times New Roman" w:hAnsi="Times New Roman" w:cs="Times New Roman"/>
          <w:sz w:val="28"/>
          <w:szCs w:val="28"/>
        </w:rPr>
        <w:t xml:space="preserve">экономической активности государства в виде изменения расходов и доходов бюджета или предложения денег в условиях совершенной эластичности предложения благ при заданном уровне цен. Экзогенные импульсы на рынках благ и денег не влияют на величину эффективного спроса при нахождении экономики в состояниях ликвидной или инвестиционной ловушки, так как в этих случаях эффект </w:t>
      </w:r>
      <w:proofErr w:type="spellStart"/>
      <w:r w:rsidRPr="0080527C">
        <w:rPr>
          <w:rFonts w:ascii="Times New Roman" w:hAnsi="Times New Roman" w:cs="Times New Roman"/>
          <w:sz w:val="28"/>
          <w:szCs w:val="28"/>
        </w:rPr>
        <w:t>Кейнса</w:t>
      </w:r>
      <w:proofErr w:type="spellEnd"/>
      <w:r w:rsidRPr="0080527C">
        <w:rPr>
          <w:rFonts w:ascii="Times New Roman" w:hAnsi="Times New Roman" w:cs="Times New Roman"/>
          <w:sz w:val="28"/>
          <w:szCs w:val="28"/>
        </w:rPr>
        <w:t xml:space="preserve"> не действует. Названные ловушки не возникают, если потребление домашних хозяйств зависит не только от реального дохода, н</w:t>
      </w:r>
      <w:r w:rsidR="00A3374C">
        <w:rPr>
          <w:rFonts w:ascii="Times New Roman" w:hAnsi="Times New Roman" w:cs="Times New Roman"/>
          <w:sz w:val="28"/>
          <w:szCs w:val="28"/>
        </w:rPr>
        <w:t>о и от реальных кассовых остатков.</w:t>
      </w:r>
    </w:p>
    <w:p w:rsidR="00053BA4" w:rsidRPr="001239DC" w:rsidRDefault="00053BA4" w:rsidP="00053BA4">
      <w:pPr>
        <w:pStyle w:val="a3"/>
        <w:tabs>
          <w:tab w:val="left" w:pos="993"/>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Пояснение к задаче 4</w:t>
      </w:r>
      <w:r w:rsidRPr="001239DC">
        <w:rPr>
          <w:rFonts w:ascii="Times New Roman" w:hAnsi="Times New Roman" w:cs="Times New Roman"/>
          <w:b/>
          <w:sz w:val="28"/>
          <w:szCs w:val="28"/>
        </w:rPr>
        <w:t>.</w:t>
      </w:r>
    </w:p>
    <w:p w:rsidR="00D32B86" w:rsidRPr="00D32B86" w:rsidRDefault="00D32B86" w:rsidP="00D32B86">
      <w:pPr>
        <w:pStyle w:val="a3"/>
        <w:tabs>
          <w:tab w:val="left" w:pos="851"/>
        </w:tabs>
        <w:spacing w:line="360" w:lineRule="auto"/>
        <w:ind w:left="0" w:firstLine="709"/>
        <w:jc w:val="both"/>
        <w:rPr>
          <w:rFonts w:ascii="Times New Roman" w:hAnsi="Times New Roman" w:cs="Times New Roman"/>
          <w:sz w:val="28"/>
          <w:szCs w:val="28"/>
        </w:rPr>
      </w:pPr>
      <w:r w:rsidRPr="00D32B86">
        <w:rPr>
          <w:rFonts w:ascii="Times New Roman" w:hAnsi="Times New Roman" w:cs="Times New Roman"/>
          <w:sz w:val="28"/>
          <w:szCs w:val="28"/>
        </w:rPr>
        <w:t>О</w:t>
      </w:r>
      <w:r w:rsidRPr="00D32B86">
        <w:rPr>
          <w:rFonts w:ascii="Times New Roman" w:hAnsi="Times New Roman" w:cs="Times New Roman"/>
          <w:sz w:val="28"/>
          <w:szCs w:val="28"/>
        </w:rPr>
        <w:t xml:space="preserve">бъем спроса на деньги зависит от количества произведенной продукции и скорости обращения денег. Таково традиционное (неоклассическое) объяснение спроса на деньги. В соответствии с ним спрос на деньги уравновешивается с их предложением за счет изменения уровня цен. </w:t>
      </w:r>
      <w:proofErr w:type="spellStart"/>
      <w:r w:rsidRPr="00D32B86">
        <w:rPr>
          <w:rFonts w:ascii="Times New Roman" w:hAnsi="Times New Roman" w:cs="Times New Roman"/>
          <w:sz w:val="28"/>
          <w:szCs w:val="28"/>
        </w:rPr>
        <w:t>Дж.М</w:t>
      </w:r>
      <w:proofErr w:type="spellEnd"/>
      <w:r w:rsidRPr="00D32B86">
        <w:rPr>
          <w:rFonts w:ascii="Times New Roman" w:hAnsi="Times New Roman" w:cs="Times New Roman"/>
          <w:sz w:val="28"/>
          <w:szCs w:val="28"/>
        </w:rPr>
        <w:t xml:space="preserve">. </w:t>
      </w:r>
      <w:proofErr w:type="spellStart"/>
      <w:r w:rsidRPr="00D32B86">
        <w:rPr>
          <w:rFonts w:ascii="Times New Roman" w:hAnsi="Times New Roman" w:cs="Times New Roman"/>
          <w:sz w:val="28"/>
          <w:szCs w:val="28"/>
        </w:rPr>
        <w:t>Кейнс</w:t>
      </w:r>
      <w:proofErr w:type="spellEnd"/>
      <w:r w:rsidRPr="00D32B86">
        <w:rPr>
          <w:rFonts w:ascii="Times New Roman" w:hAnsi="Times New Roman" w:cs="Times New Roman"/>
          <w:sz w:val="28"/>
          <w:szCs w:val="28"/>
        </w:rPr>
        <w:t xml:space="preserve"> выделил два дополнительных мотива спроса на деньги: предосторожности и спекулятивный. В результате он оказался зависимым не только от объема производства, но и от альтернативных издержек держания кассы. </w:t>
      </w:r>
    </w:p>
    <w:p w:rsidR="00D32B86" w:rsidRDefault="00D32B86" w:rsidP="003A5A13">
      <w:pPr>
        <w:pStyle w:val="a3"/>
        <w:tabs>
          <w:tab w:val="left" w:pos="851"/>
        </w:tabs>
        <w:spacing w:line="360" w:lineRule="auto"/>
        <w:ind w:left="0" w:firstLine="709"/>
        <w:jc w:val="both"/>
        <w:rPr>
          <w:rFonts w:ascii="Times New Roman" w:hAnsi="Times New Roman" w:cs="Times New Roman"/>
          <w:sz w:val="28"/>
          <w:szCs w:val="28"/>
        </w:rPr>
      </w:pPr>
      <w:r w:rsidRPr="00D32B86">
        <w:rPr>
          <w:rFonts w:ascii="Times New Roman" w:hAnsi="Times New Roman" w:cs="Times New Roman"/>
          <w:sz w:val="28"/>
          <w:szCs w:val="28"/>
        </w:rPr>
        <w:t xml:space="preserve">В кейнсианской концепции равновесие на денежном рынке возможно лишь при определенных сочетаниях значений ставки процента и реального </w:t>
      </w:r>
      <w:r w:rsidRPr="00D32B86">
        <w:rPr>
          <w:rFonts w:ascii="Times New Roman" w:hAnsi="Times New Roman" w:cs="Times New Roman"/>
          <w:sz w:val="28"/>
          <w:szCs w:val="28"/>
        </w:rPr>
        <w:lastRenderedPageBreak/>
        <w:t xml:space="preserve">национального дохода. Множество таких сочетаний в графическом виде представляется кривой LM. </w:t>
      </w:r>
    </w:p>
    <w:p w:rsidR="00D32B86" w:rsidRDefault="00D32B86" w:rsidP="003A5A13">
      <w:pPr>
        <w:pStyle w:val="a3"/>
        <w:tabs>
          <w:tab w:val="left" w:pos="851"/>
        </w:tabs>
        <w:spacing w:line="360" w:lineRule="auto"/>
        <w:ind w:left="0" w:firstLine="709"/>
        <w:jc w:val="both"/>
        <w:rPr>
          <w:rFonts w:ascii="Times New Roman" w:hAnsi="Times New Roman" w:cs="Times New Roman"/>
          <w:sz w:val="28"/>
          <w:szCs w:val="28"/>
        </w:rPr>
      </w:pPr>
      <w:r w:rsidRPr="00D32B86">
        <w:rPr>
          <w:rFonts w:ascii="Times New Roman" w:hAnsi="Times New Roman" w:cs="Times New Roman"/>
          <w:sz w:val="28"/>
          <w:szCs w:val="28"/>
        </w:rPr>
        <w:t>П</w:t>
      </w:r>
      <w:r w:rsidRPr="00D32B86">
        <w:rPr>
          <w:rFonts w:ascii="Times New Roman" w:hAnsi="Times New Roman" w:cs="Times New Roman"/>
          <w:sz w:val="28"/>
          <w:szCs w:val="28"/>
        </w:rPr>
        <w:t xml:space="preserve">ринятие предположения о совершенной эластичности предложения благ при заданном уровне цен позволяет обнаружить специфику взаимодействия спроса и предложения на рынке благ в кейнсианской концепции, связывающей величину потребительского спроса с текущим объемом национального дохода. Даже в этом случае существует лишь одна величина национального дохода, соответствующая равновесию на рынке благ. Поскольку спрос домашних хозяйств является функцией от дохода, а спрос предпринимателей </w:t>
      </w:r>
      <w:r w:rsidR="000B0F18">
        <w:rPr>
          <w:rFonts w:ascii="Times New Roman" w:hAnsi="Times New Roman" w:cs="Times New Roman"/>
          <w:sz w:val="28"/>
          <w:szCs w:val="28"/>
        </w:rPr>
        <w:t>-</w:t>
      </w:r>
      <w:r w:rsidRPr="00D32B86">
        <w:rPr>
          <w:rFonts w:ascii="Times New Roman" w:hAnsi="Times New Roman" w:cs="Times New Roman"/>
          <w:sz w:val="28"/>
          <w:szCs w:val="28"/>
        </w:rPr>
        <w:t xml:space="preserve"> от ставки процента, то условие равновесия на рынке благ представляется определенным множеством сочетаний значений национального дохода и ставки процента; в графическом виде это множество представляет линия IS. </w:t>
      </w:r>
    </w:p>
    <w:p w:rsidR="00053BA4" w:rsidRDefault="00053BA4" w:rsidP="003A5A13">
      <w:pPr>
        <w:pStyle w:val="a3"/>
        <w:tabs>
          <w:tab w:val="left" w:pos="851"/>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Алгебраический вид функции совокупного</w:t>
      </w:r>
      <w:r w:rsidR="00D32B86">
        <w:rPr>
          <w:rFonts w:ascii="Times New Roman" w:hAnsi="Times New Roman" w:cs="Times New Roman"/>
          <w:sz w:val="28"/>
          <w:szCs w:val="28"/>
        </w:rPr>
        <w:t>/эффективного</w:t>
      </w:r>
      <w:r w:rsidRPr="00053BA4">
        <w:rPr>
          <w:rFonts w:ascii="Times New Roman" w:hAnsi="Times New Roman" w:cs="Times New Roman"/>
          <w:sz w:val="28"/>
          <w:szCs w:val="28"/>
        </w:rPr>
        <w:t xml:space="preserve"> спроса выводится путем подстановки значения ставки процента, определенного из уравнения кривой LM, в уравнение линии IS. Полный дифференциал функции совокупного спроса представляет собой модель взаимодействия рынков благ и денег в кейнсианской модели</w:t>
      </w:r>
      <w:r w:rsidR="00D32B86">
        <w:rPr>
          <w:rFonts w:ascii="Times New Roman" w:hAnsi="Times New Roman" w:cs="Times New Roman"/>
          <w:sz w:val="28"/>
          <w:szCs w:val="28"/>
        </w:rPr>
        <w:t>.</w:t>
      </w:r>
    </w:p>
    <w:p w:rsidR="00866C16" w:rsidRPr="003D3F3C" w:rsidRDefault="00866C16" w:rsidP="00866C1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3D3F3C">
        <w:rPr>
          <w:rFonts w:ascii="Times New Roman" w:eastAsia="Times New Roman" w:hAnsi="Times New Roman" w:cs="Times New Roman"/>
          <w:b/>
          <w:sz w:val="28"/>
          <w:szCs w:val="28"/>
          <w:lang w:eastAsia="ru-RU"/>
        </w:rPr>
        <w:t>Ссылки на дополнительные источники</w:t>
      </w:r>
    </w:p>
    <w:p w:rsidR="00866C16" w:rsidRPr="00C5585F" w:rsidRDefault="00866C16" w:rsidP="00866C16">
      <w:pPr>
        <w:shd w:val="clear" w:color="auto" w:fill="FFFFFF"/>
        <w:spacing w:after="0" w:line="240" w:lineRule="auto"/>
        <w:ind w:left="720"/>
        <w:rPr>
          <w:rStyle w:val="a5"/>
          <w:rFonts w:ascii="Times New Roman" w:eastAsia="Times New Roman" w:hAnsi="Times New Roman" w:cs="Times New Roman"/>
          <w:sz w:val="28"/>
          <w:szCs w:val="28"/>
          <w:lang w:eastAsia="ru-RU"/>
        </w:rPr>
      </w:pPr>
      <w:hyperlink r:id="rId5" w:tgtFrame="_blank" w:history="1">
        <w:r w:rsidRPr="00C5585F">
          <w:rPr>
            <w:rStyle w:val="a5"/>
            <w:rFonts w:ascii="Times New Roman" w:eastAsia="Times New Roman" w:hAnsi="Times New Roman" w:cs="Times New Roman"/>
            <w:sz w:val="28"/>
            <w:szCs w:val="28"/>
            <w:lang w:eastAsia="ru-RU"/>
          </w:rPr>
          <w:t>https://urait.ru/bcode/497077</w:t>
        </w:r>
      </w:hyperlink>
    </w:p>
    <w:p w:rsidR="00866C16" w:rsidRPr="00C5585F" w:rsidRDefault="00866C16" w:rsidP="00866C16">
      <w:pPr>
        <w:shd w:val="clear" w:color="auto" w:fill="FFFFFF"/>
        <w:spacing w:after="0" w:line="240" w:lineRule="auto"/>
        <w:ind w:left="720"/>
        <w:rPr>
          <w:rStyle w:val="a5"/>
          <w:rFonts w:ascii="Times New Roman" w:eastAsia="Times New Roman" w:hAnsi="Times New Roman" w:cs="Times New Roman"/>
          <w:sz w:val="28"/>
          <w:szCs w:val="28"/>
          <w:lang w:eastAsia="ru-RU"/>
        </w:rPr>
      </w:pPr>
      <w:hyperlink r:id="rId6" w:tgtFrame="_blank" w:history="1">
        <w:r w:rsidRPr="00C5585F">
          <w:rPr>
            <w:rStyle w:val="a5"/>
            <w:rFonts w:ascii="Times New Roman" w:eastAsia="Times New Roman" w:hAnsi="Times New Roman" w:cs="Times New Roman"/>
            <w:sz w:val="28"/>
            <w:szCs w:val="28"/>
            <w:lang w:eastAsia="ru-RU"/>
          </w:rPr>
          <w:t>https://urait.ru/bcode/490166</w:t>
        </w:r>
      </w:hyperlink>
    </w:p>
    <w:p w:rsidR="00866C16" w:rsidRDefault="00866C16" w:rsidP="00866C16">
      <w:pPr>
        <w:shd w:val="clear" w:color="auto" w:fill="FFFFFF"/>
        <w:spacing w:after="0" w:line="240" w:lineRule="auto"/>
        <w:ind w:left="720"/>
        <w:rPr>
          <w:rFonts w:ascii="Times New Roman" w:eastAsia="Times New Roman" w:hAnsi="Times New Roman" w:cs="Times New Roman"/>
          <w:color w:val="2C2D2E"/>
          <w:sz w:val="28"/>
          <w:szCs w:val="28"/>
          <w:lang w:eastAsia="ru-RU"/>
        </w:rPr>
      </w:pPr>
      <w:hyperlink r:id="rId7" w:history="1">
        <w:r w:rsidRPr="00791774">
          <w:rPr>
            <w:rStyle w:val="a5"/>
            <w:rFonts w:ascii="Times New Roman" w:eastAsia="Times New Roman" w:hAnsi="Times New Roman" w:cs="Times New Roman"/>
            <w:sz w:val="28"/>
            <w:szCs w:val="28"/>
            <w:lang w:eastAsia="ru-RU"/>
          </w:rPr>
          <w:t>https://biblioclub.ru/index.php?page=book&amp;id=685762</w:t>
        </w:r>
      </w:hyperlink>
    </w:p>
    <w:p w:rsidR="00866C16" w:rsidRDefault="00866C16" w:rsidP="00866C16">
      <w:pPr>
        <w:shd w:val="clear" w:color="auto" w:fill="FFFFFF"/>
        <w:spacing w:after="0" w:line="240" w:lineRule="auto"/>
        <w:ind w:left="720"/>
        <w:rPr>
          <w:rFonts w:ascii="Times New Roman" w:eastAsia="Times New Roman" w:hAnsi="Times New Roman" w:cs="Times New Roman"/>
          <w:color w:val="2C2D2E"/>
          <w:sz w:val="28"/>
          <w:szCs w:val="28"/>
          <w:lang w:eastAsia="ru-RU"/>
        </w:rPr>
      </w:pPr>
      <w:hyperlink r:id="rId8" w:history="1">
        <w:r w:rsidRPr="00791774">
          <w:rPr>
            <w:rStyle w:val="a5"/>
            <w:rFonts w:ascii="Times New Roman" w:eastAsia="Times New Roman" w:hAnsi="Times New Roman" w:cs="Times New Roman"/>
            <w:sz w:val="28"/>
            <w:szCs w:val="28"/>
            <w:lang w:eastAsia="ru-RU"/>
          </w:rPr>
          <w:t>https://biblioclub.ru/index.php?page=book&amp;id=685805</w:t>
        </w:r>
      </w:hyperlink>
    </w:p>
    <w:p w:rsidR="00866C16" w:rsidRDefault="00866C16" w:rsidP="003A5A13">
      <w:pPr>
        <w:pStyle w:val="a3"/>
        <w:tabs>
          <w:tab w:val="left" w:pos="851"/>
        </w:tabs>
        <w:spacing w:line="360" w:lineRule="auto"/>
        <w:ind w:left="0" w:firstLine="709"/>
        <w:jc w:val="both"/>
        <w:rPr>
          <w:rFonts w:ascii="Times New Roman" w:hAnsi="Times New Roman" w:cs="Times New Roman"/>
          <w:sz w:val="28"/>
          <w:szCs w:val="28"/>
        </w:rPr>
      </w:pPr>
    </w:p>
    <w:p w:rsidR="00FF3796" w:rsidRPr="00624681" w:rsidRDefault="00FF3796" w:rsidP="00FF3796">
      <w:pPr>
        <w:pStyle w:val="a3"/>
        <w:tabs>
          <w:tab w:val="left" w:pos="993"/>
        </w:tabs>
        <w:spacing w:line="360" w:lineRule="auto"/>
        <w:ind w:left="0" w:firstLine="709"/>
        <w:jc w:val="both"/>
        <w:rPr>
          <w:rFonts w:ascii="Times New Roman" w:hAnsi="Times New Roman" w:cs="Times New Roman"/>
          <w:b/>
          <w:sz w:val="28"/>
          <w:szCs w:val="28"/>
        </w:rPr>
      </w:pPr>
      <w:r w:rsidRPr="00FF3796">
        <w:rPr>
          <w:rFonts w:ascii="Times New Roman" w:hAnsi="Times New Roman" w:cs="Times New Roman"/>
          <w:b/>
          <w:sz w:val="28"/>
          <w:szCs w:val="28"/>
        </w:rPr>
        <w:t>Задача</w:t>
      </w:r>
      <w:r w:rsidRPr="00624681">
        <w:rPr>
          <w:rFonts w:ascii="Times New Roman" w:hAnsi="Times New Roman" w:cs="Times New Roman"/>
          <w:b/>
          <w:sz w:val="28"/>
          <w:szCs w:val="28"/>
        </w:rPr>
        <w:t xml:space="preserve"> 1 </w:t>
      </w:r>
    </w:p>
    <w:p w:rsidR="00FF3796" w:rsidRDefault="00FF3796" w:rsidP="00FF3796">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данных таблицы рассчитайте значение средней склонности к потреблению (APC), средней склонности к сбережению (APS), предельной склонности к потреблению (MPC), предельной склонности к сбережению (MPS). Постройте на графике кривую совокупного потребления (C), кривую совокупного сбережения (S), кривую ЧНП в координатах модели </w:t>
      </w:r>
      <w:r>
        <w:rPr>
          <w:rFonts w:ascii="Times New Roman" w:hAnsi="Times New Roman" w:cs="Times New Roman"/>
          <w:sz w:val="28"/>
          <w:szCs w:val="28"/>
        </w:rPr>
        <w:lastRenderedPageBreak/>
        <w:t>«кейнсианского креста» и проиллюстрируйте изменение инструментов кейнсианского анализа: APC,</w:t>
      </w:r>
      <w:r w:rsidR="00CA519A">
        <w:rPr>
          <w:rFonts w:ascii="Times New Roman" w:hAnsi="Times New Roman" w:cs="Times New Roman"/>
          <w:sz w:val="28"/>
          <w:szCs w:val="28"/>
        </w:rPr>
        <w:t xml:space="preserve"> </w:t>
      </w:r>
      <w:r>
        <w:rPr>
          <w:rFonts w:ascii="Times New Roman" w:hAnsi="Times New Roman" w:cs="Times New Roman"/>
          <w:sz w:val="28"/>
          <w:szCs w:val="28"/>
        </w:rPr>
        <w:t>APS, MPC, MPS.</w:t>
      </w:r>
    </w:p>
    <w:p w:rsidR="00FF3796" w:rsidRDefault="00FF3796" w:rsidP="00FF3796">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Чем определяется наклон кривой совокупных сбережений? Возможно ли совпадение кривых «кейнсианского креста»? Какой вид в этом случае будет иметь кривая совокупных сбережений?</w:t>
      </w:r>
    </w:p>
    <w:tbl>
      <w:tblPr>
        <w:tblStyle w:val="a4"/>
        <w:tblW w:w="0" w:type="auto"/>
        <w:tblLook w:val="04A0" w:firstRow="1" w:lastRow="0" w:firstColumn="1" w:lastColumn="0" w:noHBand="0" w:noVBand="1"/>
      </w:tblPr>
      <w:tblGrid>
        <w:gridCol w:w="1411"/>
        <w:gridCol w:w="1377"/>
        <w:gridCol w:w="1307"/>
        <w:gridCol w:w="1352"/>
        <w:gridCol w:w="1273"/>
        <w:gridCol w:w="1352"/>
        <w:gridCol w:w="1273"/>
      </w:tblGrid>
      <w:tr w:rsidR="00FF3796" w:rsidRPr="001239DC" w:rsidTr="002B704C">
        <w:tc>
          <w:tcPr>
            <w:tcW w:w="0" w:type="auto"/>
          </w:tcPr>
          <w:p w:rsidR="00FF3796" w:rsidRPr="001239DC" w:rsidRDefault="00FF3796" w:rsidP="002B704C">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 xml:space="preserve">Объем производства, </w:t>
            </w:r>
            <w:proofErr w:type="spellStart"/>
            <w:r w:rsidRPr="001239DC">
              <w:rPr>
                <w:rFonts w:ascii="Times New Roman" w:hAnsi="Times New Roman" w:cs="Times New Roman"/>
                <w:sz w:val="20"/>
                <w:szCs w:val="20"/>
              </w:rPr>
              <w:t>тыс.ден.ед</w:t>
            </w:r>
            <w:proofErr w:type="spellEnd"/>
            <w:r w:rsidRPr="001239DC">
              <w:rPr>
                <w:rFonts w:ascii="Times New Roman" w:hAnsi="Times New Roman" w:cs="Times New Roman"/>
                <w:sz w:val="20"/>
                <w:szCs w:val="20"/>
              </w:rPr>
              <w:t>.</w:t>
            </w:r>
          </w:p>
          <w:p w:rsidR="00CA519A" w:rsidRPr="001239DC" w:rsidRDefault="00CA519A" w:rsidP="002B704C">
            <w:pPr>
              <w:pStyle w:val="a3"/>
              <w:tabs>
                <w:tab w:val="left" w:pos="993"/>
              </w:tabs>
              <w:ind w:left="0"/>
              <w:jc w:val="both"/>
              <w:rPr>
                <w:rFonts w:ascii="Times New Roman" w:hAnsi="Times New Roman" w:cs="Times New Roman"/>
                <w:sz w:val="20"/>
                <w:szCs w:val="20"/>
                <w:lang w:val="en-US"/>
              </w:rPr>
            </w:pPr>
            <w:r w:rsidRPr="001239DC">
              <w:rPr>
                <w:rFonts w:ascii="Times New Roman" w:hAnsi="Times New Roman" w:cs="Times New Roman"/>
                <w:sz w:val="20"/>
                <w:szCs w:val="20"/>
                <w:lang w:val="en-US"/>
              </w:rPr>
              <w:t>(Y)</w:t>
            </w:r>
          </w:p>
        </w:tc>
        <w:tc>
          <w:tcPr>
            <w:tcW w:w="0" w:type="auto"/>
          </w:tcPr>
          <w:p w:rsidR="00FF3796" w:rsidRPr="001239DC" w:rsidRDefault="00FF3796" w:rsidP="002B704C">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 xml:space="preserve">Потребление, </w:t>
            </w:r>
            <w:proofErr w:type="spellStart"/>
            <w:r w:rsidRPr="001239DC">
              <w:rPr>
                <w:rFonts w:ascii="Times New Roman" w:hAnsi="Times New Roman" w:cs="Times New Roman"/>
                <w:sz w:val="20"/>
                <w:szCs w:val="20"/>
              </w:rPr>
              <w:t>тыс.ден.ед</w:t>
            </w:r>
            <w:proofErr w:type="spellEnd"/>
            <w:r w:rsidRPr="001239DC">
              <w:rPr>
                <w:rFonts w:ascii="Times New Roman" w:hAnsi="Times New Roman" w:cs="Times New Roman"/>
                <w:sz w:val="20"/>
                <w:szCs w:val="20"/>
              </w:rPr>
              <w:t>.</w:t>
            </w:r>
            <w:r w:rsidR="00CA519A" w:rsidRPr="001239DC">
              <w:rPr>
                <w:rFonts w:ascii="Times New Roman" w:hAnsi="Times New Roman" w:cs="Times New Roman"/>
                <w:sz w:val="20"/>
                <w:szCs w:val="20"/>
              </w:rPr>
              <w:t xml:space="preserve"> (</w:t>
            </w:r>
            <w:r w:rsidR="00CA519A" w:rsidRPr="001239DC">
              <w:rPr>
                <w:rFonts w:ascii="Times New Roman" w:hAnsi="Times New Roman" w:cs="Times New Roman"/>
                <w:sz w:val="20"/>
                <w:szCs w:val="20"/>
                <w:lang w:val="en-US"/>
              </w:rPr>
              <w:t>C</w:t>
            </w:r>
            <w:r w:rsidR="00CA519A" w:rsidRPr="001239DC">
              <w:rPr>
                <w:rFonts w:ascii="Times New Roman" w:hAnsi="Times New Roman" w:cs="Times New Roman"/>
                <w:sz w:val="20"/>
                <w:szCs w:val="20"/>
              </w:rPr>
              <w:t>)</w:t>
            </w:r>
          </w:p>
        </w:tc>
        <w:tc>
          <w:tcPr>
            <w:tcW w:w="0" w:type="auto"/>
          </w:tcPr>
          <w:p w:rsidR="00FF3796" w:rsidRPr="001239DC" w:rsidRDefault="00FF3796" w:rsidP="002B704C">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 xml:space="preserve">Сбережение, </w:t>
            </w:r>
            <w:proofErr w:type="spellStart"/>
            <w:r w:rsidRPr="001239DC">
              <w:rPr>
                <w:rFonts w:ascii="Times New Roman" w:hAnsi="Times New Roman" w:cs="Times New Roman"/>
                <w:sz w:val="20"/>
                <w:szCs w:val="20"/>
              </w:rPr>
              <w:t>тыс.ден.ед</w:t>
            </w:r>
            <w:proofErr w:type="spellEnd"/>
            <w:r w:rsidRPr="001239DC">
              <w:rPr>
                <w:rFonts w:ascii="Times New Roman" w:hAnsi="Times New Roman" w:cs="Times New Roman"/>
                <w:sz w:val="20"/>
                <w:szCs w:val="20"/>
              </w:rPr>
              <w:t>.</w:t>
            </w:r>
            <w:r w:rsidR="00CA519A" w:rsidRPr="001239DC">
              <w:rPr>
                <w:rFonts w:ascii="Times New Roman" w:hAnsi="Times New Roman" w:cs="Times New Roman"/>
                <w:sz w:val="20"/>
                <w:szCs w:val="20"/>
              </w:rPr>
              <w:t xml:space="preserve"> (</w:t>
            </w:r>
            <w:r w:rsidR="00CA519A" w:rsidRPr="001239DC">
              <w:rPr>
                <w:rFonts w:ascii="Times New Roman" w:hAnsi="Times New Roman" w:cs="Times New Roman"/>
                <w:sz w:val="20"/>
                <w:szCs w:val="20"/>
                <w:lang w:val="en-US"/>
              </w:rPr>
              <w:t>S</w:t>
            </w:r>
            <w:r w:rsidR="00CA519A" w:rsidRPr="001239DC">
              <w:rPr>
                <w:rFonts w:ascii="Times New Roman" w:hAnsi="Times New Roman" w:cs="Times New Roman"/>
                <w:sz w:val="20"/>
                <w:szCs w:val="20"/>
              </w:rPr>
              <w:t>)</w:t>
            </w:r>
          </w:p>
        </w:tc>
        <w:tc>
          <w:tcPr>
            <w:tcW w:w="0" w:type="auto"/>
          </w:tcPr>
          <w:p w:rsidR="00FF3796" w:rsidRPr="001239DC" w:rsidRDefault="00FF3796" w:rsidP="002B704C">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Средняя склонность к потреблению (APC)</w:t>
            </w:r>
          </w:p>
        </w:tc>
        <w:tc>
          <w:tcPr>
            <w:tcW w:w="0" w:type="auto"/>
          </w:tcPr>
          <w:p w:rsidR="00FF3796" w:rsidRPr="001239DC" w:rsidRDefault="00FF3796" w:rsidP="002B704C">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 xml:space="preserve">Средняя склонность к сбережению (APS) </w:t>
            </w:r>
          </w:p>
        </w:tc>
        <w:tc>
          <w:tcPr>
            <w:tcW w:w="0" w:type="auto"/>
          </w:tcPr>
          <w:p w:rsidR="00FF3796" w:rsidRPr="001239DC" w:rsidRDefault="00FF3796" w:rsidP="002B704C">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Предельная склонность к потреблению (MPC)</w:t>
            </w:r>
          </w:p>
        </w:tc>
        <w:tc>
          <w:tcPr>
            <w:tcW w:w="0" w:type="auto"/>
          </w:tcPr>
          <w:p w:rsidR="00FF3796" w:rsidRPr="001239DC" w:rsidRDefault="00FF3796" w:rsidP="002B704C">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Предельная склонность к сбережению (MPS)</w:t>
            </w:r>
          </w:p>
        </w:tc>
      </w:tr>
      <w:tr w:rsidR="001E7B58" w:rsidRPr="001E7B58" w:rsidTr="002B704C">
        <w:tc>
          <w:tcPr>
            <w:tcW w:w="0" w:type="auto"/>
          </w:tcPr>
          <w:p w:rsidR="001E7B58" w:rsidRPr="001E7B58" w:rsidRDefault="001E7B58" w:rsidP="001E7B58">
            <w:pPr>
              <w:pStyle w:val="a3"/>
              <w:tabs>
                <w:tab w:val="left" w:pos="993"/>
              </w:tabs>
              <w:ind w:left="0"/>
              <w:jc w:val="center"/>
              <w:rPr>
                <w:rFonts w:ascii="Times New Roman" w:hAnsi="Times New Roman" w:cs="Times New Roman"/>
                <w:b/>
              </w:rPr>
            </w:pPr>
            <w:r w:rsidRPr="001E7B58">
              <w:rPr>
                <w:rFonts w:ascii="Times New Roman" w:hAnsi="Times New Roman" w:cs="Times New Roman"/>
                <w:b/>
              </w:rPr>
              <w:t>1</w:t>
            </w:r>
          </w:p>
        </w:tc>
        <w:tc>
          <w:tcPr>
            <w:tcW w:w="0" w:type="auto"/>
          </w:tcPr>
          <w:p w:rsidR="001E7B58" w:rsidRPr="001E7B58" w:rsidRDefault="001E7B58" w:rsidP="001E7B58">
            <w:pPr>
              <w:pStyle w:val="a3"/>
              <w:tabs>
                <w:tab w:val="left" w:pos="993"/>
              </w:tabs>
              <w:ind w:left="0"/>
              <w:jc w:val="center"/>
              <w:rPr>
                <w:rFonts w:ascii="Times New Roman" w:hAnsi="Times New Roman" w:cs="Times New Roman"/>
                <w:b/>
              </w:rPr>
            </w:pPr>
            <w:r w:rsidRPr="001E7B58">
              <w:rPr>
                <w:rFonts w:ascii="Times New Roman" w:hAnsi="Times New Roman" w:cs="Times New Roman"/>
                <w:b/>
              </w:rPr>
              <w:t>2</w:t>
            </w:r>
          </w:p>
        </w:tc>
        <w:tc>
          <w:tcPr>
            <w:tcW w:w="0" w:type="auto"/>
          </w:tcPr>
          <w:p w:rsidR="001E7B58" w:rsidRPr="001E7B58" w:rsidRDefault="001E7B58" w:rsidP="001E7B58">
            <w:pPr>
              <w:pStyle w:val="a3"/>
              <w:tabs>
                <w:tab w:val="left" w:pos="993"/>
              </w:tabs>
              <w:ind w:left="0"/>
              <w:jc w:val="center"/>
              <w:rPr>
                <w:rFonts w:ascii="Times New Roman" w:hAnsi="Times New Roman" w:cs="Times New Roman"/>
                <w:b/>
              </w:rPr>
            </w:pPr>
            <w:r w:rsidRPr="001E7B58">
              <w:rPr>
                <w:rFonts w:ascii="Times New Roman" w:hAnsi="Times New Roman" w:cs="Times New Roman"/>
                <w:b/>
              </w:rPr>
              <w:t>3</w:t>
            </w:r>
          </w:p>
        </w:tc>
        <w:tc>
          <w:tcPr>
            <w:tcW w:w="0" w:type="auto"/>
          </w:tcPr>
          <w:p w:rsidR="001E7B58" w:rsidRPr="001E7B58" w:rsidRDefault="001E7B58" w:rsidP="001E7B58">
            <w:pPr>
              <w:pStyle w:val="a3"/>
              <w:tabs>
                <w:tab w:val="left" w:pos="993"/>
              </w:tabs>
              <w:ind w:left="0"/>
              <w:jc w:val="center"/>
              <w:rPr>
                <w:rFonts w:ascii="Times New Roman" w:hAnsi="Times New Roman" w:cs="Times New Roman"/>
                <w:b/>
              </w:rPr>
            </w:pPr>
            <w:r w:rsidRPr="001E7B58">
              <w:rPr>
                <w:rFonts w:ascii="Times New Roman" w:hAnsi="Times New Roman" w:cs="Times New Roman"/>
                <w:b/>
              </w:rPr>
              <w:t>4</w:t>
            </w:r>
          </w:p>
        </w:tc>
        <w:tc>
          <w:tcPr>
            <w:tcW w:w="0" w:type="auto"/>
          </w:tcPr>
          <w:p w:rsidR="001E7B58" w:rsidRPr="001E7B58" w:rsidRDefault="001E7B58" w:rsidP="001E7B58">
            <w:pPr>
              <w:pStyle w:val="a3"/>
              <w:tabs>
                <w:tab w:val="left" w:pos="993"/>
              </w:tabs>
              <w:ind w:left="0"/>
              <w:jc w:val="center"/>
              <w:rPr>
                <w:rFonts w:ascii="Times New Roman" w:hAnsi="Times New Roman" w:cs="Times New Roman"/>
                <w:b/>
              </w:rPr>
            </w:pPr>
            <w:r w:rsidRPr="001E7B58">
              <w:rPr>
                <w:rFonts w:ascii="Times New Roman" w:hAnsi="Times New Roman" w:cs="Times New Roman"/>
                <w:b/>
              </w:rPr>
              <w:t>5</w:t>
            </w:r>
          </w:p>
        </w:tc>
        <w:tc>
          <w:tcPr>
            <w:tcW w:w="0" w:type="auto"/>
          </w:tcPr>
          <w:p w:rsidR="001E7B58" w:rsidRPr="001E7B58" w:rsidRDefault="001E7B58" w:rsidP="001E7B58">
            <w:pPr>
              <w:pStyle w:val="a3"/>
              <w:tabs>
                <w:tab w:val="left" w:pos="993"/>
              </w:tabs>
              <w:ind w:left="0"/>
              <w:jc w:val="center"/>
              <w:rPr>
                <w:rFonts w:ascii="Times New Roman" w:hAnsi="Times New Roman" w:cs="Times New Roman"/>
                <w:b/>
              </w:rPr>
            </w:pPr>
            <w:r w:rsidRPr="001E7B58">
              <w:rPr>
                <w:rFonts w:ascii="Times New Roman" w:hAnsi="Times New Roman" w:cs="Times New Roman"/>
                <w:b/>
              </w:rPr>
              <w:t>6</w:t>
            </w:r>
          </w:p>
        </w:tc>
        <w:tc>
          <w:tcPr>
            <w:tcW w:w="0" w:type="auto"/>
          </w:tcPr>
          <w:p w:rsidR="001E7B58" w:rsidRPr="001E7B58" w:rsidRDefault="001E7B58" w:rsidP="001E7B58">
            <w:pPr>
              <w:pStyle w:val="a3"/>
              <w:tabs>
                <w:tab w:val="left" w:pos="993"/>
              </w:tabs>
              <w:ind w:left="0"/>
              <w:jc w:val="center"/>
              <w:rPr>
                <w:rFonts w:ascii="Times New Roman" w:hAnsi="Times New Roman" w:cs="Times New Roman"/>
                <w:b/>
              </w:rPr>
            </w:pPr>
            <w:r w:rsidRPr="001E7B58">
              <w:rPr>
                <w:rFonts w:ascii="Times New Roman" w:hAnsi="Times New Roman" w:cs="Times New Roman"/>
                <w:b/>
              </w:rPr>
              <w:t>7</w:t>
            </w:r>
          </w:p>
        </w:tc>
      </w:tr>
      <w:tr w:rsidR="00FF3796" w:rsidRPr="007909A7" w:rsidTr="002B704C">
        <w:tc>
          <w:tcPr>
            <w:tcW w:w="0" w:type="auto"/>
          </w:tcPr>
          <w:p w:rsidR="00FF3796" w:rsidRPr="007909A7" w:rsidRDefault="00482315"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0" w:type="auto"/>
          </w:tcPr>
          <w:p w:rsidR="00FF3796" w:rsidRPr="007909A7" w:rsidRDefault="00482315"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1050</w:t>
            </w: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r>
      <w:tr w:rsidR="00FF3796" w:rsidRPr="007909A7" w:rsidTr="002B704C">
        <w:tc>
          <w:tcPr>
            <w:tcW w:w="0" w:type="auto"/>
          </w:tcPr>
          <w:p w:rsidR="00FF3796" w:rsidRPr="007909A7" w:rsidRDefault="00482315" w:rsidP="00482315">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1100</w:t>
            </w:r>
          </w:p>
        </w:tc>
        <w:tc>
          <w:tcPr>
            <w:tcW w:w="0" w:type="auto"/>
          </w:tcPr>
          <w:p w:rsidR="00FF3796" w:rsidRPr="007909A7" w:rsidRDefault="00482315" w:rsidP="00E36E9D">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11</w:t>
            </w:r>
            <w:r w:rsidR="00E36E9D">
              <w:rPr>
                <w:rFonts w:ascii="Times New Roman" w:hAnsi="Times New Roman" w:cs="Times New Roman"/>
                <w:sz w:val="24"/>
                <w:szCs w:val="24"/>
              </w:rPr>
              <w:t>1</w:t>
            </w:r>
            <w:r>
              <w:rPr>
                <w:rFonts w:ascii="Times New Roman" w:hAnsi="Times New Roman" w:cs="Times New Roman"/>
                <w:sz w:val="24"/>
                <w:szCs w:val="24"/>
              </w:rPr>
              <w:t>0</w:t>
            </w: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r>
      <w:tr w:rsidR="00FF3796" w:rsidRPr="007909A7" w:rsidTr="002B704C">
        <w:tc>
          <w:tcPr>
            <w:tcW w:w="0" w:type="auto"/>
          </w:tcPr>
          <w:p w:rsidR="00FF3796" w:rsidRPr="007909A7" w:rsidRDefault="00482315"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1200</w:t>
            </w:r>
          </w:p>
        </w:tc>
        <w:tc>
          <w:tcPr>
            <w:tcW w:w="0" w:type="auto"/>
          </w:tcPr>
          <w:p w:rsidR="00FF3796" w:rsidRPr="007909A7" w:rsidRDefault="00E36E9D" w:rsidP="00482315">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1170</w:t>
            </w: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r>
      <w:tr w:rsidR="00FF3796" w:rsidRPr="007909A7" w:rsidTr="002B704C">
        <w:tc>
          <w:tcPr>
            <w:tcW w:w="0" w:type="auto"/>
          </w:tcPr>
          <w:p w:rsidR="00FF3796" w:rsidRPr="007909A7" w:rsidRDefault="00482315"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1300</w:t>
            </w:r>
          </w:p>
        </w:tc>
        <w:tc>
          <w:tcPr>
            <w:tcW w:w="0" w:type="auto"/>
          </w:tcPr>
          <w:p w:rsidR="00FF3796" w:rsidRPr="007909A7" w:rsidRDefault="00E36E9D" w:rsidP="00482315">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1230</w:t>
            </w: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r>
      <w:tr w:rsidR="00FF3796" w:rsidRPr="007909A7" w:rsidTr="002B704C">
        <w:tc>
          <w:tcPr>
            <w:tcW w:w="0" w:type="auto"/>
          </w:tcPr>
          <w:p w:rsidR="00FF3796" w:rsidRPr="007909A7" w:rsidRDefault="00482315"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1400</w:t>
            </w:r>
          </w:p>
        </w:tc>
        <w:tc>
          <w:tcPr>
            <w:tcW w:w="0" w:type="auto"/>
          </w:tcPr>
          <w:p w:rsidR="00FF3796" w:rsidRPr="007909A7" w:rsidRDefault="00E36E9D"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1290</w:t>
            </w: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r>
      <w:tr w:rsidR="00FF3796" w:rsidRPr="007909A7" w:rsidTr="002B704C">
        <w:tc>
          <w:tcPr>
            <w:tcW w:w="0" w:type="auto"/>
          </w:tcPr>
          <w:p w:rsidR="00FF3796" w:rsidRPr="007909A7" w:rsidRDefault="00482315"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1500</w:t>
            </w:r>
          </w:p>
        </w:tc>
        <w:tc>
          <w:tcPr>
            <w:tcW w:w="0" w:type="auto"/>
          </w:tcPr>
          <w:p w:rsidR="00FF3796" w:rsidRPr="007909A7" w:rsidRDefault="00E36E9D"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1350</w:t>
            </w: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r>
      <w:tr w:rsidR="00FF3796" w:rsidRPr="007909A7" w:rsidTr="002B704C">
        <w:tc>
          <w:tcPr>
            <w:tcW w:w="0" w:type="auto"/>
          </w:tcPr>
          <w:p w:rsidR="00FF3796" w:rsidRPr="007909A7" w:rsidRDefault="00482315"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1600</w:t>
            </w:r>
          </w:p>
        </w:tc>
        <w:tc>
          <w:tcPr>
            <w:tcW w:w="0" w:type="auto"/>
          </w:tcPr>
          <w:p w:rsidR="00FF3796" w:rsidRPr="007909A7" w:rsidRDefault="00E36E9D" w:rsidP="00E36E9D">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1410</w:t>
            </w: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r>
      <w:tr w:rsidR="00FF3796" w:rsidRPr="007909A7" w:rsidTr="002B704C">
        <w:tc>
          <w:tcPr>
            <w:tcW w:w="0" w:type="auto"/>
          </w:tcPr>
          <w:p w:rsidR="00FF3796" w:rsidRPr="007909A7" w:rsidRDefault="00482315"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1700</w:t>
            </w:r>
          </w:p>
        </w:tc>
        <w:tc>
          <w:tcPr>
            <w:tcW w:w="0" w:type="auto"/>
          </w:tcPr>
          <w:p w:rsidR="00FF3796" w:rsidRPr="007909A7" w:rsidRDefault="00E36E9D" w:rsidP="002B704C">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1470</w:t>
            </w: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c>
          <w:tcPr>
            <w:tcW w:w="0" w:type="auto"/>
          </w:tcPr>
          <w:p w:rsidR="00FF3796" w:rsidRPr="007909A7" w:rsidRDefault="00FF3796" w:rsidP="002B704C">
            <w:pPr>
              <w:pStyle w:val="a3"/>
              <w:tabs>
                <w:tab w:val="left" w:pos="993"/>
              </w:tabs>
              <w:ind w:left="0"/>
              <w:jc w:val="center"/>
              <w:rPr>
                <w:rFonts w:ascii="Times New Roman" w:hAnsi="Times New Roman" w:cs="Times New Roman"/>
                <w:sz w:val="24"/>
                <w:szCs w:val="24"/>
              </w:rPr>
            </w:pPr>
          </w:p>
        </w:tc>
      </w:tr>
    </w:tbl>
    <w:p w:rsidR="00FF3796" w:rsidRDefault="00FF3796" w:rsidP="00FF3796">
      <w:pPr>
        <w:pStyle w:val="a3"/>
        <w:tabs>
          <w:tab w:val="left" w:pos="993"/>
        </w:tabs>
        <w:spacing w:line="360" w:lineRule="auto"/>
        <w:ind w:left="0" w:firstLine="709"/>
        <w:jc w:val="both"/>
        <w:rPr>
          <w:rFonts w:ascii="Times New Roman" w:hAnsi="Times New Roman" w:cs="Times New Roman"/>
          <w:sz w:val="28"/>
          <w:szCs w:val="28"/>
        </w:rPr>
      </w:pPr>
    </w:p>
    <w:p w:rsidR="001239DC" w:rsidRDefault="001239DC" w:rsidP="00FF3796">
      <w:pPr>
        <w:pStyle w:val="a3"/>
        <w:tabs>
          <w:tab w:val="left" w:pos="993"/>
        </w:tabs>
        <w:spacing w:line="360" w:lineRule="auto"/>
        <w:ind w:left="0" w:firstLine="709"/>
        <w:jc w:val="both"/>
        <w:rPr>
          <w:rFonts w:ascii="Times New Roman" w:hAnsi="Times New Roman" w:cs="Times New Roman"/>
          <w:b/>
          <w:sz w:val="28"/>
          <w:szCs w:val="28"/>
        </w:rPr>
      </w:pPr>
      <w:r w:rsidRPr="001239DC">
        <w:rPr>
          <w:rFonts w:ascii="Times New Roman" w:hAnsi="Times New Roman" w:cs="Times New Roman"/>
          <w:b/>
          <w:sz w:val="28"/>
          <w:szCs w:val="28"/>
        </w:rPr>
        <w:t>Задача 2.</w:t>
      </w:r>
    </w:p>
    <w:p w:rsidR="00624681" w:rsidRPr="00624681" w:rsidRDefault="00624681" w:rsidP="00FF3796">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основе представленной в таблице динамики потребления</w:t>
      </w:r>
      <w:r w:rsidR="00A805F9">
        <w:rPr>
          <w:rFonts w:ascii="Times New Roman" w:hAnsi="Times New Roman" w:cs="Times New Roman"/>
          <w:sz w:val="28"/>
          <w:szCs w:val="28"/>
        </w:rPr>
        <w:t xml:space="preserve"> (С)</w:t>
      </w:r>
      <w:r>
        <w:rPr>
          <w:rFonts w:ascii="Times New Roman" w:hAnsi="Times New Roman" w:cs="Times New Roman"/>
          <w:sz w:val="28"/>
          <w:szCs w:val="28"/>
        </w:rPr>
        <w:t xml:space="preserve"> и дохода</w:t>
      </w:r>
      <w:r w:rsidR="00A805F9">
        <w:rPr>
          <w:rFonts w:ascii="Times New Roman" w:hAnsi="Times New Roman" w:cs="Times New Roman"/>
          <w:sz w:val="28"/>
          <w:szCs w:val="28"/>
        </w:rPr>
        <w:t xml:space="preserve"> (</w:t>
      </w:r>
      <w:r w:rsidR="00A805F9">
        <w:rPr>
          <w:rFonts w:ascii="Times New Roman" w:hAnsi="Times New Roman" w:cs="Times New Roman"/>
          <w:sz w:val="28"/>
          <w:szCs w:val="28"/>
          <w:lang w:val="en-US"/>
        </w:rPr>
        <w:t>Y</w:t>
      </w:r>
      <w:r w:rsidR="00A805F9">
        <w:rPr>
          <w:rFonts w:ascii="Times New Roman" w:hAnsi="Times New Roman" w:cs="Times New Roman"/>
          <w:sz w:val="28"/>
          <w:szCs w:val="28"/>
        </w:rPr>
        <w:t>)</w:t>
      </w:r>
      <w:r>
        <w:rPr>
          <w:rFonts w:ascii="Times New Roman" w:hAnsi="Times New Roman" w:cs="Times New Roman"/>
          <w:sz w:val="28"/>
          <w:szCs w:val="28"/>
        </w:rPr>
        <w:t>, определите математический вид функции потребления и найдите величину национального дохода при нулевом значении сбережений.</w:t>
      </w:r>
    </w:p>
    <w:tbl>
      <w:tblPr>
        <w:tblStyle w:val="a4"/>
        <w:tblW w:w="5000" w:type="pct"/>
        <w:tblLook w:val="04A0" w:firstRow="1" w:lastRow="0" w:firstColumn="1" w:lastColumn="0" w:noHBand="0" w:noVBand="1"/>
      </w:tblPr>
      <w:tblGrid>
        <w:gridCol w:w="4980"/>
        <w:gridCol w:w="1092"/>
        <w:gridCol w:w="1091"/>
        <w:gridCol w:w="1091"/>
        <w:gridCol w:w="1091"/>
      </w:tblGrid>
      <w:tr w:rsidR="00624681" w:rsidRPr="00A805F9" w:rsidTr="00A805F9">
        <w:tc>
          <w:tcPr>
            <w:tcW w:w="2663" w:type="pct"/>
          </w:tcPr>
          <w:p w:rsidR="00624681" w:rsidRPr="00A805F9" w:rsidRDefault="00A805F9"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rPr>
              <w:t xml:space="preserve">Объем производства, </w:t>
            </w:r>
            <w:r w:rsidR="00624681" w:rsidRPr="00A805F9">
              <w:rPr>
                <w:rFonts w:ascii="Times New Roman" w:hAnsi="Times New Roman" w:cs="Times New Roman"/>
                <w:sz w:val="24"/>
                <w:szCs w:val="24"/>
                <w:lang w:val="en-US"/>
              </w:rPr>
              <w:t>Y</w:t>
            </w:r>
          </w:p>
        </w:tc>
        <w:tc>
          <w:tcPr>
            <w:tcW w:w="584" w:type="pct"/>
          </w:tcPr>
          <w:p w:rsidR="00624681" w:rsidRPr="00A805F9" w:rsidRDefault="00624681"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lang w:val="en-US"/>
              </w:rPr>
              <w:t>200</w:t>
            </w:r>
          </w:p>
        </w:tc>
        <w:tc>
          <w:tcPr>
            <w:tcW w:w="584" w:type="pct"/>
          </w:tcPr>
          <w:p w:rsidR="00624681" w:rsidRPr="00A805F9" w:rsidRDefault="00624681"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lang w:val="en-US"/>
              </w:rPr>
              <w:t>350</w:t>
            </w:r>
          </w:p>
        </w:tc>
        <w:tc>
          <w:tcPr>
            <w:tcW w:w="584" w:type="pct"/>
          </w:tcPr>
          <w:p w:rsidR="00624681" w:rsidRPr="00A805F9" w:rsidRDefault="00624681"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lang w:val="en-US"/>
              </w:rPr>
              <w:t>500</w:t>
            </w:r>
          </w:p>
        </w:tc>
        <w:tc>
          <w:tcPr>
            <w:tcW w:w="584" w:type="pct"/>
          </w:tcPr>
          <w:p w:rsidR="00624681" w:rsidRPr="00A805F9" w:rsidRDefault="00624681"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lang w:val="en-US"/>
              </w:rPr>
              <w:t>650</w:t>
            </w:r>
          </w:p>
        </w:tc>
      </w:tr>
      <w:tr w:rsidR="00624681" w:rsidRPr="00A805F9" w:rsidTr="00A805F9">
        <w:tc>
          <w:tcPr>
            <w:tcW w:w="2663" w:type="pct"/>
          </w:tcPr>
          <w:p w:rsidR="00624681" w:rsidRPr="00A805F9" w:rsidRDefault="00A805F9"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rPr>
              <w:t xml:space="preserve">Потребление, </w:t>
            </w:r>
            <w:r w:rsidR="00624681" w:rsidRPr="00A805F9">
              <w:rPr>
                <w:rFonts w:ascii="Times New Roman" w:hAnsi="Times New Roman" w:cs="Times New Roman"/>
                <w:sz w:val="24"/>
                <w:szCs w:val="24"/>
                <w:lang w:val="en-US"/>
              </w:rPr>
              <w:t>C</w:t>
            </w:r>
          </w:p>
        </w:tc>
        <w:tc>
          <w:tcPr>
            <w:tcW w:w="584" w:type="pct"/>
          </w:tcPr>
          <w:p w:rsidR="00624681" w:rsidRPr="00A805F9" w:rsidRDefault="00624681"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lang w:val="en-US"/>
              </w:rPr>
              <w:t>300</w:t>
            </w:r>
          </w:p>
        </w:tc>
        <w:tc>
          <w:tcPr>
            <w:tcW w:w="584" w:type="pct"/>
          </w:tcPr>
          <w:p w:rsidR="00624681" w:rsidRPr="00A805F9" w:rsidRDefault="00624681"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lang w:val="en-US"/>
              </w:rPr>
              <w:t>375</w:t>
            </w:r>
          </w:p>
        </w:tc>
        <w:tc>
          <w:tcPr>
            <w:tcW w:w="584" w:type="pct"/>
          </w:tcPr>
          <w:p w:rsidR="00624681" w:rsidRPr="00A805F9" w:rsidRDefault="00624681"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lang w:val="en-US"/>
              </w:rPr>
              <w:t>450</w:t>
            </w:r>
          </w:p>
        </w:tc>
        <w:tc>
          <w:tcPr>
            <w:tcW w:w="584" w:type="pct"/>
          </w:tcPr>
          <w:p w:rsidR="00624681" w:rsidRPr="00A805F9" w:rsidRDefault="00624681" w:rsidP="00FF3796">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lang w:val="en-US"/>
              </w:rPr>
              <w:t>525</w:t>
            </w:r>
          </w:p>
        </w:tc>
      </w:tr>
    </w:tbl>
    <w:p w:rsidR="001239DC" w:rsidRDefault="001239DC" w:rsidP="00FF3796">
      <w:pPr>
        <w:pStyle w:val="a3"/>
        <w:tabs>
          <w:tab w:val="left" w:pos="993"/>
        </w:tabs>
        <w:spacing w:line="360" w:lineRule="auto"/>
        <w:ind w:left="0" w:firstLine="709"/>
        <w:jc w:val="both"/>
        <w:rPr>
          <w:rFonts w:ascii="Times New Roman" w:hAnsi="Times New Roman" w:cs="Times New Roman"/>
          <w:sz w:val="28"/>
          <w:szCs w:val="28"/>
        </w:rPr>
      </w:pPr>
    </w:p>
    <w:p w:rsidR="00A805F9" w:rsidRPr="00A805F9" w:rsidRDefault="00A805F9" w:rsidP="00FF3796">
      <w:pPr>
        <w:pStyle w:val="a3"/>
        <w:tabs>
          <w:tab w:val="left" w:pos="993"/>
        </w:tabs>
        <w:spacing w:line="360" w:lineRule="auto"/>
        <w:ind w:left="0" w:firstLine="709"/>
        <w:jc w:val="both"/>
        <w:rPr>
          <w:rFonts w:ascii="Times New Roman" w:hAnsi="Times New Roman" w:cs="Times New Roman"/>
          <w:b/>
          <w:sz w:val="28"/>
          <w:szCs w:val="28"/>
        </w:rPr>
      </w:pPr>
      <w:r w:rsidRPr="00A805F9">
        <w:rPr>
          <w:rFonts w:ascii="Times New Roman" w:hAnsi="Times New Roman" w:cs="Times New Roman"/>
          <w:b/>
          <w:sz w:val="28"/>
          <w:szCs w:val="28"/>
        </w:rPr>
        <w:t>Задача 3.</w:t>
      </w:r>
    </w:p>
    <w:p w:rsidR="008F0368" w:rsidRDefault="008F0368" w:rsidP="00053BA4">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Поясните, как отразится на величинах реального объема производства ЧНП (</w:t>
      </w:r>
      <w:r w:rsidR="0043668F">
        <w:rPr>
          <w:rFonts w:ascii="Times New Roman" w:hAnsi="Times New Roman" w:cs="Times New Roman"/>
          <w:sz w:val="28"/>
          <w:szCs w:val="28"/>
          <w:lang w:val="en-US"/>
        </w:rPr>
        <w:t>Q</w:t>
      </w:r>
      <w:r w:rsidRPr="008F0368">
        <w:rPr>
          <w:rFonts w:ascii="Times New Roman" w:hAnsi="Times New Roman" w:cs="Times New Roman"/>
          <w:sz w:val="28"/>
          <w:szCs w:val="28"/>
        </w:rPr>
        <w:t>)</w:t>
      </w:r>
      <w:r>
        <w:rPr>
          <w:rFonts w:ascii="Times New Roman" w:hAnsi="Times New Roman" w:cs="Times New Roman"/>
          <w:sz w:val="28"/>
          <w:szCs w:val="28"/>
        </w:rPr>
        <w:t xml:space="preserve"> и процентной ставки (</w:t>
      </w:r>
      <w:r w:rsidR="006B27C9">
        <w:rPr>
          <w:rFonts w:ascii="Times New Roman" w:hAnsi="Times New Roman" w:cs="Times New Roman"/>
          <w:sz w:val="28"/>
          <w:szCs w:val="28"/>
          <w:lang w:val="en-US"/>
        </w:rPr>
        <w:t>r</w:t>
      </w:r>
      <w:r w:rsidR="00053BA4">
        <w:rPr>
          <w:rFonts w:ascii="Times New Roman" w:hAnsi="Times New Roman" w:cs="Times New Roman"/>
          <w:sz w:val="28"/>
          <w:szCs w:val="28"/>
        </w:rPr>
        <w:t>) в</w:t>
      </w:r>
      <w:r>
        <w:rPr>
          <w:rFonts w:ascii="Times New Roman" w:hAnsi="Times New Roman" w:cs="Times New Roman"/>
          <w:sz w:val="28"/>
          <w:szCs w:val="28"/>
        </w:rPr>
        <w:t>ведение стимулирующей бюджетно-налоговой политики при неизме</w:t>
      </w:r>
      <w:r w:rsidR="00053BA4">
        <w:rPr>
          <w:rFonts w:ascii="Times New Roman" w:hAnsi="Times New Roman" w:cs="Times New Roman"/>
          <w:sz w:val="28"/>
          <w:szCs w:val="28"/>
        </w:rPr>
        <w:t>нной денежно-кредитной политике.</w:t>
      </w:r>
    </w:p>
    <w:p w:rsidR="003A46F7" w:rsidRPr="00053BA4" w:rsidRDefault="008F0368" w:rsidP="00053BA4">
      <w:pPr>
        <w:pStyle w:val="a3"/>
        <w:tabs>
          <w:tab w:val="left" w:pos="993"/>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 xml:space="preserve"> </w:t>
      </w:r>
      <w:r w:rsidR="003A46F7" w:rsidRPr="00053BA4">
        <w:rPr>
          <w:rFonts w:ascii="Times New Roman" w:hAnsi="Times New Roman" w:cs="Times New Roman"/>
          <w:sz w:val="28"/>
          <w:szCs w:val="28"/>
        </w:rPr>
        <w:t>Определите понятия «эффективность бюджетно-налоговой политики». Каковы условия, обеспечивающие наибольшую эффективность бюджетно-налоговой</w:t>
      </w:r>
      <w:r w:rsidR="000B0F18">
        <w:rPr>
          <w:rFonts w:ascii="Times New Roman" w:hAnsi="Times New Roman" w:cs="Times New Roman"/>
          <w:sz w:val="28"/>
          <w:szCs w:val="28"/>
        </w:rPr>
        <w:t xml:space="preserve"> политики</w:t>
      </w:r>
      <w:r w:rsidR="003A46F7" w:rsidRPr="00053BA4">
        <w:rPr>
          <w:rFonts w:ascii="Times New Roman" w:hAnsi="Times New Roman" w:cs="Times New Roman"/>
          <w:sz w:val="28"/>
          <w:szCs w:val="28"/>
        </w:rPr>
        <w:t>?</w:t>
      </w:r>
    </w:p>
    <w:p w:rsidR="005B39BD" w:rsidRDefault="003A46F7" w:rsidP="006B27C9">
      <w:pPr>
        <w:pStyle w:val="a3"/>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Определите необходимые изменения бюджетно-налоговой</w:t>
      </w:r>
      <w:r w:rsidR="000B0F18">
        <w:rPr>
          <w:rFonts w:ascii="Times New Roman" w:hAnsi="Times New Roman" w:cs="Times New Roman"/>
          <w:sz w:val="28"/>
          <w:szCs w:val="28"/>
        </w:rPr>
        <w:t xml:space="preserve"> политики</w:t>
      </w:r>
      <w:r>
        <w:rPr>
          <w:rFonts w:ascii="Times New Roman" w:hAnsi="Times New Roman" w:cs="Times New Roman"/>
          <w:sz w:val="28"/>
          <w:szCs w:val="28"/>
        </w:rPr>
        <w:t xml:space="preserve"> в краткосрочном периоде</w:t>
      </w:r>
      <w:r w:rsidR="00866C16">
        <w:rPr>
          <w:rFonts w:ascii="Times New Roman" w:hAnsi="Times New Roman" w:cs="Times New Roman"/>
          <w:sz w:val="28"/>
          <w:szCs w:val="28"/>
        </w:rPr>
        <w:t xml:space="preserve"> (см. рисунок ниже)</w:t>
      </w:r>
      <w:r>
        <w:rPr>
          <w:rFonts w:ascii="Times New Roman" w:hAnsi="Times New Roman" w:cs="Times New Roman"/>
          <w:sz w:val="28"/>
          <w:szCs w:val="28"/>
        </w:rPr>
        <w:t xml:space="preserve">, которые следует провести для перехода от возможного положения равновесия </w:t>
      </w:r>
      <w:r w:rsidR="0043668F">
        <w:rPr>
          <w:rFonts w:ascii="Times New Roman" w:hAnsi="Times New Roman" w:cs="Times New Roman"/>
          <w:sz w:val="28"/>
          <w:szCs w:val="28"/>
        </w:rPr>
        <w:t>в точке (</w:t>
      </w:r>
      <w:r w:rsidR="006B27C9">
        <w:rPr>
          <w:rFonts w:ascii="Times New Roman" w:hAnsi="Times New Roman" w:cs="Times New Roman"/>
          <w:sz w:val="28"/>
          <w:szCs w:val="28"/>
          <w:lang w:val="en-US"/>
        </w:rPr>
        <w:t>r</w:t>
      </w:r>
      <w:proofErr w:type="gramStart"/>
      <w:r w:rsidR="006B27C9" w:rsidRPr="006B27C9">
        <w:rPr>
          <w:rFonts w:ascii="Times New Roman" w:hAnsi="Times New Roman" w:cs="Times New Roman"/>
          <w:sz w:val="28"/>
          <w:szCs w:val="28"/>
          <w:vertAlign w:val="subscript"/>
        </w:rPr>
        <w:t>0</w:t>
      </w:r>
      <w:r w:rsidR="006B27C9">
        <w:rPr>
          <w:rFonts w:ascii="Times New Roman" w:hAnsi="Times New Roman" w:cs="Times New Roman"/>
          <w:sz w:val="28"/>
          <w:szCs w:val="28"/>
        </w:rPr>
        <w:t>;</w:t>
      </w:r>
      <w:r w:rsidR="006B27C9">
        <w:rPr>
          <w:rFonts w:ascii="Times New Roman" w:hAnsi="Times New Roman" w:cs="Times New Roman"/>
          <w:sz w:val="28"/>
          <w:szCs w:val="28"/>
          <w:lang w:val="en-US"/>
        </w:rPr>
        <w:t>Q</w:t>
      </w:r>
      <w:proofErr w:type="gramEnd"/>
      <w:r w:rsidR="006B27C9" w:rsidRPr="006B27C9">
        <w:rPr>
          <w:rFonts w:ascii="Times New Roman" w:hAnsi="Times New Roman" w:cs="Times New Roman"/>
          <w:sz w:val="28"/>
          <w:szCs w:val="28"/>
          <w:vertAlign w:val="subscript"/>
        </w:rPr>
        <w:t>0</w:t>
      </w:r>
      <w:r w:rsidR="0043668F">
        <w:rPr>
          <w:rFonts w:ascii="Times New Roman" w:hAnsi="Times New Roman" w:cs="Times New Roman"/>
          <w:sz w:val="28"/>
          <w:szCs w:val="28"/>
        </w:rPr>
        <w:t>)</w:t>
      </w:r>
      <w:r w:rsidR="006B27C9">
        <w:rPr>
          <w:rFonts w:ascii="Times New Roman" w:hAnsi="Times New Roman" w:cs="Times New Roman"/>
          <w:sz w:val="28"/>
          <w:szCs w:val="28"/>
        </w:rPr>
        <w:t xml:space="preserve">, в новые </w:t>
      </w:r>
      <w:r w:rsidR="006B27C9">
        <w:rPr>
          <w:rFonts w:ascii="Times New Roman" w:hAnsi="Times New Roman" w:cs="Times New Roman"/>
          <w:sz w:val="28"/>
          <w:szCs w:val="28"/>
        </w:rPr>
        <w:lastRenderedPageBreak/>
        <w:t>равновесные состояния национального рынка, соответствующие заданным параметрам (</w:t>
      </w:r>
      <w:r w:rsidR="006B27C9">
        <w:rPr>
          <w:rFonts w:ascii="Times New Roman" w:hAnsi="Times New Roman" w:cs="Times New Roman"/>
          <w:sz w:val="28"/>
          <w:szCs w:val="28"/>
          <w:lang w:val="en-US"/>
        </w:rPr>
        <w:t>r</w:t>
      </w:r>
      <w:r w:rsidR="006B27C9">
        <w:rPr>
          <w:rFonts w:ascii="Times New Roman" w:hAnsi="Times New Roman" w:cs="Times New Roman"/>
          <w:sz w:val="28"/>
          <w:szCs w:val="28"/>
          <w:vertAlign w:val="subscript"/>
        </w:rPr>
        <w:t>1</w:t>
      </w:r>
      <w:r w:rsidR="006B27C9">
        <w:rPr>
          <w:rFonts w:ascii="Times New Roman" w:hAnsi="Times New Roman" w:cs="Times New Roman"/>
          <w:sz w:val="28"/>
          <w:szCs w:val="28"/>
        </w:rPr>
        <w:t>;</w:t>
      </w:r>
      <w:r w:rsidR="006B27C9">
        <w:rPr>
          <w:rFonts w:ascii="Times New Roman" w:hAnsi="Times New Roman" w:cs="Times New Roman"/>
          <w:sz w:val="28"/>
          <w:szCs w:val="28"/>
          <w:lang w:val="en-US"/>
        </w:rPr>
        <w:t>Q</w:t>
      </w:r>
      <w:r w:rsidR="006B27C9">
        <w:rPr>
          <w:rFonts w:ascii="Times New Roman" w:hAnsi="Times New Roman" w:cs="Times New Roman"/>
          <w:sz w:val="28"/>
          <w:szCs w:val="28"/>
          <w:vertAlign w:val="subscript"/>
        </w:rPr>
        <w:t>1</w:t>
      </w:r>
      <w:r w:rsidR="006B27C9">
        <w:rPr>
          <w:rFonts w:ascii="Times New Roman" w:hAnsi="Times New Roman" w:cs="Times New Roman"/>
          <w:sz w:val="28"/>
          <w:szCs w:val="28"/>
        </w:rPr>
        <w:t>), (</w:t>
      </w:r>
      <w:r w:rsidR="006B27C9">
        <w:rPr>
          <w:rFonts w:ascii="Times New Roman" w:hAnsi="Times New Roman" w:cs="Times New Roman"/>
          <w:sz w:val="28"/>
          <w:szCs w:val="28"/>
          <w:lang w:val="en-US"/>
        </w:rPr>
        <w:t>r</w:t>
      </w:r>
      <w:r w:rsidR="006B27C9">
        <w:rPr>
          <w:rFonts w:ascii="Times New Roman" w:hAnsi="Times New Roman" w:cs="Times New Roman"/>
          <w:sz w:val="28"/>
          <w:szCs w:val="28"/>
          <w:vertAlign w:val="subscript"/>
        </w:rPr>
        <w:t>2</w:t>
      </w:r>
      <w:r w:rsidR="006B27C9">
        <w:rPr>
          <w:rFonts w:ascii="Times New Roman" w:hAnsi="Times New Roman" w:cs="Times New Roman"/>
          <w:sz w:val="28"/>
          <w:szCs w:val="28"/>
        </w:rPr>
        <w:t>;</w:t>
      </w:r>
      <w:r w:rsidR="006B27C9">
        <w:rPr>
          <w:rFonts w:ascii="Times New Roman" w:hAnsi="Times New Roman" w:cs="Times New Roman"/>
          <w:sz w:val="28"/>
          <w:szCs w:val="28"/>
          <w:lang w:val="en-US"/>
        </w:rPr>
        <w:t>Q</w:t>
      </w:r>
      <w:r w:rsidR="006B27C9">
        <w:rPr>
          <w:rFonts w:ascii="Times New Roman" w:hAnsi="Times New Roman" w:cs="Times New Roman"/>
          <w:sz w:val="28"/>
          <w:szCs w:val="28"/>
          <w:vertAlign w:val="subscript"/>
        </w:rPr>
        <w:t>1</w:t>
      </w:r>
      <w:r w:rsidR="006B27C9">
        <w:rPr>
          <w:rFonts w:ascii="Times New Roman" w:hAnsi="Times New Roman" w:cs="Times New Roman"/>
          <w:sz w:val="28"/>
          <w:szCs w:val="28"/>
        </w:rPr>
        <w:t>), (</w:t>
      </w:r>
      <w:r w:rsidR="006B27C9">
        <w:rPr>
          <w:rFonts w:ascii="Times New Roman" w:hAnsi="Times New Roman" w:cs="Times New Roman"/>
          <w:sz w:val="28"/>
          <w:szCs w:val="28"/>
          <w:lang w:val="en-US"/>
        </w:rPr>
        <w:t>r</w:t>
      </w:r>
      <w:r w:rsidR="006B27C9">
        <w:rPr>
          <w:rFonts w:ascii="Times New Roman" w:hAnsi="Times New Roman" w:cs="Times New Roman"/>
          <w:sz w:val="28"/>
          <w:szCs w:val="28"/>
          <w:vertAlign w:val="subscript"/>
        </w:rPr>
        <w:t>3</w:t>
      </w:r>
      <w:r w:rsidR="006B27C9">
        <w:rPr>
          <w:rFonts w:ascii="Times New Roman" w:hAnsi="Times New Roman" w:cs="Times New Roman"/>
          <w:sz w:val="28"/>
          <w:szCs w:val="28"/>
        </w:rPr>
        <w:t>;</w:t>
      </w:r>
      <w:r w:rsidR="006B27C9">
        <w:rPr>
          <w:rFonts w:ascii="Times New Roman" w:hAnsi="Times New Roman" w:cs="Times New Roman"/>
          <w:sz w:val="28"/>
          <w:szCs w:val="28"/>
          <w:lang w:val="en-US"/>
        </w:rPr>
        <w:t>Q</w:t>
      </w:r>
      <w:r w:rsidR="006B27C9">
        <w:rPr>
          <w:rFonts w:ascii="Times New Roman" w:hAnsi="Times New Roman" w:cs="Times New Roman"/>
          <w:sz w:val="28"/>
          <w:szCs w:val="28"/>
          <w:vertAlign w:val="subscript"/>
        </w:rPr>
        <w:t>1</w:t>
      </w:r>
      <w:r w:rsidR="006B27C9">
        <w:rPr>
          <w:rFonts w:ascii="Times New Roman" w:hAnsi="Times New Roman" w:cs="Times New Roman"/>
          <w:sz w:val="28"/>
          <w:szCs w:val="28"/>
        </w:rPr>
        <w:t>)</w:t>
      </w:r>
    </w:p>
    <w:p w:rsidR="00891971" w:rsidRDefault="00866C16" w:rsidP="00866C16">
      <w:pPr>
        <w:pStyle w:val="a3"/>
        <w:tabs>
          <w:tab w:val="left" w:pos="851"/>
        </w:tabs>
        <w:spacing w:line="360" w:lineRule="auto"/>
        <w:ind w:left="0"/>
        <w:jc w:val="both"/>
        <w:rPr>
          <w:rFonts w:ascii="Times New Roman" w:hAnsi="Times New Roman" w:cs="Times New Roman"/>
          <w:sz w:val="28"/>
          <w:szCs w:val="28"/>
        </w:rPr>
      </w:pPr>
      <w:r w:rsidRPr="00866C16">
        <w:rPr>
          <w:rFonts w:ascii="Times New Roman" w:hAnsi="Times New Roman" w:cs="Times New Roman"/>
          <w:noProof/>
          <w:sz w:val="28"/>
          <w:szCs w:val="28"/>
          <w:lang w:eastAsia="ru-RU"/>
        </w:rPr>
        <w:drawing>
          <wp:inline distT="0" distB="0" distL="0" distR="0">
            <wp:extent cx="5810250" cy="3838075"/>
            <wp:effectExtent l="0" t="0" r="0" b="0"/>
            <wp:docPr id="10" name="Рисунок 10" descr="C:\Users\Наталья\Downloads\IMG-2022110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ownloads\IMG-20221109-WA0004.jpg"/>
                    <pic:cNvPicPr>
                      <a:picLocks noChangeAspect="1" noChangeArrowheads="1"/>
                    </pic:cNvPicPr>
                  </pic:nvPicPr>
                  <pic:blipFill rotWithShape="1">
                    <a:blip r:embed="rId9">
                      <a:biLevel thresh="50000"/>
                      <a:extLst>
                        <a:ext uri="{28A0092B-C50C-407E-A947-70E740481C1C}">
                          <a14:useLocalDpi xmlns:a14="http://schemas.microsoft.com/office/drawing/2010/main" val="0"/>
                        </a:ext>
                      </a:extLst>
                    </a:blip>
                    <a:srcRect l="802" t="29706" r="1379" b="21831"/>
                    <a:stretch/>
                  </pic:blipFill>
                  <pic:spPr bwMode="auto">
                    <a:xfrm>
                      <a:off x="0" y="0"/>
                      <a:ext cx="5810875" cy="3838488"/>
                    </a:xfrm>
                    <a:prstGeom prst="rect">
                      <a:avLst/>
                    </a:prstGeom>
                    <a:noFill/>
                    <a:ln>
                      <a:noFill/>
                    </a:ln>
                    <a:extLst>
                      <a:ext uri="{53640926-AAD7-44D8-BBD7-CCE9431645EC}">
                        <a14:shadowObscured xmlns:a14="http://schemas.microsoft.com/office/drawing/2010/main"/>
                      </a:ext>
                    </a:extLst>
                  </pic:spPr>
                </pic:pic>
              </a:graphicData>
            </a:graphic>
          </wp:inline>
        </w:drawing>
      </w:r>
    </w:p>
    <w:p w:rsidR="00053BA4" w:rsidRPr="00A805F9" w:rsidRDefault="00053BA4" w:rsidP="00053BA4">
      <w:pPr>
        <w:pStyle w:val="a3"/>
        <w:tabs>
          <w:tab w:val="left" w:pos="993"/>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Задача 4</w:t>
      </w:r>
      <w:r w:rsidRPr="00A805F9">
        <w:rPr>
          <w:rFonts w:ascii="Times New Roman" w:hAnsi="Times New Roman" w:cs="Times New Roman"/>
          <w:b/>
          <w:sz w:val="28"/>
          <w:szCs w:val="28"/>
        </w:rPr>
        <w:t>.</w:t>
      </w:r>
    </w:p>
    <w:p w:rsidR="00053BA4" w:rsidRDefault="00482315" w:rsidP="00482315">
      <w:pPr>
        <w:pStyle w:val="a3"/>
        <w:tabs>
          <w:tab w:val="left" w:pos="993"/>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 xml:space="preserve">Заданы функции, определяющие поведение экономических субъектов на рынках благ и денег: С = 0,6 у + 50; I = 200 – 20i; </w:t>
      </w:r>
      <w:proofErr w:type="spellStart"/>
      <w:r w:rsidRPr="00053BA4">
        <w:rPr>
          <w:rFonts w:ascii="Times New Roman" w:hAnsi="Times New Roman" w:cs="Times New Roman"/>
          <w:sz w:val="28"/>
          <w:szCs w:val="28"/>
        </w:rPr>
        <w:t>l</w:t>
      </w:r>
      <w:r w:rsidRPr="00053BA4">
        <w:rPr>
          <w:rFonts w:ascii="Times New Roman" w:hAnsi="Times New Roman" w:cs="Times New Roman"/>
          <w:sz w:val="28"/>
          <w:szCs w:val="28"/>
          <w:vertAlign w:val="subscript"/>
        </w:rPr>
        <w:t>сд</w:t>
      </w:r>
      <w:proofErr w:type="spellEnd"/>
      <w:r w:rsidRPr="00053BA4">
        <w:rPr>
          <w:rFonts w:ascii="Times New Roman" w:hAnsi="Times New Roman" w:cs="Times New Roman"/>
          <w:sz w:val="28"/>
          <w:szCs w:val="28"/>
        </w:rPr>
        <w:t xml:space="preserve"> = 0,4 у; </w:t>
      </w:r>
      <w:proofErr w:type="spellStart"/>
      <w:r w:rsidRPr="00053BA4">
        <w:rPr>
          <w:rFonts w:ascii="Times New Roman" w:hAnsi="Times New Roman" w:cs="Times New Roman"/>
          <w:sz w:val="28"/>
          <w:szCs w:val="28"/>
        </w:rPr>
        <w:t>l</w:t>
      </w:r>
      <w:r w:rsidRPr="00053BA4">
        <w:rPr>
          <w:rFonts w:ascii="Times New Roman" w:hAnsi="Times New Roman" w:cs="Times New Roman"/>
          <w:sz w:val="28"/>
          <w:szCs w:val="28"/>
          <w:vertAlign w:val="subscript"/>
        </w:rPr>
        <w:t>им</w:t>
      </w:r>
      <w:proofErr w:type="spellEnd"/>
      <w:r w:rsidRPr="00053BA4">
        <w:rPr>
          <w:rFonts w:ascii="Times New Roman" w:hAnsi="Times New Roman" w:cs="Times New Roman"/>
          <w:sz w:val="28"/>
          <w:szCs w:val="28"/>
        </w:rPr>
        <w:t xml:space="preserve"> = 500 – 50i. В обращении находится 400 </w:t>
      </w:r>
      <w:proofErr w:type="spellStart"/>
      <w:r w:rsidRPr="00053BA4">
        <w:rPr>
          <w:rFonts w:ascii="Times New Roman" w:hAnsi="Times New Roman" w:cs="Times New Roman"/>
          <w:sz w:val="28"/>
          <w:szCs w:val="28"/>
        </w:rPr>
        <w:t>ден</w:t>
      </w:r>
      <w:proofErr w:type="spellEnd"/>
      <w:r w:rsidRPr="00053BA4">
        <w:rPr>
          <w:rFonts w:ascii="Times New Roman" w:hAnsi="Times New Roman" w:cs="Times New Roman"/>
          <w:sz w:val="28"/>
          <w:szCs w:val="28"/>
        </w:rPr>
        <w:t xml:space="preserve">. ед. </w:t>
      </w:r>
    </w:p>
    <w:p w:rsidR="00053BA4" w:rsidRDefault="00482315" w:rsidP="00482315">
      <w:pPr>
        <w:pStyle w:val="a3"/>
        <w:tabs>
          <w:tab w:val="left" w:pos="993"/>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 xml:space="preserve">1. Как они распределятся между </w:t>
      </w:r>
      <w:proofErr w:type="spellStart"/>
      <w:r w:rsidRPr="00053BA4">
        <w:rPr>
          <w:rFonts w:ascii="Times New Roman" w:hAnsi="Times New Roman" w:cs="Times New Roman"/>
          <w:sz w:val="28"/>
          <w:szCs w:val="28"/>
        </w:rPr>
        <w:t>l</w:t>
      </w:r>
      <w:r w:rsidRPr="00053BA4">
        <w:rPr>
          <w:rFonts w:ascii="Times New Roman" w:hAnsi="Times New Roman" w:cs="Times New Roman"/>
          <w:sz w:val="28"/>
          <w:szCs w:val="28"/>
          <w:vertAlign w:val="subscript"/>
        </w:rPr>
        <w:t>сд</w:t>
      </w:r>
      <w:proofErr w:type="spellEnd"/>
      <w:r w:rsidRPr="00053BA4">
        <w:rPr>
          <w:rFonts w:ascii="Times New Roman" w:hAnsi="Times New Roman" w:cs="Times New Roman"/>
          <w:sz w:val="28"/>
          <w:szCs w:val="28"/>
        </w:rPr>
        <w:t xml:space="preserve"> и </w:t>
      </w:r>
      <w:proofErr w:type="spellStart"/>
      <w:r w:rsidRPr="00053BA4">
        <w:rPr>
          <w:rFonts w:ascii="Times New Roman" w:hAnsi="Times New Roman" w:cs="Times New Roman"/>
          <w:sz w:val="28"/>
          <w:szCs w:val="28"/>
        </w:rPr>
        <w:t>l</w:t>
      </w:r>
      <w:r w:rsidRPr="00053BA4">
        <w:rPr>
          <w:rFonts w:ascii="Times New Roman" w:hAnsi="Times New Roman" w:cs="Times New Roman"/>
          <w:sz w:val="28"/>
          <w:szCs w:val="28"/>
          <w:vertAlign w:val="subscript"/>
        </w:rPr>
        <w:t>им</w:t>
      </w:r>
      <w:proofErr w:type="spellEnd"/>
      <w:r w:rsidRPr="00053BA4">
        <w:rPr>
          <w:rFonts w:ascii="Times New Roman" w:hAnsi="Times New Roman" w:cs="Times New Roman"/>
          <w:sz w:val="28"/>
          <w:szCs w:val="28"/>
        </w:rPr>
        <w:t xml:space="preserve"> при достижении совместного равновесия на рынке благ и финансовых рынках? </w:t>
      </w:r>
    </w:p>
    <w:p w:rsidR="00053BA4" w:rsidRDefault="00482315" w:rsidP="00482315">
      <w:pPr>
        <w:pStyle w:val="a3"/>
        <w:tabs>
          <w:tab w:val="left" w:pos="993"/>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 xml:space="preserve">2. На рынке благ, кроме спроса домашних хозяйств и предпринимателей, появляется спрос государства в размере 50 ед., который финансируется за счет займов у населения. Как это изменит величину частных инвестиций и потребления при прежнем поведении предпринимателей и домашних хозяйств? </w:t>
      </w:r>
    </w:p>
    <w:p w:rsidR="00053BA4" w:rsidRPr="00053BA4" w:rsidRDefault="00482315" w:rsidP="00482315">
      <w:pPr>
        <w:pStyle w:val="a3"/>
        <w:tabs>
          <w:tab w:val="left" w:pos="993"/>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 xml:space="preserve">3. Будут ли последствия появления государственных расходов иными, если они финансируются за счет налогов с дохода и предельная склонность к потреблению домашних хозяйств равна 0,6 располагаемого дохода? </w:t>
      </w:r>
    </w:p>
    <w:p w:rsidR="00E36E9D" w:rsidRDefault="00E36E9D" w:rsidP="00482315">
      <w:pPr>
        <w:pStyle w:val="a3"/>
        <w:tabs>
          <w:tab w:val="left" w:pos="993"/>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Вариант 2</w:t>
      </w:r>
    </w:p>
    <w:p w:rsidR="00482315" w:rsidRPr="00624681" w:rsidRDefault="00482315" w:rsidP="00482315">
      <w:pPr>
        <w:pStyle w:val="a3"/>
        <w:tabs>
          <w:tab w:val="left" w:pos="993"/>
        </w:tabs>
        <w:spacing w:line="360" w:lineRule="auto"/>
        <w:ind w:left="0" w:firstLine="709"/>
        <w:jc w:val="both"/>
        <w:rPr>
          <w:rFonts w:ascii="Times New Roman" w:hAnsi="Times New Roman" w:cs="Times New Roman"/>
          <w:b/>
          <w:sz w:val="28"/>
          <w:szCs w:val="28"/>
        </w:rPr>
      </w:pPr>
      <w:r w:rsidRPr="00FF3796">
        <w:rPr>
          <w:rFonts w:ascii="Times New Roman" w:hAnsi="Times New Roman" w:cs="Times New Roman"/>
          <w:b/>
          <w:sz w:val="28"/>
          <w:szCs w:val="28"/>
        </w:rPr>
        <w:lastRenderedPageBreak/>
        <w:t>Задача</w:t>
      </w:r>
      <w:r w:rsidRPr="00624681">
        <w:rPr>
          <w:rFonts w:ascii="Times New Roman" w:hAnsi="Times New Roman" w:cs="Times New Roman"/>
          <w:b/>
          <w:sz w:val="28"/>
          <w:szCs w:val="28"/>
        </w:rPr>
        <w:t xml:space="preserve"> 1 </w:t>
      </w:r>
    </w:p>
    <w:p w:rsidR="00482315" w:rsidRDefault="00482315" w:rsidP="00482315">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основании данных таблицы рассчитайте значение средней склонности к потреблению (APC), средней склонности к сбережению (APS), предельной склонности к потреблению (MPC), предельной склонности к сбережению (MPS). Постройте на графике кривую совокупного потребления (C), кривую совокупного сбережения (S), кривую ЧНП в координатах модели «кейнсианского креста» и проиллюстрируйте изменение инструментов кейнсианского анализа: APC, APS, MPC, MPS.</w:t>
      </w:r>
    </w:p>
    <w:p w:rsidR="00482315" w:rsidRDefault="00482315" w:rsidP="00482315">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Чем определяется наклон кривой совокупных сбережений? Возможно ли совпадение кривых «кейнсианского креста»? Какой вид в этом случае будет иметь кривая совокупных сбережений?</w:t>
      </w:r>
    </w:p>
    <w:tbl>
      <w:tblPr>
        <w:tblStyle w:val="a4"/>
        <w:tblW w:w="0" w:type="auto"/>
        <w:tblLook w:val="04A0" w:firstRow="1" w:lastRow="0" w:firstColumn="1" w:lastColumn="0" w:noHBand="0" w:noVBand="1"/>
      </w:tblPr>
      <w:tblGrid>
        <w:gridCol w:w="1411"/>
        <w:gridCol w:w="1377"/>
        <w:gridCol w:w="1307"/>
        <w:gridCol w:w="1352"/>
        <w:gridCol w:w="1273"/>
        <w:gridCol w:w="1352"/>
        <w:gridCol w:w="1273"/>
      </w:tblGrid>
      <w:tr w:rsidR="00482315" w:rsidRPr="001239DC" w:rsidTr="0006541F">
        <w:tc>
          <w:tcPr>
            <w:tcW w:w="0" w:type="auto"/>
          </w:tcPr>
          <w:p w:rsidR="00482315" w:rsidRPr="001239DC" w:rsidRDefault="00482315" w:rsidP="0006541F">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 xml:space="preserve">Объем производства, </w:t>
            </w:r>
            <w:proofErr w:type="spellStart"/>
            <w:r w:rsidRPr="001239DC">
              <w:rPr>
                <w:rFonts w:ascii="Times New Roman" w:hAnsi="Times New Roman" w:cs="Times New Roman"/>
                <w:sz w:val="20"/>
                <w:szCs w:val="20"/>
              </w:rPr>
              <w:t>тыс.ден.ед</w:t>
            </w:r>
            <w:proofErr w:type="spellEnd"/>
            <w:r w:rsidRPr="001239DC">
              <w:rPr>
                <w:rFonts w:ascii="Times New Roman" w:hAnsi="Times New Roman" w:cs="Times New Roman"/>
                <w:sz w:val="20"/>
                <w:szCs w:val="20"/>
              </w:rPr>
              <w:t>.</w:t>
            </w:r>
          </w:p>
          <w:p w:rsidR="00482315" w:rsidRPr="001239DC" w:rsidRDefault="00482315" w:rsidP="0006541F">
            <w:pPr>
              <w:pStyle w:val="a3"/>
              <w:tabs>
                <w:tab w:val="left" w:pos="993"/>
              </w:tabs>
              <w:ind w:left="0"/>
              <w:jc w:val="both"/>
              <w:rPr>
                <w:rFonts w:ascii="Times New Roman" w:hAnsi="Times New Roman" w:cs="Times New Roman"/>
                <w:sz w:val="20"/>
                <w:szCs w:val="20"/>
                <w:lang w:val="en-US"/>
              </w:rPr>
            </w:pPr>
            <w:r w:rsidRPr="001239DC">
              <w:rPr>
                <w:rFonts w:ascii="Times New Roman" w:hAnsi="Times New Roman" w:cs="Times New Roman"/>
                <w:sz w:val="20"/>
                <w:szCs w:val="20"/>
                <w:lang w:val="en-US"/>
              </w:rPr>
              <w:t>(Y)</w:t>
            </w:r>
          </w:p>
        </w:tc>
        <w:tc>
          <w:tcPr>
            <w:tcW w:w="0" w:type="auto"/>
          </w:tcPr>
          <w:p w:rsidR="00482315" w:rsidRPr="001239DC" w:rsidRDefault="00482315" w:rsidP="0006541F">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 xml:space="preserve">Потребление, </w:t>
            </w:r>
            <w:proofErr w:type="spellStart"/>
            <w:r w:rsidRPr="001239DC">
              <w:rPr>
                <w:rFonts w:ascii="Times New Roman" w:hAnsi="Times New Roman" w:cs="Times New Roman"/>
                <w:sz w:val="20"/>
                <w:szCs w:val="20"/>
              </w:rPr>
              <w:t>тыс.ден.ед</w:t>
            </w:r>
            <w:proofErr w:type="spellEnd"/>
            <w:r w:rsidRPr="001239DC">
              <w:rPr>
                <w:rFonts w:ascii="Times New Roman" w:hAnsi="Times New Roman" w:cs="Times New Roman"/>
                <w:sz w:val="20"/>
                <w:szCs w:val="20"/>
              </w:rPr>
              <w:t>. (</w:t>
            </w:r>
            <w:r w:rsidRPr="001239DC">
              <w:rPr>
                <w:rFonts w:ascii="Times New Roman" w:hAnsi="Times New Roman" w:cs="Times New Roman"/>
                <w:sz w:val="20"/>
                <w:szCs w:val="20"/>
                <w:lang w:val="en-US"/>
              </w:rPr>
              <w:t>C</w:t>
            </w:r>
            <w:r w:rsidRPr="001239DC">
              <w:rPr>
                <w:rFonts w:ascii="Times New Roman" w:hAnsi="Times New Roman" w:cs="Times New Roman"/>
                <w:sz w:val="20"/>
                <w:szCs w:val="20"/>
              </w:rPr>
              <w:t>)</w:t>
            </w:r>
          </w:p>
        </w:tc>
        <w:tc>
          <w:tcPr>
            <w:tcW w:w="0" w:type="auto"/>
          </w:tcPr>
          <w:p w:rsidR="00482315" w:rsidRPr="001239DC" w:rsidRDefault="00482315" w:rsidP="0006541F">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 xml:space="preserve">Сбережение, </w:t>
            </w:r>
            <w:proofErr w:type="spellStart"/>
            <w:r w:rsidRPr="001239DC">
              <w:rPr>
                <w:rFonts w:ascii="Times New Roman" w:hAnsi="Times New Roman" w:cs="Times New Roman"/>
                <w:sz w:val="20"/>
                <w:szCs w:val="20"/>
              </w:rPr>
              <w:t>тыс.ден.ед</w:t>
            </w:r>
            <w:proofErr w:type="spellEnd"/>
            <w:r w:rsidRPr="001239DC">
              <w:rPr>
                <w:rFonts w:ascii="Times New Roman" w:hAnsi="Times New Roman" w:cs="Times New Roman"/>
                <w:sz w:val="20"/>
                <w:szCs w:val="20"/>
              </w:rPr>
              <w:t>. (</w:t>
            </w:r>
            <w:r w:rsidRPr="001239DC">
              <w:rPr>
                <w:rFonts w:ascii="Times New Roman" w:hAnsi="Times New Roman" w:cs="Times New Roman"/>
                <w:sz w:val="20"/>
                <w:szCs w:val="20"/>
                <w:lang w:val="en-US"/>
              </w:rPr>
              <w:t>S</w:t>
            </w:r>
            <w:r w:rsidRPr="001239DC">
              <w:rPr>
                <w:rFonts w:ascii="Times New Roman" w:hAnsi="Times New Roman" w:cs="Times New Roman"/>
                <w:sz w:val="20"/>
                <w:szCs w:val="20"/>
              </w:rPr>
              <w:t>)</w:t>
            </w:r>
          </w:p>
        </w:tc>
        <w:tc>
          <w:tcPr>
            <w:tcW w:w="0" w:type="auto"/>
          </w:tcPr>
          <w:p w:rsidR="00482315" w:rsidRPr="001239DC" w:rsidRDefault="00482315" w:rsidP="0006541F">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Средняя склонность к потреблению (APC)</w:t>
            </w:r>
          </w:p>
        </w:tc>
        <w:tc>
          <w:tcPr>
            <w:tcW w:w="0" w:type="auto"/>
          </w:tcPr>
          <w:p w:rsidR="00482315" w:rsidRPr="001239DC" w:rsidRDefault="00482315" w:rsidP="0006541F">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 xml:space="preserve">Средняя склонность к сбережению (APS) </w:t>
            </w:r>
          </w:p>
        </w:tc>
        <w:tc>
          <w:tcPr>
            <w:tcW w:w="0" w:type="auto"/>
          </w:tcPr>
          <w:p w:rsidR="00482315" w:rsidRPr="001239DC" w:rsidRDefault="00482315" w:rsidP="0006541F">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Предельная склонность к потреблению (MPC)</w:t>
            </w:r>
          </w:p>
        </w:tc>
        <w:tc>
          <w:tcPr>
            <w:tcW w:w="0" w:type="auto"/>
          </w:tcPr>
          <w:p w:rsidR="00482315" w:rsidRPr="001239DC" w:rsidRDefault="00482315" w:rsidP="0006541F">
            <w:pPr>
              <w:pStyle w:val="a3"/>
              <w:tabs>
                <w:tab w:val="left" w:pos="993"/>
              </w:tabs>
              <w:ind w:left="0"/>
              <w:jc w:val="both"/>
              <w:rPr>
                <w:rFonts w:ascii="Times New Roman" w:hAnsi="Times New Roman" w:cs="Times New Roman"/>
                <w:sz w:val="20"/>
                <w:szCs w:val="20"/>
              </w:rPr>
            </w:pPr>
            <w:r w:rsidRPr="001239DC">
              <w:rPr>
                <w:rFonts w:ascii="Times New Roman" w:hAnsi="Times New Roman" w:cs="Times New Roman"/>
                <w:sz w:val="20"/>
                <w:szCs w:val="20"/>
              </w:rPr>
              <w:t>Предельная склонность к сбережению (MPS)</w:t>
            </w:r>
          </w:p>
        </w:tc>
      </w:tr>
      <w:tr w:rsidR="00482315" w:rsidRPr="001E7B58" w:rsidTr="0006541F">
        <w:tc>
          <w:tcPr>
            <w:tcW w:w="0" w:type="auto"/>
          </w:tcPr>
          <w:p w:rsidR="00482315" w:rsidRPr="001E7B58" w:rsidRDefault="00482315" w:rsidP="0006541F">
            <w:pPr>
              <w:pStyle w:val="a3"/>
              <w:tabs>
                <w:tab w:val="left" w:pos="993"/>
              </w:tabs>
              <w:ind w:left="0"/>
              <w:jc w:val="center"/>
              <w:rPr>
                <w:rFonts w:ascii="Times New Roman" w:hAnsi="Times New Roman" w:cs="Times New Roman"/>
                <w:b/>
              </w:rPr>
            </w:pPr>
            <w:r w:rsidRPr="001E7B58">
              <w:rPr>
                <w:rFonts w:ascii="Times New Roman" w:hAnsi="Times New Roman" w:cs="Times New Roman"/>
                <w:b/>
              </w:rPr>
              <w:t>1</w:t>
            </w:r>
          </w:p>
        </w:tc>
        <w:tc>
          <w:tcPr>
            <w:tcW w:w="0" w:type="auto"/>
          </w:tcPr>
          <w:p w:rsidR="00482315" w:rsidRPr="001E7B58" w:rsidRDefault="00482315" w:rsidP="0006541F">
            <w:pPr>
              <w:pStyle w:val="a3"/>
              <w:tabs>
                <w:tab w:val="left" w:pos="993"/>
              </w:tabs>
              <w:ind w:left="0"/>
              <w:jc w:val="center"/>
              <w:rPr>
                <w:rFonts w:ascii="Times New Roman" w:hAnsi="Times New Roman" w:cs="Times New Roman"/>
                <w:b/>
              </w:rPr>
            </w:pPr>
            <w:r w:rsidRPr="001E7B58">
              <w:rPr>
                <w:rFonts w:ascii="Times New Roman" w:hAnsi="Times New Roman" w:cs="Times New Roman"/>
                <w:b/>
              </w:rPr>
              <w:t>2</w:t>
            </w:r>
          </w:p>
        </w:tc>
        <w:tc>
          <w:tcPr>
            <w:tcW w:w="0" w:type="auto"/>
          </w:tcPr>
          <w:p w:rsidR="00482315" w:rsidRPr="001E7B58" w:rsidRDefault="00482315" w:rsidP="0006541F">
            <w:pPr>
              <w:pStyle w:val="a3"/>
              <w:tabs>
                <w:tab w:val="left" w:pos="993"/>
              </w:tabs>
              <w:ind w:left="0"/>
              <w:jc w:val="center"/>
              <w:rPr>
                <w:rFonts w:ascii="Times New Roman" w:hAnsi="Times New Roman" w:cs="Times New Roman"/>
                <w:b/>
              </w:rPr>
            </w:pPr>
            <w:r w:rsidRPr="001E7B58">
              <w:rPr>
                <w:rFonts w:ascii="Times New Roman" w:hAnsi="Times New Roman" w:cs="Times New Roman"/>
                <w:b/>
              </w:rPr>
              <w:t>3</w:t>
            </w:r>
          </w:p>
        </w:tc>
        <w:tc>
          <w:tcPr>
            <w:tcW w:w="0" w:type="auto"/>
          </w:tcPr>
          <w:p w:rsidR="00482315" w:rsidRPr="001E7B58" w:rsidRDefault="00482315" w:rsidP="0006541F">
            <w:pPr>
              <w:pStyle w:val="a3"/>
              <w:tabs>
                <w:tab w:val="left" w:pos="993"/>
              </w:tabs>
              <w:ind w:left="0"/>
              <w:jc w:val="center"/>
              <w:rPr>
                <w:rFonts w:ascii="Times New Roman" w:hAnsi="Times New Roman" w:cs="Times New Roman"/>
                <w:b/>
              </w:rPr>
            </w:pPr>
            <w:r w:rsidRPr="001E7B58">
              <w:rPr>
                <w:rFonts w:ascii="Times New Roman" w:hAnsi="Times New Roman" w:cs="Times New Roman"/>
                <w:b/>
              </w:rPr>
              <w:t>4</w:t>
            </w:r>
          </w:p>
        </w:tc>
        <w:tc>
          <w:tcPr>
            <w:tcW w:w="0" w:type="auto"/>
          </w:tcPr>
          <w:p w:rsidR="00482315" w:rsidRPr="001E7B58" w:rsidRDefault="00482315" w:rsidP="0006541F">
            <w:pPr>
              <w:pStyle w:val="a3"/>
              <w:tabs>
                <w:tab w:val="left" w:pos="993"/>
              </w:tabs>
              <w:ind w:left="0"/>
              <w:jc w:val="center"/>
              <w:rPr>
                <w:rFonts w:ascii="Times New Roman" w:hAnsi="Times New Roman" w:cs="Times New Roman"/>
                <w:b/>
              </w:rPr>
            </w:pPr>
            <w:r w:rsidRPr="001E7B58">
              <w:rPr>
                <w:rFonts w:ascii="Times New Roman" w:hAnsi="Times New Roman" w:cs="Times New Roman"/>
                <w:b/>
              </w:rPr>
              <w:t>5</w:t>
            </w:r>
          </w:p>
        </w:tc>
        <w:tc>
          <w:tcPr>
            <w:tcW w:w="0" w:type="auto"/>
          </w:tcPr>
          <w:p w:rsidR="00482315" w:rsidRPr="001E7B58" w:rsidRDefault="00482315" w:rsidP="0006541F">
            <w:pPr>
              <w:pStyle w:val="a3"/>
              <w:tabs>
                <w:tab w:val="left" w:pos="993"/>
              </w:tabs>
              <w:ind w:left="0"/>
              <w:jc w:val="center"/>
              <w:rPr>
                <w:rFonts w:ascii="Times New Roman" w:hAnsi="Times New Roman" w:cs="Times New Roman"/>
                <w:b/>
              </w:rPr>
            </w:pPr>
            <w:r w:rsidRPr="001E7B58">
              <w:rPr>
                <w:rFonts w:ascii="Times New Roman" w:hAnsi="Times New Roman" w:cs="Times New Roman"/>
                <w:b/>
              </w:rPr>
              <w:t>6</w:t>
            </w:r>
          </w:p>
        </w:tc>
        <w:tc>
          <w:tcPr>
            <w:tcW w:w="0" w:type="auto"/>
          </w:tcPr>
          <w:p w:rsidR="00482315" w:rsidRPr="001E7B58" w:rsidRDefault="00482315" w:rsidP="0006541F">
            <w:pPr>
              <w:pStyle w:val="a3"/>
              <w:tabs>
                <w:tab w:val="left" w:pos="993"/>
              </w:tabs>
              <w:ind w:left="0"/>
              <w:jc w:val="center"/>
              <w:rPr>
                <w:rFonts w:ascii="Times New Roman" w:hAnsi="Times New Roman" w:cs="Times New Roman"/>
                <w:b/>
              </w:rPr>
            </w:pPr>
            <w:r w:rsidRPr="001E7B58">
              <w:rPr>
                <w:rFonts w:ascii="Times New Roman" w:hAnsi="Times New Roman" w:cs="Times New Roman"/>
                <w:b/>
              </w:rPr>
              <w:t>7</w:t>
            </w:r>
          </w:p>
        </w:tc>
      </w:tr>
      <w:tr w:rsidR="00482315" w:rsidRPr="007909A7" w:rsidTr="0006541F">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600</w:t>
            </w:r>
          </w:p>
        </w:tc>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840</w:t>
            </w: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r>
      <w:tr w:rsidR="00482315" w:rsidRPr="007909A7" w:rsidTr="0006541F">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800</w:t>
            </w:r>
          </w:p>
        </w:tc>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980</w:t>
            </w: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r>
      <w:tr w:rsidR="00482315" w:rsidRPr="007909A7" w:rsidTr="0006541F">
        <w:tc>
          <w:tcPr>
            <w:tcW w:w="0" w:type="auto"/>
          </w:tcPr>
          <w:p w:rsidR="00482315" w:rsidRPr="007909A7" w:rsidRDefault="00E36E9D" w:rsidP="00E36E9D">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1120</w:t>
            </w: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r>
      <w:tr w:rsidR="00482315" w:rsidRPr="007909A7" w:rsidTr="0006541F">
        <w:tc>
          <w:tcPr>
            <w:tcW w:w="0" w:type="auto"/>
          </w:tcPr>
          <w:p w:rsidR="00482315" w:rsidRPr="007909A7" w:rsidRDefault="00E36E9D" w:rsidP="00E36E9D">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1200</w:t>
            </w:r>
          </w:p>
        </w:tc>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1260</w:t>
            </w: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r>
      <w:tr w:rsidR="00482315" w:rsidRPr="007909A7" w:rsidTr="0006541F">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1400</w:t>
            </w:r>
          </w:p>
        </w:tc>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1400</w:t>
            </w: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r>
      <w:tr w:rsidR="00482315" w:rsidRPr="007909A7" w:rsidTr="0006541F">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1800</w:t>
            </w:r>
          </w:p>
        </w:tc>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1540</w:t>
            </w: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r>
      <w:tr w:rsidR="00482315" w:rsidRPr="007909A7" w:rsidTr="0006541F">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2000</w:t>
            </w:r>
          </w:p>
        </w:tc>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1680</w:t>
            </w: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r>
      <w:tr w:rsidR="00482315" w:rsidRPr="007909A7" w:rsidTr="0006541F">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2200</w:t>
            </w:r>
          </w:p>
        </w:tc>
        <w:tc>
          <w:tcPr>
            <w:tcW w:w="0" w:type="auto"/>
          </w:tcPr>
          <w:p w:rsidR="00482315" w:rsidRPr="007909A7" w:rsidRDefault="00E36E9D" w:rsidP="0006541F">
            <w:pPr>
              <w:pStyle w:val="a3"/>
              <w:tabs>
                <w:tab w:val="left" w:pos="993"/>
              </w:tabs>
              <w:ind w:left="0"/>
              <w:jc w:val="center"/>
              <w:rPr>
                <w:rFonts w:ascii="Times New Roman" w:hAnsi="Times New Roman" w:cs="Times New Roman"/>
                <w:sz w:val="24"/>
                <w:szCs w:val="24"/>
              </w:rPr>
            </w:pPr>
            <w:r>
              <w:rPr>
                <w:rFonts w:ascii="Times New Roman" w:hAnsi="Times New Roman" w:cs="Times New Roman"/>
                <w:sz w:val="24"/>
                <w:szCs w:val="24"/>
              </w:rPr>
              <w:t>1820</w:t>
            </w: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c>
          <w:tcPr>
            <w:tcW w:w="0" w:type="auto"/>
          </w:tcPr>
          <w:p w:rsidR="00482315" w:rsidRPr="007909A7" w:rsidRDefault="00482315" w:rsidP="0006541F">
            <w:pPr>
              <w:pStyle w:val="a3"/>
              <w:tabs>
                <w:tab w:val="left" w:pos="993"/>
              </w:tabs>
              <w:ind w:left="0"/>
              <w:jc w:val="center"/>
              <w:rPr>
                <w:rFonts w:ascii="Times New Roman" w:hAnsi="Times New Roman" w:cs="Times New Roman"/>
                <w:sz w:val="24"/>
                <w:szCs w:val="24"/>
              </w:rPr>
            </w:pPr>
          </w:p>
        </w:tc>
      </w:tr>
    </w:tbl>
    <w:p w:rsidR="00482315" w:rsidRDefault="00482315" w:rsidP="00482315">
      <w:pPr>
        <w:pStyle w:val="a3"/>
        <w:tabs>
          <w:tab w:val="left" w:pos="993"/>
        </w:tabs>
        <w:spacing w:line="360" w:lineRule="auto"/>
        <w:ind w:left="0" w:firstLine="709"/>
        <w:jc w:val="both"/>
        <w:rPr>
          <w:rFonts w:ascii="Times New Roman" w:hAnsi="Times New Roman" w:cs="Times New Roman"/>
          <w:sz w:val="28"/>
          <w:szCs w:val="28"/>
        </w:rPr>
      </w:pPr>
    </w:p>
    <w:p w:rsidR="00482315" w:rsidRDefault="00482315" w:rsidP="00482315">
      <w:pPr>
        <w:pStyle w:val="a3"/>
        <w:tabs>
          <w:tab w:val="left" w:pos="993"/>
        </w:tabs>
        <w:spacing w:line="360" w:lineRule="auto"/>
        <w:ind w:left="0" w:firstLine="709"/>
        <w:jc w:val="both"/>
        <w:rPr>
          <w:rFonts w:ascii="Times New Roman" w:hAnsi="Times New Roman" w:cs="Times New Roman"/>
          <w:b/>
          <w:sz w:val="28"/>
          <w:szCs w:val="28"/>
        </w:rPr>
      </w:pPr>
      <w:r w:rsidRPr="001239DC">
        <w:rPr>
          <w:rFonts w:ascii="Times New Roman" w:hAnsi="Times New Roman" w:cs="Times New Roman"/>
          <w:b/>
          <w:sz w:val="28"/>
          <w:szCs w:val="28"/>
        </w:rPr>
        <w:t>Задача 2.</w:t>
      </w:r>
    </w:p>
    <w:p w:rsidR="00482315" w:rsidRPr="00624681" w:rsidRDefault="00482315" w:rsidP="00482315">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основе представленной в таблице динамики потребления (С) и дохода (</w:t>
      </w:r>
      <w:r>
        <w:rPr>
          <w:rFonts w:ascii="Times New Roman" w:hAnsi="Times New Roman" w:cs="Times New Roman"/>
          <w:sz w:val="28"/>
          <w:szCs w:val="28"/>
          <w:lang w:val="en-US"/>
        </w:rPr>
        <w:t>Y</w:t>
      </w:r>
      <w:r>
        <w:rPr>
          <w:rFonts w:ascii="Times New Roman" w:hAnsi="Times New Roman" w:cs="Times New Roman"/>
          <w:sz w:val="28"/>
          <w:szCs w:val="28"/>
        </w:rPr>
        <w:t>), определите математический вид функции потребления и найдите величину национального дохода при нулевом значении сбережений.</w:t>
      </w:r>
    </w:p>
    <w:tbl>
      <w:tblPr>
        <w:tblStyle w:val="a4"/>
        <w:tblW w:w="5000" w:type="pct"/>
        <w:tblLook w:val="04A0" w:firstRow="1" w:lastRow="0" w:firstColumn="1" w:lastColumn="0" w:noHBand="0" w:noVBand="1"/>
      </w:tblPr>
      <w:tblGrid>
        <w:gridCol w:w="4980"/>
        <w:gridCol w:w="1092"/>
        <w:gridCol w:w="1091"/>
        <w:gridCol w:w="1091"/>
        <w:gridCol w:w="1091"/>
      </w:tblGrid>
      <w:tr w:rsidR="00482315" w:rsidRPr="00A805F9" w:rsidTr="0006541F">
        <w:tc>
          <w:tcPr>
            <w:tcW w:w="2663" w:type="pct"/>
          </w:tcPr>
          <w:p w:rsidR="00482315" w:rsidRPr="00A805F9" w:rsidRDefault="00482315" w:rsidP="0006541F">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rPr>
              <w:t xml:space="preserve">Объем производства, </w:t>
            </w:r>
            <w:r w:rsidRPr="00A805F9">
              <w:rPr>
                <w:rFonts w:ascii="Times New Roman" w:hAnsi="Times New Roman" w:cs="Times New Roman"/>
                <w:sz w:val="24"/>
                <w:szCs w:val="24"/>
                <w:lang w:val="en-US"/>
              </w:rPr>
              <w:t>Y</w:t>
            </w:r>
          </w:p>
        </w:tc>
        <w:tc>
          <w:tcPr>
            <w:tcW w:w="584" w:type="pct"/>
          </w:tcPr>
          <w:p w:rsidR="00482315" w:rsidRPr="00A805F9" w:rsidRDefault="00053BA4" w:rsidP="0006541F">
            <w:pPr>
              <w:pStyle w:val="a3"/>
              <w:tabs>
                <w:tab w:val="left" w:pos="993"/>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4</w:t>
            </w:r>
            <w:r w:rsidR="00482315" w:rsidRPr="00A805F9">
              <w:rPr>
                <w:rFonts w:ascii="Times New Roman" w:hAnsi="Times New Roman" w:cs="Times New Roman"/>
                <w:sz w:val="24"/>
                <w:szCs w:val="24"/>
                <w:lang w:val="en-US"/>
              </w:rPr>
              <w:t>00</w:t>
            </w:r>
          </w:p>
        </w:tc>
        <w:tc>
          <w:tcPr>
            <w:tcW w:w="584" w:type="pct"/>
          </w:tcPr>
          <w:p w:rsidR="00482315" w:rsidRPr="00A805F9" w:rsidRDefault="00053BA4" w:rsidP="0006541F">
            <w:pPr>
              <w:pStyle w:val="a3"/>
              <w:tabs>
                <w:tab w:val="left" w:pos="993"/>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505</w:t>
            </w:r>
          </w:p>
        </w:tc>
        <w:tc>
          <w:tcPr>
            <w:tcW w:w="584" w:type="pct"/>
          </w:tcPr>
          <w:p w:rsidR="00482315" w:rsidRPr="00A805F9" w:rsidRDefault="00053BA4" w:rsidP="0006541F">
            <w:pPr>
              <w:pStyle w:val="a3"/>
              <w:tabs>
                <w:tab w:val="left" w:pos="993"/>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610</w:t>
            </w:r>
          </w:p>
        </w:tc>
        <w:tc>
          <w:tcPr>
            <w:tcW w:w="584" w:type="pct"/>
          </w:tcPr>
          <w:p w:rsidR="00482315" w:rsidRPr="00A805F9" w:rsidRDefault="00053BA4" w:rsidP="0006541F">
            <w:pPr>
              <w:pStyle w:val="a3"/>
              <w:tabs>
                <w:tab w:val="left" w:pos="993"/>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715</w:t>
            </w:r>
          </w:p>
        </w:tc>
      </w:tr>
      <w:tr w:rsidR="00482315" w:rsidRPr="00A805F9" w:rsidTr="0006541F">
        <w:tc>
          <w:tcPr>
            <w:tcW w:w="2663" w:type="pct"/>
          </w:tcPr>
          <w:p w:rsidR="00482315" w:rsidRPr="00A805F9" w:rsidRDefault="00482315" w:rsidP="0006541F">
            <w:pPr>
              <w:pStyle w:val="a3"/>
              <w:tabs>
                <w:tab w:val="left" w:pos="993"/>
              </w:tabs>
              <w:spacing w:line="360" w:lineRule="auto"/>
              <w:ind w:left="0"/>
              <w:jc w:val="both"/>
              <w:rPr>
                <w:rFonts w:ascii="Times New Roman" w:hAnsi="Times New Roman" w:cs="Times New Roman"/>
                <w:sz w:val="24"/>
                <w:szCs w:val="24"/>
                <w:lang w:val="en-US"/>
              </w:rPr>
            </w:pPr>
            <w:r w:rsidRPr="00A805F9">
              <w:rPr>
                <w:rFonts w:ascii="Times New Roman" w:hAnsi="Times New Roman" w:cs="Times New Roman"/>
                <w:sz w:val="24"/>
                <w:szCs w:val="24"/>
              </w:rPr>
              <w:t xml:space="preserve">Потребление, </w:t>
            </w:r>
            <w:r w:rsidRPr="00A805F9">
              <w:rPr>
                <w:rFonts w:ascii="Times New Roman" w:hAnsi="Times New Roman" w:cs="Times New Roman"/>
                <w:sz w:val="24"/>
                <w:szCs w:val="24"/>
                <w:lang w:val="en-US"/>
              </w:rPr>
              <w:t>C</w:t>
            </w:r>
          </w:p>
        </w:tc>
        <w:tc>
          <w:tcPr>
            <w:tcW w:w="584" w:type="pct"/>
          </w:tcPr>
          <w:p w:rsidR="00482315" w:rsidRPr="00A805F9" w:rsidRDefault="00053BA4" w:rsidP="0006541F">
            <w:pPr>
              <w:pStyle w:val="a3"/>
              <w:tabs>
                <w:tab w:val="left" w:pos="993"/>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5</w:t>
            </w:r>
            <w:r w:rsidR="00482315" w:rsidRPr="00A805F9">
              <w:rPr>
                <w:rFonts w:ascii="Times New Roman" w:hAnsi="Times New Roman" w:cs="Times New Roman"/>
                <w:sz w:val="24"/>
                <w:szCs w:val="24"/>
                <w:lang w:val="en-US"/>
              </w:rPr>
              <w:t>00</w:t>
            </w:r>
          </w:p>
        </w:tc>
        <w:tc>
          <w:tcPr>
            <w:tcW w:w="584" w:type="pct"/>
          </w:tcPr>
          <w:p w:rsidR="00482315" w:rsidRPr="00053BA4" w:rsidRDefault="00053BA4" w:rsidP="00053BA4">
            <w:pPr>
              <w:pStyle w:val="a3"/>
              <w:tabs>
                <w:tab w:val="left" w:pos="993"/>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550</w:t>
            </w:r>
          </w:p>
        </w:tc>
        <w:tc>
          <w:tcPr>
            <w:tcW w:w="584" w:type="pct"/>
          </w:tcPr>
          <w:p w:rsidR="00482315" w:rsidRPr="00053BA4" w:rsidRDefault="00053BA4" w:rsidP="00053BA4">
            <w:pPr>
              <w:pStyle w:val="a3"/>
              <w:tabs>
                <w:tab w:val="left" w:pos="993"/>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600</w:t>
            </w:r>
          </w:p>
        </w:tc>
        <w:tc>
          <w:tcPr>
            <w:tcW w:w="584" w:type="pct"/>
          </w:tcPr>
          <w:p w:rsidR="00482315" w:rsidRPr="00A805F9" w:rsidRDefault="00053BA4" w:rsidP="0006541F">
            <w:pPr>
              <w:pStyle w:val="a3"/>
              <w:tabs>
                <w:tab w:val="left" w:pos="993"/>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650</w:t>
            </w:r>
          </w:p>
        </w:tc>
      </w:tr>
    </w:tbl>
    <w:p w:rsidR="00482315" w:rsidRDefault="00482315" w:rsidP="00482315">
      <w:pPr>
        <w:pStyle w:val="a3"/>
        <w:tabs>
          <w:tab w:val="left" w:pos="993"/>
        </w:tabs>
        <w:spacing w:line="360" w:lineRule="auto"/>
        <w:ind w:left="0" w:firstLine="709"/>
        <w:jc w:val="both"/>
        <w:rPr>
          <w:rFonts w:ascii="Times New Roman" w:hAnsi="Times New Roman" w:cs="Times New Roman"/>
          <w:sz w:val="28"/>
          <w:szCs w:val="28"/>
        </w:rPr>
      </w:pPr>
    </w:p>
    <w:p w:rsidR="00482315" w:rsidRPr="00A805F9" w:rsidRDefault="00482315" w:rsidP="00482315">
      <w:pPr>
        <w:pStyle w:val="a3"/>
        <w:tabs>
          <w:tab w:val="left" w:pos="993"/>
        </w:tabs>
        <w:spacing w:line="360" w:lineRule="auto"/>
        <w:ind w:left="0" w:firstLine="709"/>
        <w:jc w:val="both"/>
        <w:rPr>
          <w:rFonts w:ascii="Times New Roman" w:hAnsi="Times New Roman" w:cs="Times New Roman"/>
          <w:b/>
          <w:sz w:val="28"/>
          <w:szCs w:val="28"/>
        </w:rPr>
      </w:pPr>
      <w:r w:rsidRPr="00A805F9">
        <w:rPr>
          <w:rFonts w:ascii="Times New Roman" w:hAnsi="Times New Roman" w:cs="Times New Roman"/>
          <w:b/>
          <w:sz w:val="28"/>
          <w:szCs w:val="28"/>
        </w:rPr>
        <w:t>Задача 3.</w:t>
      </w:r>
    </w:p>
    <w:p w:rsidR="00482315" w:rsidRDefault="00482315" w:rsidP="00053BA4">
      <w:pPr>
        <w:pStyle w:val="a3"/>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Поясните, как отразится на величинах реального объема производства ЧНП (</w:t>
      </w:r>
      <w:r>
        <w:rPr>
          <w:rFonts w:ascii="Times New Roman" w:hAnsi="Times New Roman" w:cs="Times New Roman"/>
          <w:sz w:val="28"/>
          <w:szCs w:val="28"/>
          <w:lang w:val="en-US"/>
        </w:rPr>
        <w:t>Q</w:t>
      </w:r>
      <w:r w:rsidRPr="008F0368">
        <w:rPr>
          <w:rFonts w:ascii="Times New Roman" w:hAnsi="Times New Roman" w:cs="Times New Roman"/>
          <w:sz w:val="28"/>
          <w:szCs w:val="28"/>
        </w:rPr>
        <w:t>)</w:t>
      </w:r>
      <w:r>
        <w:rPr>
          <w:rFonts w:ascii="Times New Roman" w:hAnsi="Times New Roman" w:cs="Times New Roman"/>
          <w:sz w:val="28"/>
          <w:szCs w:val="28"/>
        </w:rPr>
        <w:t xml:space="preserve"> и процентной ставки (</w:t>
      </w:r>
      <w:r>
        <w:rPr>
          <w:rFonts w:ascii="Times New Roman" w:hAnsi="Times New Roman" w:cs="Times New Roman"/>
          <w:sz w:val="28"/>
          <w:szCs w:val="28"/>
          <w:lang w:val="en-US"/>
        </w:rPr>
        <w:t>r</w:t>
      </w:r>
      <w:r w:rsidR="00053BA4">
        <w:rPr>
          <w:rFonts w:ascii="Times New Roman" w:hAnsi="Times New Roman" w:cs="Times New Roman"/>
          <w:sz w:val="28"/>
          <w:szCs w:val="28"/>
        </w:rPr>
        <w:t>) в</w:t>
      </w:r>
      <w:r>
        <w:rPr>
          <w:rFonts w:ascii="Times New Roman" w:hAnsi="Times New Roman" w:cs="Times New Roman"/>
          <w:sz w:val="28"/>
          <w:szCs w:val="28"/>
        </w:rPr>
        <w:t>ведение стимулирующей денежно-кредитной политики при сохранении прежней бюджетно-налоговой политики</w:t>
      </w:r>
      <w:r w:rsidR="00053BA4">
        <w:rPr>
          <w:rFonts w:ascii="Times New Roman" w:hAnsi="Times New Roman" w:cs="Times New Roman"/>
          <w:sz w:val="28"/>
          <w:szCs w:val="28"/>
        </w:rPr>
        <w:t>.</w:t>
      </w:r>
    </w:p>
    <w:p w:rsidR="00482315" w:rsidRDefault="00482315" w:rsidP="00482315">
      <w:pPr>
        <w:pStyle w:val="a3"/>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Определите понятия «эффективность денежно-кредитной политики». Каковы условия, обеспечивающие наибольшую эффективность денежно-кредитной политики государства?</w:t>
      </w:r>
    </w:p>
    <w:p w:rsidR="00482315" w:rsidRDefault="00482315" w:rsidP="00482315">
      <w:pPr>
        <w:pStyle w:val="a3"/>
        <w:tabs>
          <w:tab w:val="left" w:pos="85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Определите необходимые изменения денежно-кредитной политики в краткосрочном периоде (см. рисунок ниже), которые следует провести для перехода от возможного положения равновесия в точке (</w:t>
      </w:r>
      <w:r>
        <w:rPr>
          <w:rFonts w:ascii="Times New Roman" w:hAnsi="Times New Roman" w:cs="Times New Roman"/>
          <w:sz w:val="28"/>
          <w:szCs w:val="28"/>
          <w:lang w:val="en-US"/>
        </w:rPr>
        <w:t>r</w:t>
      </w:r>
      <w:proofErr w:type="gramStart"/>
      <w:r w:rsidRPr="006B27C9">
        <w:rPr>
          <w:rFonts w:ascii="Times New Roman" w:hAnsi="Times New Roman" w:cs="Times New Roman"/>
          <w:sz w:val="28"/>
          <w:szCs w:val="28"/>
          <w:vertAlign w:val="subscript"/>
        </w:rPr>
        <w:t>0</w:t>
      </w:r>
      <w:r>
        <w:rPr>
          <w:rFonts w:ascii="Times New Roman" w:hAnsi="Times New Roman" w:cs="Times New Roman"/>
          <w:sz w:val="28"/>
          <w:szCs w:val="28"/>
        </w:rPr>
        <w:t>;</w:t>
      </w:r>
      <w:r>
        <w:rPr>
          <w:rFonts w:ascii="Times New Roman" w:hAnsi="Times New Roman" w:cs="Times New Roman"/>
          <w:sz w:val="28"/>
          <w:szCs w:val="28"/>
          <w:lang w:val="en-US"/>
        </w:rPr>
        <w:t>Q</w:t>
      </w:r>
      <w:proofErr w:type="gramEnd"/>
      <w:r w:rsidRPr="006B27C9">
        <w:rPr>
          <w:rFonts w:ascii="Times New Roman" w:hAnsi="Times New Roman" w:cs="Times New Roman"/>
          <w:sz w:val="28"/>
          <w:szCs w:val="28"/>
          <w:vertAlign w:val="subscript"/>
        </w:rPr>
        <w:t>0</w:t>
      </w:r>
      <w:r>
        <w:rPr>
          <w:rFonts w:ascii="Times New Roman" w:hAnsi="Times New Roman" w:cs="Times New Roman"/>
          <w:sz w:val="28"/>
          <w:szCs w:val="28"/>
        </w:rPr>
        <w:t>), в новые равновесные состояния национального рынка, соответствующие заданным параметрам (</w:t>
      </w:r>
      <w:r>
        <w:rPr>
          <w:rFonts w:ascii="Times New Roman" w:hAnsi="Times New Roman" w:cs="Times New Roman"/>
          <w:sz w:val="28"/>
          <w:szCs w:val="28"/>
          <w:lang w:val="en-US"/>
        </w:rPr>
        <w:t>r</w:t>
      </w:r>
      <w:r>
        <w:rPr>
          <w:rFonts w:ascii="Times New Roman" w:hAnsi="Times New Roman" w:cs="Times New Roman"/>
          <w:sz w:val="28"/>
          <w:szCs w:val="28"/>
          <w:vertAlign w:val="subscript"/>
        </w:rPr>
        <w:t>1</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Pr>
          <w:rFonts w:ascii="Times New Roman" w:hAnsi="Times New Roman" w:cs="Times New Roman"/>
          <w:sz w:val="28"/>
          <w:szCs w:val="28"/>
        </w:rPr>
        <w:t>), (</w:t>
      </w:r>
      <w:r>
        <w:rPr>
          <w:rFonts w:ascii="Times New Roman" w:hAnsi="Times New Roman" w:cs="Times New Roman"/>
          <w:sz w:val="28"/>
          <w:szCs w:val="28"/>
          <w:lang w:val="en-US"/>
        </w:rPr>
        <w:t>r</w:t>
      </w:r>
      <w:r>
        <w:rPr>
          <w:rFonts w:ascii="Times New Roman" w:hAnsi="Times New Roman" w:cs="Times New Roman"/>
          <w:sz w:val="28"/>
          <w:szCs w:val="28"/>
          <w:vertAlign w:val="subscript"/>
        </w:rPr>
        <w:t>2</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Pr>
          <w:rFonts w:ascii="Times New Roman" w:hAnsi="Times New Roman" w:cs="Times New Roman"/>
          <w:sz w:val="28"/>
          <w:szCs w:val="28"/>
        </w:rPr>
        <w:t>), (</w:t>
      </w:r>
      <w:r>
        <w:rPr>
          <w:rFonts w:ascii="Times New Roman" w:hAnsi="Times New Roman" w:cs="Times New Roman"/>
          <w:sz w:val="28"/>
          <w:szCs w:val="28"/>
          <w:lang w:val="en-US"/>
        </w:rPr>
        <w:t>r</w:t>
      </w:r>
      <w:r>
        <w:rPr>
          <w:rFonts w:ascii="Times New Roman" w:hAnsi="Times New Roman" w:cs="Times New Roman"/>
          <w:sz w:val="28"/>
          <w:szCs w:val="28"/>
          <w:vertAlign w:val="subscript"/>
        </w:rPr>
        <w:t>3</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Pr>
          <w:rFonts w:ascii="Times New Roman" w:hAnsi="Times New Roman" w:cs="Times New Roman"/>
          <w:sz w:val="28"/>
          <w:szCs w:val="28"/>
        </w:rPr>
        <w:t>)</w:t>
      </w:r>
    </w:p>
    <w:p w:rsidR="00482315" w:rsidRDefault="00482315" w:rsidP="00482315">
      <w:pPr>
        <w:pStyle w:val="a3"/>
        <w:tabs>
          <w:tab w:val="left" w:pos="851"/>
        </w:tabs>
        <w:spacing w:line="360" w:lineRule="auto"/>
        <w:ind w:left="0"/>
        <w:jc w:val="both"/>
        <w:rPr>
          <w:rFonts w:ascii="Times New Roman" w:hAnsi="Times New Roman" w:cs="Times New Roman"/>
          <w:sz w:val="28"/>
          <w:szCs w:val="28"/>
        </w:rPr>
      </w:pPr>
      <w:r w:rsidRPr="00866C16">
        <w:rPr>
          <w:rFonts w:ascii="Times New Roman" w:hAnsi="Times New Roman" w:cs="Times New Roman"/>
          <w:noProof/>
          <w:sz w:val="28"/>
          <w:szCs w:val="28"/>
          <w:lang w:eastAsia="ru-RU"/>
        </w:rPr>
        <w:drawing>
          <wp:inline distT="0" distB="0" distL="0" distR="0" wp14:anchorId="740DDB79" wp14:editId="52A9A0C0">
            <wp:extent cx="5810250" cy="3838075"/>
            <wp:effectExtent l="0" t="0" r="0" b="0"/>
            <wp:docPr id="11" name="Рисунок 11" descr="C:\Users\Наталья\Downloads\IMG-2022110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ownloads\IMG-20221109-WA0004.jpg"/>
                    <pic:cNvPicPr>
                      <a:picLocks noChangeAspect="1" noChangeArrowheads="1"/>
                    </pic:cNvPicPr>
                  </pic:nvPicPr>
                  <pic:blipFill rotWithShape="1">
                    <a:blip r:embed="rId9">
                      <a:biLevel thresh="50000"/>
                      <a:extLst>
                        <a:ext uri="{28A0092B-C50C-407E-A947-70E740481C1C}">
                          <a14:useLocalDpi xmlns:a14="http://schemas.microsoft.com/office/drawing/2010/main" val="0"/>
                        </a:ext>
                      </a:extLst>
                    </a:blip>
                    <a:srcRect l="802" t="29706" r="1379" b="21831"/>
                    <a:stretch/>
                  </pic:blipFill>
                  <pic:spPr bwMode="auto">
                    <a:xfrm>
                      <a:off x="0" y="0"/>
                      <a:ext cx="5810875" cy="3838488"/>
                    </a:xfrm>
                    <a:prstGeom prst="rect">
                      <a:avLst/>
                    </a:prstGeom>
                    <a:noFill/>
                    <a:ln>
                      <a:noFill/>
                    </a:ln>
                    <a:extLst>
                      <a:ext uri="{53640926-AAD7-44D8-BBD7-CCE9431645EC}">
                        <a14:shadowObscured xmlns:a14="http://schemas.microsoft.com/office/drawing/2010/main"/>
                      </a:ext>
                    </a:extLst>
                  </pic:spPr>
                </pic:pic>
              </a:graphicData>
            </a:graphic>
          </wp:inline>
        </w:drawing>
      </w:r>
    </w:p>
    <w:p w:rsidR="00053BA4" w:rsidRPr="00A805F9" w:rsidRDefault="00053BA4" w:rsidP="00053BA4">
      <w:pPr>
        <w:pStyle w:val="a3"/>
        <w:tabs>
          <w:tab w:val="left" w:pos="993"/>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Задача 4</w:t>
      </w:r>
      <w:r w:rsidRPr="00A805F9">
        <w:rPr>
          <w:rFonts w:ascii="Times New Roman" w:hAnsi="Times New Roman" w:cs="Times New Roman"/>
          <w:b/>
          <w:sz w:val="28"/>
          <w:szCs w:val="28"/>
        </w:rPr>
        <w:t>.</w:t>
      </w:r>
    </w:p>
    <w:p w:rsidR="00053BA4" w:rsidRDefault="00053BA4" w:rsidP="00053BA4">
      <w:pPr>
        <w:pStyle w:val="a3"/>
        <w:tabs>
          <w:tab w:val="left" w:pos="993"/>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Потребление домашних хозяйств характеризуется функцией С = 0,75 у, а их спрос на деньги уравнени</w:t>
      </w:r>
      <w:r>
        <w:rPr>
          <w:rFonts w:ascii="Times New Roman" w:hAnsi="Times New Roman" w:cs="Times New Roman"/>
          <w:sz w:val="28"/>
          <w:szCs w:val="28"/>
        </w:rPr>
        <w:t>ем: l = 2 у – 2000i. Спрос пред</w:t>
      </w:r>
      <w:r w:rsidRPr="00053BA4">
        <w:rPr>
          <w:rFonts w:ascii="Times New Roman" w:hAnsi="Times New Roman" w:cs="Times New Roman"/>
          <w:sz w:val="28"/>
          <w:szCs w:val="28"/>
        </w:rPr>
        <w:t xml:space="preserve">принимателей на инвестиции фиксирован: I = 15; предложение денег равно 400 ед. </w:t>
      </w:r>
    </w:p>
    <w:p w:rsidR="00053BA4" w:rsidRDefault="00053BA4" w:rsidP="00053BA4">
      <w:pPr>
        <w:pStyle w:val="a3"/>
        <w:tabs>
          <w:tab w:val="left" w:pos="993"/>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 xml:space="preserve">1. Определить величину эффективного спроса. </w:t>
      </w:r>
    </w:p>
    <w:p w:rsidR="00053BA4" w:rsidRDefault="00053BA4" w:rsidP="00053BA4">
      <w:pPr>
        <w:pStyle w:val="a3"/>
        <w:tabs>
          <w:tab w:val="left" w:pos="993"/>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 xml:space="preserve">2. Как изменится эффективный спрос, если предложение денег воз! растет на 10%? </w:t>
      </w:r>
    </w:p>
    <w:p w:rsidR="00053BA4" w:rsidRPr="00053BA4" w:rsidRDefault="00053BA4" w:rsidP="00053BA4">
      <w:pPr>
        <w:pStyle w:val="a3"/>
        <w:tabs>
          <w:tab w:val="left" w:pos="993"/>
        </w:tabs>
        <w:spacing w:line="360" w:lineRule="auto"/>
        <w:ind w:left="0" w:firstLine="709"/>
        <w:jc w:val="both"/>
        <w:rPr>
          <w:rFonts w:ascii="Times New Roman" w:hAnsi="Times New Roman" w:cs="Times New Roman"/>
          <w:sz w:val="28"/>
          <w:szCs w:val="28"/>
        </w:rPr>
      </w:pPr>
      <w:r w:rsidRPr="00053BA4">
        <w:rPr>
          <w:rFonts w:ascii="Times New Roman" w:hAnsi="Times New Roman" w:cs="Times New Roman"/>
          <w:sz w:val="28"/>
          <w:szCs w:val="28"/>
        </w:rPr>
        <w:t xml:space="preserve">3. Как изменится величина эффективного спроса, если государственные расходы, финансируемые за счет займа в центральном банке, составят 5 ед.? </w:t>
      </w:r>
    </w:p>
    <w:p w:rsidR="000B0F18" w:rsidRPr="009B12DA" w:rsidRDefault="000B0F18" w:rsidP="000B0F18">
      <w:pPr>
        <w:shd w:val="clear" w:color="auto" w:fill="FFFFFF"/>
        <w:ind w:firstLine="709"/>
        <w:jc w:val="both"/>
        <w:rPr>
          <w:rFonts w:ascii="Times New Roman" w:eastAsia="Times New Roman" w:hAnsi="Times New Roman" w:cs="Times New Roman"/>
          <w:b/>
          <w:bCs/>
          <w:sz w:val="28"/>
          <w:szCs w:val="28"/>
          <w:lang w:eastAsia="ru-RU"/>
        </w:rPr>
      </w:pPr>
      <w:r w:rsidRPr="009B12DA">
        <w:rPr>
          <w:rFonts w:ascii="Times New Roman" w:eastAsia="Times New Roman" w:hAnsi="Times New Roman" w:cs="Times New Roman"/>
          <w:b/>
          <w:bCs/>
          <w:sz w:val="28"/>
          <w:szCs w:val="28"/>
          <w:lang w:eastAsia="ru-RU"/>
        </w:rPr>
        <w:lastRenderedPageBreak/>
        <w:t>Требования к оформлению результатов:</w:t>
      </w:r>
    </w:p>
    <w:p w:rsidR="000B0F18" w:rsidRDefault="000B0F18" w:rsidP="000B0F18">
      <w:pPr>
        <w:shd w:val="clear" w:color="auto" w:fill="FFFFFF"/>
        <w:spacing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Все представленные к выполнению задания предполагают проведение расчетов с получением конкретных числовых значений, поэтому требования к оформлению результатов главным образом касаются максимальной наглядности и читаемости полученных значений. Одновременно необходимо расписать весь алгоритм решения задачи: поэтапно, схематично, в виде таблицы, либо предложить свой вариант. Максимальная оценка устанавливается в случае, когда четко прослеживается логика решения задания, каждый этап обоснован, приведены формулы, применяемые в расчетах, описаны возможные расхождения, плюсы и минусы применяемых методов. </w:t>
      </w:r>
      <w:r>
        <w:rPr>
          <w:rFonts w:ascii="Times New Roman" w:eastAsia="Times New Roman" w:hAnsi="Times New Roman" w:cs="Times New Roman"/>
          <w:bCs/>
          <w:sz w:val="28"/>
          <w:szCs w:val="28"/>
          <w:lang w:eastAsia="ru-RU"/>
        </w:rPr>
        <w:t>Задания, в которых предполагается построение графика, либо его анализ должны содержать в своём решении иллюстрацию исходного вида, динамики изменений (если того требует вопрос задачи) и описания построенного графика, а также возможных его изменений.</w:t>
      </w:r>
    </w:p>
    <w:p w:rsidR="000B0F18" w:rsidRPr="00FB6BFD" w:rsidRDefault="000B0F18" w:rsidP="000B0F18">
      <w:pPr>
        <w:shd w:val="clear" w:color="auto" w:fill="FFFFFF"/>
        <w:spacing w:line="360" w:lineRule="auto"/>
        <w:ind w:firstLine="709"/>
        <w:jc w:val="both"/>
        <w:rPr>
          <w:rFonts w:ascii="Times New Roman" w:eastAsia="Times New Roman" w:hAnsi="Times New Roman" w:cs="Times New Roman"/>
          <w:b/>
          <w:bCs/>
          <w:sz w:val="28"/>
          <w:szCs w:val="28"/>
          <w:lang w:eastAsia="ru-RU"/>
        </w:rPr>
      </w:pPr>
      <w:r w:rsidRPr="00FB6BFD">
        <w:rPr>
          <w:rFonts w:ascii="Times New Roman" w:eastAsia="Times New Roman" w:hAnsi="Times New Roman" w:cs="Times New Roman"/>
          <w:b/>
          <w:bCs/>
          <w:sz w:val="28"/>
          <w:szCs w:val="28"/>
          <w:lang w:eastAsia="ru-RU"/>
        </w:rPr>
        <w:t>Критерии оценивания.</w:t>
      </w:r>
    </w:p>
    <w:p w:rsidR="000B0F18" w:rsidRDefault="000B0F18" w:rsidP="000B0F18">
      <w:pPr>
        <w:shd w:val="clear" w:color="auto" w:fill="FFFFFF"/>
        <w:spacing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Максимальная оценка за выполнение данного задания составляет 10 баллов. В случае выполнения всех требований, наиболее полного ответа на поставленный вопрос за каждую задачу начисляется по 2,5 балла.</w:t>
      </w:r>
    </w:p>
    <w:p w:rsidR="000B0F18" w:rsidRPr="004C3210" w:rsidRDefault="000B0F18" w:rsidP="000B0F18">
      <w:pPr>
        <w:shd w:val="clear" w:color="auto" w:fill="FFFFFF"/>
        <w:spacing w:line="360" w:lineRule="auto"/>
        <w:jc w:val="both"/>
        <w:rPr>
          <w:rFonts w:ascii="Times New Roman" w:eastAsia="Times New Roman" w:hAnsi="Times New Roman" w:cs="Times New Roman"/>
          <w:bCs/>
          <w:sz w:val="28"/>
          <w:szCs w:val="28"/>
          <w:lang w:eastAsia="ru-RU"/>
        </w:rPr>
      </w:pPr>
    </w:p>
    <w:p w:rsidR="006B27C9" w:rsidRPr="00053BA4" w:rsidRDefault="006B27C9" w:rsidP="006B27C9">
      <w:pPr>
        <w:pStyle w:val="a3"/>
        <w:tabs>
          <w:tab w:val="left" w:pos="851"/>
        </w:tabs>
        <w:spacing w:line="360" w:lineRule="auto"/>
        <w:ind w:left="0" w:firstLine="709"/>
        <w:jc w:val="both"/>
        <w:rPr>
          <w:rFonts w:ascii="Times New Roman" w:hAnsi="Times New Roman" w:cs="Times New Roman"/>
          <w:sz w:val="28"/>
          <w:szCs w:val="28"/>
        </w:rPr>
      </w:pPr>
    </w:p>
    <w:sectPr w:rsidR="006B27C9" w:rsidRPr="00053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42BC2"/>
    <w:multiLevelType w:val="hybridMultilevel"/>
    <w:tmpl w:val="FF32B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3573D6E"/>
    <w:multiLevelType w:val="hybridMultilevel"/>
    <w:tmpl w:val="131A14C2"/>
    <w:lvl w:ilvl="0" w:tplc="B3F2F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96"/>
    <w:rsid w:val="00053BA4"/>
    <w:rsid w:val="000B0F18"/>
    <w:rsid w:val="001053D7"/>
    <w:rsid w:val="001239DC"/>
    <w:rsid w:val="00140247"/>
    <w:rsid w:val="001E7B58"/>
    <w:rsid w:val="001F64D8"/>
    <w:rsid w:val="002376DF"/>
    <w:rsid w:val="00371984"/>
    <w:rsid w:val="003A46F7"/>
    <w:rsid w:val="003A5A13"/>
    <w:rsid w:val="003A5AED"/>
    <w:rsid w:val="0043668F"/>
    <w:rsid w:val="00482315"/>
    <w:rsid w:val="00621693"/>
    <w:rsid w:val="00624667"/>
    <w:rsid w:val="00624681"/>
    <w:rsid w:val="00656A62"/>
    <w:rsid w:val="006B27C9"/>
    <w:rsid w:val="007A0222"/>
    <w:rsid w:val="007D74EE"/>
    <w:rsid w:val="0080527C"/>
    <w:rsid w:val="00866C16"/>
    <w:rsid w:val="00891971"/>
    <w:rsid w:val="008F0368"/>
    <w:rsid w:val="00A3374C"/>
    <w:rsid w:val="00A805F9"/>
    <w:rsid w:val="00B94CC9"/>
    <w:rsid w:val="00CA519A"/>
    <w:rsid w:val="00D32B86"/>
    <w:rsid w:val="00DE05E5"/>
    <w:rsid w:val="00E36E9D"/>
    <w:rsid w:val="00FF3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470A"/>
  <w15:chartTrackingRefBased/>
  <w15:docId w15:val="{EDC59917-B2ED-48A3-92D4-5850D02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796"/>
    <w:pPr>
      <w:ind w:left="720"/>
      <w:contextualSpacing/>
    </w:pPr>
  </w:style>
  <w:style w:type="table" w:styleId="a4">
    <w:name w:val="Table Grid"/>
    <w:basedOn w:val="a1"/>
    <w:uiPriority w:val="39"/>
    <w:rsid w:val="00FF3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66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85805" TargetMode="External"/><Relationship Id="rId3" Type="http://schemas.openxmlformats.org/officeDocument/2006/relationships/settings" Target="settings.xml"/><Relationship Id="rId7" Type="http://schemas.openxmlformats.org/officeDocument/2006/relationships/hyperlink" Target="https://biblioclub.ru/index.php?page=book&amp;id=6857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490166" TargetMode="External"/><Relationship Id="rId11" Type="http://schemas.openxmlformats.org/officeDocument/2006/relationships/theme" Target="theme/theme1.xml"/><Relationship Id="rId5" Type="http://schemas.openxmlformats.org/officeDocument/2006/relationships/hyperlink" Target="https://urait.ru/bcode/49707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9</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dcterms:created xsi:type="dcterms:W3CDTF">2022-10-25T15:14:00Z</dcterms:created>
  <dcterms:modified xsi:type="dcterms:W3CDTF">2022-11-09T13:27:00Z</dcterms:modified>
</cp:coreProperties>
</file>