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5602" w14:textId="77777777" w:rsidR="00A765CD" w:rsidRPr="009062C9" w:rsidRDefault="009062C9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062C9">
        <w:rPr>
          <w:rFonts w:ascii="Times New Roman" w:hAnsi="Times New Roman"/>
          <w:caps/>
          <w:sz w:val="28"/>
          <w:szCs w:val="28"/>
        </w:rPr>
        <w:t>Содержание</w:t>
      </w:r>
    </w:p>
    <w:sdt>
      <w:sdtPr>
        <w:rPr>
          <w:rFonts w:ascii="Calibri" w:hAnsi="Calibri"/>
          <w:color w:val="auto"/>
          <w:sz w:val="22"/>
          <w:szCs w:val="22"/>
        </w:rPr>
        <w:id w:val="4391159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AB53C8" w14:textId="77777777" w:rsidR="0072577A" w:rsidRPr="0072577A" w:rsidRDefault="0072577A">
          <w:pPr>
            <w:pStyle w:val="af"/>
            <w:rPr>
              <w:rFonts w:ascii="Times New Roman" w:hAnsi="Times New Roman"/>
              <w:color w:val="auto"/>
              <w:sz w:val="28"/>
              <w:szCs w:val="28"/>
            </w:rPr>
          </w:pPr>
        </w:p>
        <w:p w14:paraId="4BB9FD51" w14:textId="77777777" w:rsidR="0072125B" w:rsidRPr="0072125B" w:rsidRDefault="0072577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7192927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>Введение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_Toc157192927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37E837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28" w:history="1">
            <w:r w:rsidR="0072125B" w:rsidRPr="0072125B">
              <w:rPr>
                <w:rStyle w:val="a8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1 </w:t>
            </w:r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Теоретические и методические основы подбора персонала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_Toc157192928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44D04" w14:textId="77777777" w:rsidR="0072125B" w:rsidRPr="0072125B" w:rsidRDefault="00A96ACA" w:rsidP="0072125B">
          <w:pPr>
            <w:pStyle w:val="11"/>
            <w:tabs>
              <w:tab w:val="left" w:pos="66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29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>1.1</w:t>
            </w:r>
            <w:r w:rsidR="0072125B" w:rsidRPr="0072125B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 xml:space="preserve">Понятие подбора персонала и его связь с функциями </w:t>
            </w:r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  <w:lang w:val="en-US"/>
              </w:rPr>
              <w:t>HR</w:t>
            </w:r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 xml:space="preserve"> – службы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_Toc157192929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B4D6C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0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1.2 Основные этапы подбора персонала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_Toc157192930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60033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1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1.3 Распространенные методы подбора персонала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_Toc157192931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287CF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2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1.4 Понятия и виды современных инструментов и сервисов в подборе персонала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_Toc157192932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0DD9B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3" w:history="1">
            <w:r w:rsidR="0072125B" w:rsidRPr="0072125B">
              <w:rPr>
                <w:rStyle w:val="a8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2</w:t>
            </w:r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. Анализ и оценка системы подбора персонала, используемых инструментов и сервисов компании ао «Мессояханефтегаз»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_Toc157192933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228C5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4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2.1 Социально – экономическая характеристика компании ао «Мессояханефтегаз»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_Toc157192934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306E0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5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>2.2 Анализ системы подбора персонала. Оценка используемых инструментов и сервисов компании АО «Мессояханефтегаз»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_Toc157192935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DB9C36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6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 xml:space="preserve">3. План мероприятий по внедрению в практику подбора персонала компании АО «Мессояханефтегаз» голосового </w:t>
            </w:r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lang w:val="en-US"/>
              </w:rPr>
              <w:t>HR</w:t>
            </w:r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 xml:space="preserve"> - Бота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_Toc157192936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049F7B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7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_Toc157192937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58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6FFAF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8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_Toc157192938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60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BB9CA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39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>Приложение А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_Toc157192939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66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32C5D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40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>Форма №1 "Бухгалтерский баланс"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_Toc157192940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66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9A52F" w14:textId="77777777" w:rsidR="0072125B" w:rsidRP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57192941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>Приложение Б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_Toc157192941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68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92B4CC" w14:textId="77777777" w:rsidR="0072125B" w:rsidRDefault="00A96ACA" w:rsidP="0072125B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57192942" w:history="1">
            <w:r w:rsidR="0072125B" w:rsidRPr="0072125B">
              <w:rPr>
                <w:rStyle w:val="a8"/>
                <w:rFonts w:ascii="Times New Roman" w:hAnsi="Times New Roman"/>
                <w:caps/>
                <w:noProof/>
                <w:sz w:val="28"/>
                <w:szCs w:val="28"/>
              </w:rPr>
              <w:t>Форма №2 «Отчет о финансовых результатах»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_Toc157192942 \h </w:instrTex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68</w:t>
            </w:r>
            <w:r w:rsidR="0072125B" w:rsidRPr="0072125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EBCD8" w14:textId="77777777" w:rsidR="0072577A" w:rsidRDefault="0072577A">
          <w:r>
            <w:rPr>
              <w:b/>
              <w:bCs/>
            </w:rPr>
            <w:fldChar w:fldCharType="end"/>
          </w:r>
        </w:p>
      </w:sdtContent>
    </w:sdt>
    <w:p w14:paraId="170F6FEE" w14:textId="77777777" w:rsidR="005111D1" w:rsidRDefault="005111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645BF8C" w14:textId="77777777" w:rsidR="00A765CD" w:rsidRDefault="00A765CD" w:rsidP="00BC7C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23FA3" w14:textId="77777777" w:rsidR="00A765CD" w:rsidRPr="00BC3518" w:rsidRDefault="00BC3518">
      <w:pPr>
        <w:spacing w:after="0" w:line="360" w:lineRule="auto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bookmarkStart w:id="0" w:name="_Toc157192927"/>
      <w:r w:rsidRPr="00BC3518">
        <w:rPr>
          <w:rFonts w:ascii="Times New Roman" w:hAnsi="Times New Roman"/>
          <w:caps/>
          <w:sz w:val="28"/>
          <w:szCs w:val="28"/>
        </w:rPr>
        <w:t>Введение</w:t>
      </w:r>
      <w:bookmarkEnd w:id="0"/>
    </w:p>
    <w:p w14:paraId="28E051FE" w14:textId="77777777" w:rsidR="00A765CD" w:rsidRDefault="00A76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0B647D4" w14:textId="77777777" w:rsidR="00A765CD" w:rsidRDefault="00A76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EE5F97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время, вопрос подбора квалифицированных кадров стоит достаточно остро для каждой организации. Работодатели столкнулись с тем, что рынок труда принадлежит кандидату. Борьба за соискателей начинается уже на этапе публикации вакансии. </w:t>
      </w:r>
    </w:p>
    <w:p w14:paraId="72D5F9F2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Цифровизация современного мира, имеющая глобальный характер и актуальные условия развития цифровой экономики делают необходимым не только автоматизацию операций в подборе персонала, но и их качественного преобразования путем внедрения инновационных цифровых </w:t>
      </w:r>
      <w:proofErr w:type="gramStart"/>
      <w:r>
        <w:rPr>
          <w:rFonts w:ascii="Times New Roman" w:hAnsi="Times New Roman"/>
          <w:sz w:val="28"/>
          <w:szCs w:val="28"/>
        </w:rPr>
        <w:t>инструментов[</w:t>
      </w:r>
      <w:proofErr w:type="gramEnd"/>
      <w:r w:rsidR="0030578E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_Ref156764753 \r \h </w:instrText>
      </w:r>
      <w:r w:rsidR="0030578E">
        <w:rPr>
          <w:rFonts w:ascii="Times New Roman" w:hAnsi="Times New Roman"/>
          <w:sz w:val="28"/>
          <w:szCs w:val="28"/>
        </w:rPr>
      </w:r>
      <w:r w:rsidR="0030578E">
        <w:rPr>
          <w:rFonts w:ascii="Times New Roman" w:hAnsi="Times New Roman"/>
          <w:sz w:val="28"/>
          <w:szCs w:val="28"/>
        </w:rPr>
        <w:fldChar w:fldCharType="separate"/>
      </w:r>
      <w:r w:rsidR="001539EA">
        <w:rPr>
          <w:rFonts w:ascii="Times New Roman" w:hAnsi="Times New Roman"/>
          <w:sz w:val="28"/>
          <w:szCs w:val="28"/>
        </w:rPr>
        <w:t>1</w:t>
      </w:r>
      <w:r w:rsidR="0030578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]. </w:t>
      </w:r>
    </w:p>
    <w:p w14:paraId="15E2ADCE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-apple-system"/>
          <w:sz w:val="28"/>
          <w:szCs w:val="28"/>
        </w:rPr>
        <w:t>Усовершенствование процессов в рекрутинге, в частности, внедрение цифровой трансформации, необходимо для улучшения работы соответствующего отдела и поиска кандидатов на вакантные места с необходимыми качествами. Это позволяет свести к минимуму потребность в человеческих ресурсах при поиске, а также сокращать соответствующие затраты.</w:t>
      </w:r>
    </w:p>
    <w:p w14:paraId="34327919" w14:textId="77777777" w:rsidR="00BC3518" w:rsidRDefault="002013CB">
      <w:pPr>
        <w:spacing w:after="0" w:line="360" w:lineRule="auto"/>
        <w:ind w:firstLine="709"/>
        <w:jc w:val="both"/>
        <w:rPr>
          <w:rFonts w:ascii="Times New Roman" w:hAnsi="Times New Roman" w:cs="-apple-system"/>
          <w:sz w:val="28"/>
          <w:szCs w:val="28"/>
        </w:rPr>
      </w:pPr>
      <w:r>
        <w:rPr>
          <w:rFonts w:ascii="Times New Roman" w:hAnsi="Times New Roman" w:cs="-apple-system"/>
          <w:sz w:val="28"/>
          <w:szCs w:val="28"/>
        </w:rPr>
        <w:t>Для компании важно такое понятие, как кадровый потенциал, который в свою очередь зависит от работы соответствующего отдела по подбору сотрудников компании. Именно эта работа в конечном итоге оказывает влияние на совокупную эффективность деятельности компании. В связи с этим необходимо внедрять инновационные технологии, поскольку они позволяют облегчать работу и добиваться более высоких результатов.</w:t>
      </w:r>
    </w:p>
    <w:p w14:paraId="0F5C95F1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-apple-system"/>
          <w:sz w:val="28"/>
          <w:szCs w:val="28"/>
        </w:rPr>
        <w:t xml:space="preserve">Актуальность работы состоит в том, что в процессе подбора персонала необходимо внедрять современные цифровые технологии. Это рационально с точки зрения эффективности, поскольку снижается себестоимость работы, осуществляется оптимизация необходимых процессов, а также снижается риск </w:t>
      </w:r>
      <w:proofErr w:type="spellStart"/>
      <w:r>
        <w:rPr>
          <w:rFonts w:ascii="Times New Roman" w:hAnsi="Times New Roman" w:cs="-apple-system"/>
          <w:sz w:val="28"/>
          <w:szCs w:val="28"/>
        </w:rPr>
        <w:t>несубъективности</w:t>
      </w:r>
      <w:proofErr w:type="spellEnd"/>
      <w:r>
        <w:rPr>
          <w:rFonts w:ascii="Times New Roman" w:hAnsi="Times New Roman" w:cs="-apple-system"/>
          <w:sz w:val="28"/>
          <w:szCs w:val="28"/>
        </w:rPr>
        <w:t xml:space="preserve"> при поиске сотрудников на вакантные места. В конечном итоге внедрение таких технологий позволяет добиться </w:t>
      </w:r>
      <w:r>
        <w:rPr>
          <w:rFonts w:ascii="Times New Roman" w:hAnsi="Times New Roman" w:cs="-apple-system"/>
          <w:sz w:val="28"/>
          <w:szCs w:val="28"/>
        </w:rPr>
        <w:lastRenderedPageBreak/>
        <w:t>эффективности работы деятельность всей компании, что сказывается на величине прибыли.</w:t>
      </w:r>
    </w:p>
    <w:p w14:paraId="6DF0FA91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-apple-system"/>
          <w:sz w:val="28"/>
          <w:szCs w:val="28"/>
        </w:rPr>
        <w:t>Однако, на практике, многие компании не готовы вкладываться во внедрение цифровых технологий. Кроме того, необходимо подобрать наиболее подходящие инструменты для той или иной отрасли, поскольку в противном случае возможен обратный эффект и низкая эффективность</w:t>
      </w:r>
    </w:p>
    <w:p w14:paraId="50C97979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-apple-system"/>
          <w:sz w:val="28"/>
          <w:szCs w:val="28"/>
        </w:rPr>
        <w:t>В связи с этим отметим, что необходимо оценивать технологии подбора персонала в компаниях для выявления целесообразности их применения.</w:t>
      </w:r>
    </w:p>
    <w:p w14:paraId="5C45E6E7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исследования: процесс подбора персонала.</w:t>
      </w:r>
    </w:p>
    <w:p w14:paraId="00B824DB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информационно – коммуникационные технологии подбора персонала.</w:t>
      </w:r>
    </w:p>
    <w:p w14:paraId="336A9F7B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выпускной квалификационной работы является снижение временных затрат предприятия на подбор персонала путем обеспечения возможности внедрения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digital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-технологии.</w:t>
      </w:r>
    </w:p>
    <w:p w14:paraId="1C74F4D3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достижения поставленной цели необходимо решить следующие задачи:</w:t>
      </w:r>
    </w:p>
    <w:p w14:paraId="4DE0F80A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 Определить социально-экономические показатели предприятия и его кадровые ресурсы.</w:t>
      </w:r>
    </w:p>
    <w:p w14:paraId="4A986E5D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Проанализировать существующую систему подбора персонала на предприятии, применяемые инструменты и сервисы.</w:t>
      </w:r>
    </w:p>
    <w:p w14:paraId="54CEB5F5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Разработать мероприятия по внедрению в практику подбора персонала на предприятии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digital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-технологии.</w:t>
      </w:r>
    </w:p>
    <w:p w14:paraId="19275F7C" w14:textId="77777777" w:rsidR="00A765CD" w:rsidRDefault="002013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 Определить эффективность использования результатов исследований.</w:t>
      </w:r>
    </w:p>
    <w:sectPr w:rsidR="00A765CD" w:rsidSect="00A765C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01FE" w14:textId="77777777" w:rsidR="00A96ACA" w:rsidRDefault="00A96ACA" w:rsidP="00A765CD">
      <w:pPr>
        <w:spacing w:after="0" w:line="240" w:lineRule="auto"/>
      </w:pPr>
      <w:r>
        <w:separator/>
      </w:r>
    </w:p>
  </w:endnote>
  <w:endnote w:type="continuationSeparator" w:id="0">
    <w:p w14:paraId="4064AC8F" w14:textId="77777777" w:rsidR="00A96ACA" w:rsidRDefault="00A96ACA" w:rsidP="00A7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apple-system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99B" w14:textId="77777777" w:rsidR="008A16E8" w:rsidRDefault="008A16E8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125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F953" w14:textId="77777777" w:rsidR="00A96ACA" w:rsidRDefault="00A96ACA">
      <w:pPr>
        <w:spacing w:after="0" w:line="240" w:lineRule="auto"/>
      </w:pPr>
      <w:r>
        <w:separator/>
      </w:r>
    </w:p>
  </w:footnote>
  <w:footnote w:type="continuationSeparator" w:id="0">
    <w:p w14:paraId="0E3D2818" w14:textId="77777777" w:rsidR="00A96ACA" w:rsidRDefault="00A9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B6AE2"/>
    <w:multiLevelType w:val="hybridMultilevel"/>
    <w:tmpl w:val="74FEBB94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3475"/>
    <w:multiLevelType w:val="multilevel"/>
    <w:tmpl w:val="5A8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F22A0"/>
    <w:multiLevelType w:val="multilevel"/>
    <w:tmpl w:val="71B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669D8"/>
    <w:multiLevelType w:val="multilevel"/>
    <w:tmpl w:val="C46E2F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CD"/>
    <w:rsid w:val="00120872"/>
    <w:rsid w:val="00126795"/>
    <w:rsid w:val="001539EA"/>
    <w:rsid w:val="00156CCD"/>
    <w:rsid w:val="00157815"/>
    <w:rsid w:val="00186D3E"/>
    <w:rsid w:val="00197BB6"/>
    <w:rsid w:val="002013CB"/>
    <w:rsid w:val="002530DE"/>
    <w:rsid w:val="00294C06"/>
    <w:rsid w:val="002B49D6"/>
    <w:rsid w:val="002C68B5"/>
    <w:rsid w:val="0030578E"/>
    <w:rsid w:val="00376BEF"/>
    <w:rsid w:val="003C24E8"/>
    <w:rsid w:val="003D5476"/>
    <w:rsid w:val="0045696E"/>
    <w:rsid w:val="004A2412"/>
    <w:rsid w:val="004B5A61"/>
    <w:rsid w:val="005111D1"/>
    <w:rsid w:val="00551A49"/>
    <w:rsid w:val="005D1A7D"/>
    <w:rsid w:val="00653CD1"/>
    <w:rsid w:val="00692403"/>
    <w:rsid w:val="006C5FA9"/>
    <w:rsid w:val="006D04D7"/>
    <w:rsid w:val="006F04E6"/>
    <w:rsid w:val="0072125B"/>
    <w:rsid w:val="0072577A"/>
    <w:rsid w:val="00727298"/>
    <w:rsid w:val="007D2DE1"/>
    <w:rsid w:val="007D672A"/>
    <w:rsid w:val="007D7EF5"/>
    <w:rsid w:val="007E0481"/>
    <w:rsid w:val="00803BF3"/>
    <w:rsid w:val="00804AF2"/>
    <w:rsid w:val="00855421"/>
    <w:rsid w:val="00863FEF"/>
    <w:rsid w:val="008747A4"/>
    <w:rsid w:val="00877188"/>
    <w:rsid w:val="008A16E8"/>
    <w:rsid w:val="008B4509"/>
    <w:rsid w:val="008E1D3A"/>
    <w:rsid w:val="009062C9"/>
    <w:rsid w:val="00922C32"/>
    <w:rsid w:val="00972DE5"/>
    <w:rsid w:val="009778BF"/>
    <w:rsid w:val="009F7B4D"/>
    <w:rsid w:val="00A53A1D"/>
    <w:rsid w:val="00A765CD"/>
    <w:rsid w:val="00A96ACA"/>
    <w:rsid w:val="00B223EB"/>
    <w:rsid w:val="00B4140E"/>
    <w:rsid w:val="00B94647"/>
    <w:rsid w:val="00B97FCC"/>
    <w:rsid w:val="00BC3518"/>
    <w:rsid w:val="00BC7C1C"/>
    <w:rsid w:val="00C015B5"/>
    <w:rsid w:val="00C02F0D"/>
    <w:rsid w:val="00C24CCD"/>
    <w:rsid w:val="00C41BC0"/>
    <w:rsid w:val="00CA2320"/>
    <w:rsid w:val="00CD0FA8"/>
    <w:rsid w:val="00D67AE9"/>
    <w:rsid w:val="00E273ED"/>
    <w:rsid w:val="00E82F47"/>
    <w:rsid w:val="00EA388B"/>
    <w:rsid w:val="00EC04F4"/>
    <w:rsid w:val="00EE400B"/>
    <w:rsid w:val="00EF034C"/>
    <w:rsid w:val="00F53534"/>
    <w:rsid w:val="00F960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5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5C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CD"/>
    <w:pPr>
      <w:keepNext/>
      <w:keepLines/>
      <w:spacing w:before="200" w:after="0" w:line="259" w:lineRule="auto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Светлая сетка - Акцент 31"/>
    <w:basedOn w:val="a"/>
    <w:link w:val="a4"/>
    <w:uiPriority w:val="34"/>
    <w:qFormat/>
    <w:rsid w:val="00A765CD"/>
    <w:pPr>
      <w:ind w:left="720"/>
      <w:contextualSpacing/>
    </w:pPr>
  </w:style>
  <w:style w:type="table" w:styleId="a5">
    <w:name w:val="Table Grid"/>
    <w:basedOn w:val="a1"/>
    <w:uiPriority w:val="39"/>
    <w:rsid w:val="00A7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A765C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a6">
    <w:name w:val="Strong"/>
    <w:uiPriority w:val="22"/>
    <w:qFormat/>
    <w:rsid w:val="00A765CD"/>
    <w:rPr>
      <w:b/>
      <w:bCs/>
    </w:rPr>
  </w:style>
  <w:style w:type="paragraph" w:styleId="a7">
    <w:name w:val="Normal (Web)"/>
    <w:basedOn w:val="a"/>
    <w:unhideWhenUsed/>
    <w:rsid w:val="00A76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писок - нумерованный абзац Знак,Светлая сетка - Акцент 31 Знак"/>
    <w:link w:val="a3"/>
    <w:uiPriority w:val="34"/>
    <w:rsid w:val="00A765CD"/>
    <w:rPr>
      <w:sz w:val="22"/>
      <w:szCs w:val="22"/>
    </w:rPr>
  </w:style>
  <w:style w:type="character" w:styleId="a8">
    <w:name w:val="Hyperlink"/>
    <w:uiPriority w:val="99"/>
    <w:rsid w:val="00A765C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765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65CD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76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765CD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7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65C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765CD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765C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  <w:szCs w:val="20"/>
    </w:rPr>
  </w:style>
  <w:style w:type="character" w:customStyle="1" w:styleId="2Exact">
    <w:name w:val="Основной текст (2) Exact"/>
    <w:rsid w:val="00A765CD"/>
    <w:rPr>
      <w:rFonts w:ascii="Times New Roman" w:hAnsi="Times New Roman"/>
      <w:sz w:val="26"/>
      <w:u w:val="none"/>
    </w:rPr>
  </w:style>
  <w:style w:type="character" w:customStyle="1" w:styleId="text">
    <w:name w:val="text"/>
    <w:basedOn w:val="a0"/>
    <w:rsid w:val="00A765CD"/>
  </w:style>
  <w:style w:type="paragraph" w:customStyle="1" w:styleId="Default">
    <w:name w:val="Default"/>
    <w:rsid w:val="00A765CD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A765CD"/>
    <w:rPr>
      <w:rFonts w:ascii="Cambria" w:eastAsia="Times New Roman" w:hAnsi="Cambria" w:cs="Times New Roman"/>
      <w:color w:val="365F91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A765C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765C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A765CD"/>
    <w:pPr>
      <w:spacing w:after="100"/>
      <w:ind w:left="440"/>
    </w:pPr>
  </w:style>
  <w:style w:type="character" w:styleId="af0">
    <w:name w:val="annotation reference"/>
    <w:uiPriority w:val="99"/>
    <w:semiHidden/>
    <w:unhideWhenUsed/>
    <w:rsid w:val="00A765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65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65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65C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765CD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A765C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765CD"/>
  </w:style>
  <w:style w:type="character" w:styleId="af7">
    <w:name w:val="endnote reference"/>
    <w:uiPriority w:val="99"/>
    <w:semiHidden/>
    <w:unhideWhenUsed/>
    <w:rsid w:val="00A765CD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765C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765CD"/>
  </w:style>
  <w:style w:type="character" w:styleId="afa">
    <w:name w:val="footnote reference"/>
    <w:uiPriority w:val="99"/>
    <w:semiHidden/>
    <w:unhideWhenUsed/>
    <w:rsid w:val="00A76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03F-9D7F-40DC-8D9D-167535E1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2024-01-26T13:54:00Z</dcterms:created>
  <dcterms:modified xsi:type="dcterms:W3CDTF">2025-01-29T04:43:00Z</dcterms:modified>
  <cp:version>1100.0100.01</cp:version>
</cp:coreProperties>
</file>