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7864767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</w:rPr>
      </w:sdtEndPr>
      <w:sdtContent>
        <w:p w14:paraId="0645D47E" w14:textId="2EB1E06D" w:rsidR="00D81878" w:rsidRPr="009F5398" w:rsidRDefault="009F5398" w:rsidP="008642C2">
          <w:pPr>
            <w:pStyle w:val="af0"/>
            <w:spacing w:before="0" w:line="360" w:lineRule="auto"/>
            <w:jc w:val="center"/>
            <w:rPr>
              <w:b w:val="0"/>
              <w:color w:val="000000" w:themeColor="text1"/>
            </w:rPr>
          </w:pPr>
          <w:r w:rsidRPr="009F5398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14:paraId="3FF5ABE8" w14:textId="77777777" w:rsidR="007E15B5" w:rsidRPr="007E15B5" w:rsidRDefault="00D81878" w:rsidP="007E15B5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Cs w:val="28"/>
              <w:lang w:eastAsia="ru-RU"/>
            </w:rPr>
          </w:pPr>
          <w:r w:rsidRPr="008726B4">
            <w:rPr>
              <w:rFonts w:cs="Times New Roman"/>
              <w:color w:val="000000" w:themeColor="text1"/>
              <w:szCs w:val="28"/>
            </w:rPr>
            <w:fldChar w:fldCharType="begin"/>
          </w:r>
          <w:r w:rsidRPr="008726B4">
            <w:rPr>
              <w:rFonts w:cs="Times New Roman"/>
              <w:color w:val="000000" w:themeColor="text1"/>
              <w:szCs w:val="28"/>
            </w:rPr>
            <w:instrText xml:space="preserve"> TOC \o "1-3" \h \z \u </w:instrText>
          </w:r>
          <w:r w:rsidRPr="008726B4">
            <w:rPr>
              <w:rFonts w:cs="Times New Roman"/>
              <w:color w:val="000000" w:themeColor="text1"/>
              <w:szCs w:val="28"/>
            </w:rPr>
            <w:fldChar w:fldCharType="separate"/>
          </w:r>
          <w:hyperlink w:anchor="_Toc157018139" w:history="1">
            <w:r w:rsidR="007E15B5" w:rsidRPr="007E15B5">
              <w:rPr>
                <w:rStyle w:val="af1"/>
                <w:rFonts w:eastAsia="Times New Roman" w:cs="Times New Roman"/>
                <w:noProof/>
                <w:szCs w:val="28"/>
                <w:lang w:eastAsia="ru-RU"/>
              </w:rPr>
              <w:t>Введение</w:t>
            </w:r>
            <w:r w:rsidR="007E15B5" w:rsidRPr="007E15B5">
              <w:rPr>
                <w:noProof/>
                <w:webHidden/>
                <w:szCs w:val="28"/>
              </w:rPr>
              <w:tab/>
            </w:r>
            <w:r w:rsidR="007E15B5" w:rsidRPr="007E15B5">
              <w:rPr>
                <w:noProof/>
                <w:webHidden/>
                <w:szCs w:val="28"/>
              </w:rPr>
              <w:fldChar w:fldCharType="begin"/>
            </w:r>
            <w:r w:rsidR="007E15B5" w:rsidRPr="007E15B5">
              <w:rPr>
                <w:noProof/>
                <w:webHidden/>
                <w:szCs w:val="28"/>
              </w:rPr>
              <w:instrText xml:space="preserve"> PAGEREF _Toc157018139 \h </w:instrText>
            </w:r>
            <w:r w:rsidR="007E15B5" w:rsidRPr="007E15B5">
              <w:rPr>
                <w:noProof/>
                <w:webHidden/>
                <w:szCs w:val="28"/>
              </w:rPr>
            </w:r>
            <w:r w:rsidR="007E15B5" w:rsidRPr="007E15B5">
              <w:rPr>
                <w:noProof/>
                <w:webHidden/>
                <w:szCs w:val="28"/>
              </w:rPr>
              <w:fldChar w:fldCharType="separate"/>
            </w:r>
            <w:r w:rsidR="00845B21">
              <w:rPr>
                <w:noProof/>
                <w:webHidden/>
                <w:szCs w:val="28"/>
              </w:rPr>
              <w:t>3</w:t>
            </w:r>
            <w:r w:rsidR="007E15B5" w:rsidRPr="007E15B5">
              <w:rPr>
                <w:noProof/>
                <w:webHidden/>
                <w:szCs w:val="28"/>
              </w:rPr>
              <w:fldChar w:fldCharType="end"/>
            </w:r>
          </w:hyperlink>
        </w:p>
        <w:p w14:paraId="4ED0BDB8" w14:textId="77777777" w:rsidR="007E15B5" w:rsidRPr="007E15B5" w:rsidRDefault="00057D1F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Cs w:val="28"/>
              <w:lang w:eastAsia="ru-RU"/>
            </w:rPr>
          </w:pPr>
          <w:hyperlink w:anchor="_Toc157018153" w:history="1">
            <w:r w:rsidR="007E15B5" w:rsidRPr="007E15B5">
              <w:rPr>
                <w:rStyle w:val="af1"/>
                <w:rFonts w:cs="Times New Roman"/>
                <w:noProof/>
                <w:szCs w:val="28"/>
              </w:rPr>
              <w:t>1. Теоретические основы управления корпоративной культурой организации</w:t>
            </w:r>
            <w:r w:rsidR="007E15B5" w:rsidRPr="007E15B5">
              <w:rPr>
                <w:noProof/>
                <w:webHidden/>
                <w:szCs w:val="28"/>
              </w:rPr>
              <w:tab/>
            </w:r>
            <w:r w:rsidR="007E15B5" w:rsidRPr="007E15B5">
              <w:rPr>
                <w:noProof/>
                <w:webHidden/>
                <w:szCs w:val="28"/>
              </w:rPr>
              <w:fldChar w:fldCharType="begin"/>
            </w:r>
            <w:r w:rsidR="007E15B5" w:rsidRPr="007E15B5">
              <w:rPr>
                <w:noProof/>
                <w:webHidden/>
                <w:szCs w:val="28"/>
              </w:rPr>
              <w:instrText xml:space="preserve"> PAGEREF _Toc157018153 \h </w:instrText>
            </w:r>
            <w:r w:rsidR="007E15B5" w:rsidRPr="007E15B5">
              <w:rPr>
                <w:noProof/>
                <w:webHidden/>
                <w:szCs w:val="28"/>
              </w:rPr>
            </w:r>
            <w:r w:rsidR="007E15B5" w:rsidRPr="007E15B5">
              <w:rPr>
                <w:noProof/>
                <w:webHidden/>
                <w:szCs w:val="28"/>
              </w:rPr>
              <w:fldChar w:fldCharType="separate"/>
            </w:r>
            <w:r w:rsidR="00845B21">
              <w:rPr>
                <w:noProof/>
                <w:webHidden/>
                <w:szCs w:val="28"/>
              </w:rPr>
              <w:t>6</w:t>
            </w:r>
            <w:r w:rsidR="007E15B5" w:rsidRPr="007E15B5">
              <w:rPr>
                <w:noProof/>
                <w:webHidden/>
                <w:szCs w:val="28"/>
              </w:rPr>
              <w:fldChar w:fldCharType="end"/>
            </w:r>
          </w:hyperlink>
        </w:p>
        <w:p w14:paraId="390B1EE6" w14:textId="77777777" w:rsidR="007E15B5" w:rsidRPr="007E15B5" w:rsidRDefault="00057D1F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Cs w:val="28"/>
              <w:lang w:eastAsia="ru-RU"/>
            </w:rPr>
          </w:pPr>
          <w:hyperlink w:anchor="_Toc157018154" w:history="1">
            <w:r w:rsidR="007E15B5" w:rsidRPr="007E15B5">
              <w:rPr>
                <w:rStyle w:val="af1"/>
                <w:rFonts w:cs="Times New Roman"/>
                <w:noProof/>
                <w:szCs w:val="28"/>
              </w:rPr>
              <w:t>1.1.  Сущность, виды и структура корпоративной культуры организации</w:t>
            </w:r>
            <w:r w:rsidR="007E15B5" w:rsidRPr="007E15B5">
              <w:rPr>
                <w:noProof/>
                <w:webHidden/>
                <w:szCs w:val="28"/>
              </w:rPr>
              <w:tab/>
            </w:r>
            <w:r w:rsidR="007E15B5" w:rsidRPr="007E15B5">
              <w:rPr>
                <w:noProof/>
                <w:webHidden/>
                <w:szCs w:val="28"/>
              </w:rPr>
              <w:fldChar w:fldCharType="begin"/>
            </w:r>
            <w:r w:rsidR="007E15B5" w:rsidRPr="007E15B5">
              <w:rPr>
                <w:noProof/>
                <w:webHidden/>
                <w:szCs w:val="28"/>
              </w:rPr>
              <w:instrText xml:space="preserve"> PAGEREF _Toc157018154 \h </w:instrText>
            </w:r>
            <w:r w:rsidR="007E15B5" w:rsidRPr="007E15B5">
              <w:rPr>
                <w:noProof/>
                <w:webHidden/>
                <w:szCs w:val="28"/>
              </w:rPr>
            </w:r>
            <w:r w:rsidR="007E15B5" w:rsidRPr="007E15B5">
              <w:rPr>
                <w:noProof/>
                <w:webHidden/>
                <w:szCs w:val="28"/>
              </w:rPr>
              <w:fldChar w:fldCharType="separate"/>
            </w:r>
            <w:r w:rsidR="00845B21">
              <w:rPr>
                <w:noProof/>
                <w:webHidden/>
                <w:szCs w:val="28"/>
              </w:rPr>
              <w:t>6</w:t>
            </w:r>
            <w:r w:rsidR="007E15B5" w:rsidRPr="007E15B5">
              <w:rPr>
                <w:noProof/>
                <w:webHidden/>
                <w:szCs w:val="28"/>
              </w:rPr>
              <w:fldChar w:fldCharType="end"/>
            </w:r>
          </w:hyperlink>
        </w:p>
        <w:p w14:paraId="7AAD3C56" w14:textId="77777777" w:rsidR="007E15B5" w:rsidRPr="007E15B5" w:rsidRDefault="00057D1F" w:rsidP="007E15B5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Cs w:val="28"/>
              <w:lang w:eastAsia="ru-RU"/>
            </w:rPr>
          </w:pPr>
          <w:hyperlink w:anchor="_Toc157018155" w:history="1">
            <w:r w:rsidR="007E15B5" w:rsidRPr="007E15B5">
              <w:rPr>
                <w:rStyle w:val="af1"/>
                <w:rFonts w:cs="Times New Roman"/>
                <w:noProof/>
                <w:szCs w:val="28"/>
              </w:rPr>
              <w:t>1.2. Методика исследования управления корпоративной культурой организации</w:t>
            </w:r>
            <w:r w:rsidR="007E15B5" w:rsidRPr="007E15B5">
              <w:rPr>
                <w:noProof/>
                <w:webHidden/>
                <w:szCs w:val="28"/>
              </w:rPr>
              <w:tab/>
            </w:r>
            <w:r w:rsidR="007E15B5" w:rsidRPr="007E15B5">
              <w:rPr>
                <w:noProof/>
                <w:webHidden/>
                <w:szCs w:val="28"/>
              </w:rPr>
              <w:fldChar w:fldCharType="begin"/>
            </w:r>
            <w:r w:rsidR="007E15B5" w:rsidRPr="007E15B5">
              <w:rPr>
                <w:noProof/>
                <w:webHidden/>
                <w:szCs w:val="28"/>
              </w:rPr>
              <w:instrText xml:space="preserve"> PAGEREF _Toc157018155 \h </w:instrText>
            </w:r>
            <w:r w:rsidR="007E15B5" w:rsidRPr="007E15B5">
              <w:rPr>
                <w:noProof/>
                <w:webHidden/>
                <w:szCs w:val="28"/>
              </w:rPr>
            </w:r>
            <w:r w:rsidR="007E15B5" w:rsidRPr="007E15B5">
              <w:rPr>
                <w:noProof/>
                <w:webHidden/>
                <w:szCs w:val="28"/>
              </w:rPr>
              <w:fldChar w:fldCharType="separate"/>
            </w:r>
            <w:r w:rsidR="00845B21">
              <w:rPr>
                <w:noProof/>
                <w:webHidden/>
                <w:szCs w:val="28"/>
              </w:rPr>
              <w:t>13</w:t>
            </w:r>
            <w:r w:rsidR="007E15B5" w:rsidRPr="007E15B5">
              <w:rPr>
                <w:noProof/>
                <w:webHidden/>
                <w:szCs w:val="28"/>
              </w:rPr>
              <w:fldChar w:fldCharType="end"/>
            </w:r>
          </w:hyperlink>
        </w:p>
        <w:p w14:paraId="62F0A6D3" w14:textId="77777777" w:rsidR="007E15B5" w:rsidRPr="007E15B5" w:rsidRDefault="00057D1F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Cs w:val="28"/>
              <w:lang w:eastAsia="ru-RU"/>
            </w:rPr>
          </w:pPr>
          <w:hyperlink w:anchor="_Toc157018164" w:history="1">
            <w:r w:rsidR="007E15B5" w:rsidRPr="007E15B5">
              <w:rPr>
                <w:rStyle w:val="af1"/>
                <w:rFonts w:cs="Times New Roman"/>
                <w:noProof/>
                <w:szCs w:val="28"/>
              </w:rPr>
              <w:t xml:space="preserve">2. Оценка и исследование корпоративной культуры в </w:t>
            </w:r>
            <w:r w:rsidR="007E15B5" w:rsidRPr="007E15B5">
              <w:rPr>
                <w:rStyle w:val="af1"/>
                <w:rFonts w:cs="Times New Roman"/>
                <w:noProof/>
                <w:szCs w:val="28"/>
                <w:shd w:val="clear" w:color="auto" w:fill="FFFFFF"/>
              </w:rPr>
              <w:t>камышловской ветстанции</w:t>
            </w:r>
            <w:r w:rsidR="007E15B5" w:rsidRPr="007E15B5">
              <w:rPr>
                <w:noProof/>
                <w:webHidden/>
                <w:szCs w:val="28"/>
              </w:rPr>
              <w:tab/>
            </w:r>
            <w:r w:rsidR="007E15B5" w:rsidRPr="007E15B5">
              <w:rPr>
                <w:noProof/>
                <w:webHidden/>
                <w:szCs w:val="28"/>
              </w:rPr>
              <w:fldChar w:fldCharType="begin"/>
            </w:r>
            <w:r w:rsidR="007E15B5" w:rsidRPr="007E15B5">
              <w:rPr>
                <w:noProof/>
                <w:webHidden/>
                <w:szCs w:val="28"/>
              </w:rPr>
              <w:instrText xml:space="preserve"> PAGEREF _Toc157018164 \h </w:instrText>
            </w:r>
            <w:r w:rsidR="007E15B5" w:rsidRPr="007E15B5">
              <w:rPr>
                <w:noProof/>
                <w:webHidden/>
                <w:szCs w:val="28"/>
              </w:rPr>
            </w:r>
            <w:r w:rsidR="007E15B5" w:rsidRPr="007E15B5">
              <w:rPr>
                <w:noProof/>
                <w:webHidden/>
                <w:szCs w:val="28"/>
              </w:rPr>
              <w:fldChar w:fldCharType="separate"/>
            </w:r>
            <w:r w:rsidR="00845B21">
              <w:rPr>
                <w:noProof/>
                <w:webHidden/>
                <w:szCs w:val="28"/>
              </w:rPr>
              <w:t>21</w:t>
            </w:r>
            <w:r w:rsidR="007E15B5" w:rsidRPr="007E15B5">
              <w:rPr>
                <w:noProof/>
                <w:webHidden/>
                <w:szCs w:val="28"/>
              </w:rPr>
              <w:fldChar w:fldCharType="end"/>
            </w:r>
          </w:hyperlink>
        </w:p>
        <w:p w14:paraId="453CE8F5" w14:textId="77777777" w:rsidR="007E15B5" w:rsidRPr="007E15B5" w:rsidRDefault="00057D1F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Cs w:val="28"/>
              <w:lang w:eastAsia="ru-RU"/>
            </w:rPr>
          </w:pPr>
          <w:hyperlink w:anchor="_Toc157018165" w:history="1">
            <w:r w:rsidR="007E15B5" w:rsidRPr="007E15B5">
              <w:rPr>
                <w:rStyle w:val="af1"/>
                <w:rFonts w:cs="Times New Roman"/>
                <w:noProof/>
                <w:szCs w:val="28"/>
                <w:shd w:val="clear" w:color="auto" w:fill="FFFFFF"/>
              </w:rPr>
              <w:t>2.1. Социально-экономическая характеристика организации</w:t>
            </w:r>
            <w:r w:rsidR="007E15B5" w:rsidRPr="007E15B5">
              <w:rPr>
                <w:noProof/>
                <w:webHidden/>
                <w:szCs w:val="28"/>
              </w:rPr>
              <w:tab/>
            </w:r>
            <w:r w:rsidR="007E15B5" w:rsidRPr="007E15B5">
              <w:rPr>
                <w:noProof/>
                <w:webHidden/>
                <w:szCs w:val="28"/>
              </w:rPr>
              <w:fldChar w:fldCharType="begin"/>
            </w:r>
            <w:r w:rsidR="007E15B5" w:rsidRPr="007E15B5">
              <w:rPr>
                <w:noProof/>
                <w:webHidden/>
                <w:szCs w:val="28"/>
              </w:rPr>
              <w:instrText xml:space="preserve"> PAGEREF _Toc157018165 \h </w:instrText>
            </w:r>
            <w:r w:rsidR="007E15B5" w:rsidRPr="007E15B5">
              <w:rPr>
                <w:noProof/>
                <w:webHidden/>
                <w:szCs w:val="28"/>
              </w:rPr>
            </w:r>
            <w:r w:rsidR="007E15B5" w:rsidRPr="007E15B5">
              <w:rPr>
                <w:noProof/>
                <w:webHidden/>
                <w:szCs w:val="28"/>
              </w:rPr>
              <w:fldChar w:fldCharType="separate"/>
            </w:r>
            <w:r w:rsidR="00845B21">
              <w:rPr>
                <w:noProof/>
                <w:webHidden/>
                <w:szCs w:val="28"/>
              </w:rPr>
              <w:t>21</w:t>
            </w:r>
            <w:r w:rsidR="007E15B5" w:rsidRPr="007E15B5">
              <w:rPr>
                <w:noProof/>
                <w:webHidden/>
                <w:szCs w:val="28"/>
              </w:rPr>
              <w:fldChar w:fldCharType="end"/>
            </w:r>
          </w:hyperlink>
        </w:p>
        <w:p w14:paraId="4CC1E5F4" w14:textId="77777777" w:rsidR="007E15B5" w:rsidRPr="007E15B5" w:rsidRDefault="00057D1F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Cs w:val="28"/>
              <w:lang w:eastAsia="ru-RU"/>
            </w:rPr>
          </w:pPr>
          <w:hyperlink w:anchor="_Toc157018166" w:history="1">
            <w:r w:rsidR="007E15B5" w:rsidRPr="007E15B5">
              <w:rPr>
                <w:rStyle w:val="af1"/>
                <w:rFonts w:cs="Times New Roman"/>
                <w:noProof/>
                <w:szCs w:val="28"/>
                <w:shd w:val="clear" w:color="auto" w:fill="FFFFFF"/>
              </w:rPr>
              <w:t>2.2. Анализ управления корпоративной культурой в камышловской ветстанции</w:t>
            </w:r>
            <w:r w:rsidR="007E15B5" w:rsidRPr="007E15B5">
              <w:rPr>
                <w:noProof/>
                <w:webHidden/>
                <w:szCs w:val="28"/>
              </w:rPr>
              <w:tab/>
            </w:r>
            <w:r w:rsidR="007E15B5" w:rsidRPr="007E15B5">
              <w:rPr>
                <w:noProof/>
                <w:webHidden/>
                <w:szCs w:val="28"/>
              </w:rPr>
              <w:fldChar w:fldCharType="begin"/>
            </w:r>
            <w:r w:rsidR="007E15B5" w:rsidRPr="007E15B5">
              <w:rPr>
                <w:noProof/>
                <w:webHidden/>
                <w:szCs w:val="28"/>
              </w:rPr>
              <w:instrText xml:space="preserve"> PAGEREF _Toc157018166 \h </w:instrText>
            </w:r>
            <w:r w:rsidR="007E15B5" w:rsidRPr="007E15B5">
              <w:rPr>
                <w:noProof/>
                <w:webHidden/>
                <w:szCs w:val="28"/>
              </w:rPr>
            </w:r>
            <w:r w:rsidR="007E15B5" w:rsidRPr="007E15B5">
              <w:rPr>
                <w:noProof/>
                <w:webHidden/>
                <w:szCs w:val="28"/>
              </w:rPr>
              <w:fldChar w:fldCharType="separate"/>
            </w:r>
            <w:r w:rsidR="00845B21">
              <w:rPr>
                <w:noProof/>
                <w:webHidden/>
                <w:szCs w:val="28"/>
              </w:rPr>
              <w:t>33</w:t>
            </w:r>
            <w:r w:rsidR="007E15B5" w:rsidRPr="007E15B5">
              <w:rPr>
                <w:noProof/>
                <w:webHidden/>
                <w:szCs w:val="28"/>
              </w:rPr>
              <w:fldChar w:fldCharType="end"/>
            </w:r>
          </w:hyperlink>
        </w:p>
        <w:p w14:paraId="459FB182" w14:textId="77777777" w:rsidR="007E15B5" w:rsidRPr="007E15B5" w:rsidRDefault="00057D1F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Cs w:val="28"/>
              <w:lang w:eastAsia="ru-RU"/>
            </w:rPr>
          </w:pPr>
          <w:hyperlink w:anchor="_Toc157018167" w:history="1">
            <w:r w:rsidR="007E15B5" w:rsidRPr="007E15B5">
              <w:rPr>
                <w:rStyle w:val="af1"/>
                <w:rFonts w:eastAsia="Times New Roman" w:cs="Times New Roman"/>
                <w:noProof/>
                <w:szCs w:val="28"/>
                <w:lang w:eastAsia="ru-RU"/>
              </w:rPr>
              <w:t xml:space="preserve">3. Разработка рекомендаций по совершенствованию управления </w:t>
            </w:r>
            <w:r w:rsidR="007E15B5" w:rsidRPr="007E15B5">
              <w:rPr>
                <w:rStyle w:val="af1"/>
                <w:rFonts w:cs="Times New Roman"/>
                <w:noProof/>
                <w:szCs w:val="28"/>
                <w:shd w:val="clear" w:color="auto" w:fill="FFFFFF"/>
              </w:rPr>
              <w:t>корпоративной культурой в камышловской ветстанции</w:t>
            </w:r>
            <w:r w:rsidR="007E15B5" w:rsidRPr="007E15B5">
              <w:rPr>
                <w:noProof/>
                <w:webHidden/>
                <w:szCs w:val="28"/>
              </w:rPr>
              <w:tab/>
            </w:r>
            <w:r w:rsidR="007E15B5" w:rsidRPr="007E15B5">
              <w:rPr>
                <w:noProof/>
                <w:webHidden/>
                <w:szCs w:val="28"/>
              </w:rPr>
              <w:fldChar w:fldCharType="begin"/>
            </w:r>
            <w:r w:rsidR="007E15B5" w:rsidRPr="007E15B5">
              <w:rPr>
                <w:noProof/>
                <w:webHidden/>
                <w:szCs w:val="28"/>
              </w:rPr>
              <w:instrText xml:space="preserve"> PAGEREF _Toc157018167 \h </w:instrText>
            </w:r>
            <w:r w:rsidR="007E15B5" w:rsidRPr="007E15B5">
              <w:rPr>
                <w:noProof/>
                <w:webHidden/>
                <w:szCs w:val="28"/>
              </w:rPr>
            </w:r>
            <w:r w:rsidR="007E15B5" w:rsidRPr="007E15B5">
              <w:rPr>
                <w:noProof/>
                <w:webHidden/>
                <w:szCs w:val="28"/>
              </w:rPr>
              <w:fldChar w:fldCharType="separate"/>
            </w:r>
            <w:r w:rsidR="00845B21">
              <w:rPr>
                <w:noProof/>
                <w:webHidden/>
                <w:szCs w:val="28"/>
              </w:rPr>
              <w:t>47</w:t>
            </w:r>
            <w:r w:rsidR="007E15B5" w:rsidRPr="007E15B5">
              <w:rPr>
                <w:noProof/>
                <w:webHidden/>
                <w:szCs w:val="28"/>
              </w:rPr>
              <w:fldChar w:fldCharType="end"/>
            </w:r>
          </w:hyperlink>
        </w:p>
        <w:p w14:paraId="1A69A956" w14:textId="77777777" w:rsidR="007E15B5" w:rsidRPr="007E15B5" w:rsidRDefault="00057D1F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Cs w:val="28"/>
              <w:lang w:eastAsia="ru-RU"/>
            </w:rPr>
          </w:pPr>
          <w:hyperlink w:anchor="_Toc157018168" w:history="1">
            <w:r w:rsidR="00C7349A">
              <w:rPr>
                <w:rStyle w:val="af1"/>
                <w:rFonts w:eastAsia="Times New Roman" w:cs="Times New Roman"/>
                <w:noProof/>
                <w:szCs w:val="28"/>
                <w:lang w:eastAsia="ru-RU"/>
              </w:rPr>
              <w:t>З</w:t>
            </w:r>
            <w:r w:rsidR="007E15B5" w:rsidRPr="007E15B5">
              <w:rPr>
                <w:rStyle w:val="af1"/>
                <w:rFonts w:eastAsia="Times New Roman" w:cs="Times New Roman"/>
                <w:noProof/>
                <w:szCs w:val="28"/>
                <w:lang w:eastAsia="ru-RU"/>
              </w:rPr>
              <w:t>аключение</w:t>
            </w:r>
            <w:r w:rsidR="007E15B5" w:rsidRPr="007E15B5">
              <w:rPr>
                <w:noProof/>
                <w:webHidden/>
                <w:szCs w:val="28"/>
              </w:rPr>
              <w:tab/>
            </w:r>
            <w:r w:rsidR="007E15B5" w:rsidRPr="007E15B5">
              <w:rPr>
                <w:noProof/>
                <w:webHidden/>
                <w:szCs w:val="28"/>
              </w:rPr>
              <w:fldChar w:fldCharType="begin"/>
            </w:r>
            <w:r w:rsidR="007E15B5" w:rsidRPr="007E15B5">
              <w:rPr>
                <w:noProof/>
                <w:webHidden/>
                <w:szCs w:val="28"/>
              </w:rPr>
              <w:instrText xml:space="preserve"> PAGEREF _Toc157018168 \h </w:instrText>
            </w:r>
            <w:r w:rsidR="007E15B5" w:rsidRPr="007E15B5">
              <w:rPr>
                <w:noProof/>
                <w:webHidden/>
                <w:szCs w:val="28"/>
              </w:rPr>
            </w:r>
            <w:r w:rsidR="007E15B5" w:rsidRPr="007E15B5">
              <w:rPr>
                <w:noProof/>
                <w:webHidden/>
                <w:szCs w:val="28"/>
              </w:rPr>
              <w:fldChar w:fldCharType="separate"/>
            </w:r>
            <w:r w:rsidR="00845B21">
              <w:rPr>
                <w:noProof/>
                <w:webHidden/>
                <w:szCs w:val="28"/>
              </w:rPr>
              <w:t>56</w:t>
            </w:r>
            <w:r w:rsidR="007E15B5" w:rsidRPr="007E15B5">
              <w:rPr>
                <w:noProof/>
                <w:webHidden/>
                <w:szCs w:val="28"/>
              </w:rPr>
              <w:fldChar w:fldCharType="end"/>
            </w:r>
          </w:hyperlink>
        </w:p>
        <w:p w14:paraId="62920B4D" w14:textId="77777777" w:rsidR="007E15B5" w:rsidRPr="007E15B5" w:rsidRDefault="00057D1F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szCs w:val="28"/>
              <w:lang w:eastAsia="ru-RU"/>
            </w:rPr>
          </w:pPr>
          <w:hyperlink w:anchor="_Toc157018169" w:history="1">
            <w:r w:rsidR="00C7349A">
              <w:rPr>
                <w:rStyle w:val="af1"/>
                <w:rFonts w:eastAsia="Times New Roman" w:cs="Times New Roman"/>
                <w:noProof/>
                <w:szCs w:val="28"/>
                <w:lang w:eastAsia="ru-RU"/>
              </w:rPr>
              <w:t>С</w:t>
            </w:r>
            <w:r w:rsidR="007E15B5" w:rsidRPr="007E15B5">
              <w:rPr>
                <w:rStyle w:val="af1"/>
                <w:rFonts w:eastAsia="Times New Roman" w:cs="Times New Roman"/>
                <w:noProof/>
                <w:szCs w:val="28"/>
                <w:lang w:eastAsia="ru-RU"/>
              </w:rPr>
              <w:t>писок использованных источников</w:t>
            </w:r>
            <w:r w:rsidR="007E15B5" w:rsidRPr="007E15B5">
              <w:rPr>
                <w:noProof/>
                <w:webHidden/>
                <w:szCs w:val="28"/>
              </w:rPr>
              <w:tab/>
            </w:r>
            <w:r w:rsidR="007E15B5" w:rsidRPr="007E15B5">
              <w:rPr>
                <w:noProof/>
                <w:webHidden/>
                <w:szCs w:val="28"/>
              </w:rPr>
              <w:fldChar w:fldCharType="begin"/>
            </w:r>
            <w:r w:rsidR="007E15B5" w:rsidRPr="007E15B5">
              <w:rPr>
                <w:noProof/>
                <w:webHidden/>
                <w:szCs w:val="28"/>
              </w:rPr>
              <w:instrText xml:space="preserve"> PAGEREF _Toc157018169 \h </w:instrText>
            </w:r>
            <w:r w:rsidR="007E15B5" w:rsidRPr="007E15B5">
              <w:rPr>
                <w:noProof/>
                <w:webHidden/>
                <w:szCs w:val="28"/>
              </w:rPr>
            </w:r>
            <w:r w:rsidR="007E15B5" w:rsidRPr="007E15B5">
              <w:rPr>
                <w:noProof/>
                <w:webHidden/>
                <w:szCs w:val="28"/>
              </w:rPr>
              <w:fldChar w:fldCharType="separate"/>
            </w:r>
            <w:r w:rsidR="00845B21">
              <w:rPr>
                <w:noProof/>
                <w:webHidden/>
                <w:szCs w:val="28"/>
              </w:rPr>
              <w:t>60</w:t>
            </w:r>
            <w:r w:rsidR="007E15B5" w:rsidRPr="007E15B5">
              <w:rPr>
                <w:noProof/>
                <w:webHidden/>
                <w:szCs w:val="28"/>
              </w:rPr>
              <w:fldChar w:fldCharType="end"/>
            </w:r>
          </w:hyperlink>
        </w:p>
        <w:p w14:paraId="17C8789E" w14:textId="77777777" w:rsidR="007E15B5" w:rsidRDefault="00057D1F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7018170" w:history="1">
            <w:r w:rsidR="00C7349A">
              <w:rPr>
                <w:rStyle w:val="af1"/>
                <w:rFonts w:cs="Times New Roman"/>
                <w:noProof/>
                <w:szCs w:val="28"/>
              </w:rPr>
              <w:t>П</w:t>
            </w:r>
            <w:r w:rsidR="007E15B5" w:rsidRPr="007E15B5">
              <w:rPr>
                <w:rStyle w:val="af1"/>
                <w:rFonts w:cs="Times New Roman"/>
                <w:noProof/>
                <w:szCs w:val="28"/>
              </w:rPr>
              <w:t xml:space="preserve">риложение </w:t>
            </w:r>
            <w:r w:rsidR="00C7349A">
              <w:rPr>
                <w:rStyle w:val="af1"/>
                <w:rFonts w:cs="Times New Roman"/>
                <w:noProof/>
                <w:szCs w:val="28"/>
              </w:rPr>
              <w:t>А</w:t>
            </w:r>
            <w:r w:rsidR="007E15B5" w:rsidRPr="007E15B5">
              <w:rPr>
                <w:noProof/>
                <w:webHidden/>
                <w:szCs w:val="28"/>
              </w:rPr>
              <w:tab/>
            </w:r>
            <w:r w:rsidR="007E15B5" w:rsidRPr="007E15B5">
              <w:rPr>
                <w:noProof/>
                <w:webHidden/>
                <w:szCs w:val="28"/>
              </w:rPr>
              <w:fldChar w:fldCharType="begin"/>
            </w:r>
            <w:r w:rsidR="007E15B5" w:rsidRPr="007E15B5">
              <w:rPr>
                <w:noProof/>
                <w:webHidden/>
                <w:szCs w:val="28"/>
              </w:rPr>
              <w:instrText xml:space="preserve"> PAGEREF _Toc157018170 \h </w:instrText>
            </w:r>
            <w:r w:rsidR="007E15B5" w:rsidRPr="007E15B5">
              <w:rPr>
                <w:noProof/>
                <w:webHidden/>
                <w:szCs w:val="28"/>
              </w:rPr>
            </w:r>
            <w:r w:rsidR="007E15B5" w:rsidRPr="007E15B5">
              <w:rPr>
                <w:noProof/>
                <w:webHidden/>
                <w:szCs w:val="28"/>
              </w:rPr>
              <w:fldChar w:fldCharType="separate"/>
            </w:r>
            <w:r w:rsidR="00845B21">
              <w:rPr>
                <w:noProof/>
                <w:webHidden/>
                <w:szCs w:val="28"/>
              </w:rPr>
              <w:t>67</w:t>
            </w:r>
            <w:r w:rsidR="007E15B5" w:rsidRPr="007E15B5">
              <w:rPr>
                <w:noProof/>
                <w:webHidden/>
                <w:szCs w:val="28"/>
              </w:rPr>
              <w:fldChar w:fldCharType="end"/>
            </w:r>
          </w:hyperlink>
        </w:p>
        <w:p w14:paraId="00C8119B" w14:textId="77777777" w:rsidR="00D81878" w:rsidRDefault="00D81878" w:rsidP="008642C2">
          <w:pPr>
            <w:spacing w:after="0" w:line="360" w:lineRule="auto"/>
          </w:pPr>
          <w:r w:rsidRPr="008726B4">
            <w:rPr>
              <w:rFonts w:cs="Times New Roman"/>
              <w:color w:val="000000" w:themeColor="text1"/>
              <w:szCs w:val="28"/>
            </w:rPr>
            <w:fldChar w:fldCharType="end"/>
          </w:r>
        </w:p>
      </w:sdtContent>
    </w:sdt>
    <w:p w14:paraId="1658105F" w14:textId="77777777" w:rsidR="0057757E" w:rsidRDefault="0057757E">
      <w:pPr>
        <w:rPr>
          <w:rFonts w:cs="Times New Roman"/>
          <w:b/>
          <w:color w:val="000000" w:themeColor="text1"/>
          <w:szCs w:val="28"/>
        </w:rPr>
      </w:pPr>
    </w:p>
    <w:p w14:paraId="4B78D4AB" w14:textId="77777777" w:rsidR="008642C2" w:rsidRDefault="008642C2">
      <w:pPr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lang w:eastAsia="ru-RU"/>
        </w:rPr>
        <w:br w:type="page"/>
      </w:r>
    </w:p>
    <w:p w14:paraId="75838663" w14:textId="77777777" w:rsidR="0057757E" w:rsidRPr="009F5398" w:rsidRDefault="007E15B5" w:rsidP="0057757E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bookmarkStart w:id="0" w:name="_Toc156333949"/>
      <w:bookmarkStart w:id="1" w:name="_Toc157017868"/>
      <w:bookmarkStart w:id="2" w:name="_Toc157018139"/>
      <w:r w:rsidRPr="009F5398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lastRenderedPageBreak/>
        <w:t>В</w:t>
      </w:r>
      <w:bookmarkEnd w:id="0"/>
      <w:r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ВЕДЕНИЕ</w:t>
      </w:r>
      <w:bookmarkEnd w:id="1"/>
      <w:bookmarkEnd w:id="2"/>
    </w:p>
    <w:p w14:paraId="51C77974" w14:textId="77777777" w:rsidR="0057757E" w:rsidRDefault="0057757E" w:rsidP="00C2777D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14:paraId="6C8B29C9" w14:textId="77777777" w:rsidR="0057757E" w:rsidRPr="008905BB" w:rsidRDefault="0057757E" w:rsidP="0057757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3" w:name="_Toc153297735"/>
      <w:bookmarkStart w:id="4" w:name="_Toc156333950"/>
      <w:bookmarkStart w:id="5" w:name="_Toc156333986"/>
      <w:bookmarkStart w:id="6" w:name="_Toc156337595"/>
      <w:bookmarkStart w:id="7" w:name="_Toc157017869"/>
      <w:bookmarkStart w:id="8" w:name="_Toc157017941"/>
      <w:bookmarkStart w:id="9" w:name="_Toc157018140"/>
      <w:r w:rsidRPr="008905BB">
        <w:rPr>
          <w:rFonts w:eastAsia="Times New Roman" w:cs="Times New Roman"/>
          <w:bCs/>
          <w:color w:val="000000" w:themeColor="text1"/>
          <w:szCs w:val="28"/>
          <w:lang w:eastAsia="ru-RU"/>
        </w:rPr>
        <w:t>Актуальность темы исследования.</w:t>
      </w:r>
      <w:bookmarkEnd w:id="3"/>
      <w:bookmarkEnd w:id="4"/>
      <w:bookmarkEnd w:id="5"/>
      <w:bookmarkEnd w:id="6"/>
      <w:bookmarkEnd w:id="7"/>
      <w:bookmarkEnd w:id="8"/>
      <w:bookmarkEnd w:id="9"/>
    </w:p>
    <w:p w14:paraId="31CEEB46" w14:textId="77777777" w:rsidR="0057757E" w:rsidRDefault="0057757E" w:rsidP="0057757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10" w:name="_Toc153297736"/>
      <w:bookmarkStart w:id="11" w:name="_Toc156333951"/>
      <w:bookmarkStart w:id="12" w:name="_Toc156333987"/>
      <w:bookmarkStart w:id="13" w:name="_Toc156337596"/>
      <w:bookmarkStart w:id="14" w:name="_Toc157017870"/>
      <w:bookmarkStart w:id="15" w:name="_Toc157017942"/>
      <w:bookmarkStart w:id="16" w:name="_Toc157018141"/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Исследование управления корпоративной культурой организации является актуальным и значимым в настоящее время. Это связано с тем, что успешная и рациональная корпоративная культура организации может стать важнейшим ее конкурентным преимуществом, позволяющим привлекать и удерживать высококвалифицированных сотрудников, повышать качество их работы и увеличивать лояльность как самих сотрудников, так и имеющихся клиентов.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A249B98" w14:textId="77777777" w:rsidR="0057757E" w:rsidRDefault="0057757E" w:rsidP="0057757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17" w:name="_Toc153297737"/>
      <w:bookmarkStart w:id="18" w:name="_Toc156333952"/>
      <w:bookmarkStart w:id="19" w:name="_Toc156333988"/>
      <w:bookmarkStart w:id="20" w:name="_Toc156337597"/>
      <w:bookmarkStart w:id="21" w:name="_Toc157017871"/>
      <w:bookmarkStart w:id="22" w:name="_Toc157017943"/>
      <w:bookmarkStart w:id="23" w:name="_Toc157018142"/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Корпоративная культура организации также может являться ключевым факторов, определяющим способность организации адаптироваться к изменениям на рынке и внешней среды, что является довольно значимым в современных условиях санкционного периода развития российской экономики.  Гибкая и открытая корпоративная культура организации поможет быстро реагировать на новые требования, предъявляемые рынком и вызовы развития.</w:t>
      </w:r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</w:p>
    <w:p w14:paraId="1971F4C8" w14:textId="77777777" w:rsidR="0057757E" w:rsidRDefault="0057757E" w:rsidP="0057757E">
      <w:pPr>
        <w:shd w:val="clear" w:color="auto" w:fill="FFFFFF"/>
        <w:spacing w:after="0" w:line="360" w:lineRule="auto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bookmarkStart w:id="24" w:name="_Toc153297738"/>
      <w:bookmarkStart w:id="25" w:name="_Toc156333953"/>
      <w:bookmarkStart w:id="26" w:name="_Toc156333989"/>
      <w:bookmarkStart w:id="27" w:name="_Toc156337598"/>
      <w:bookmarkStart w:id="28" w:name="_Toc157017872"/>
      <w:bookmarkStart w:id="29" w:name="_Toc157017944"/>
      <w:bookmarkStart w:id="30" w:name="_Toc157018143"/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Актуальность темы исследования также вызвана тем, что корпоративная культура является важной составляющей имиджа организации как работодателя и как надежного и ответственного </w:t>
      </w:r>
      <w:r w:rsidR="00861D9E">
        <w:rPr>
          <w:rFonts w:eastAsia="Times New Roman" w:cs="Times New Roman"/>
          <w:bCs/>
          <w:color w:val="000000" w:themeColor="text1"/>
          <w:szCs w:val="28"/>
          <w:lang w:eastAsia="ru-RU"/>
        </w:rPr>
        <w:t>участника рынка. Она может сформировать положительное восприятие организации в глазах клиентов, партнеров и широкой общественности.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43C858F9" w14:textId="77777777" w:rsidR="00861D9E" w:rsidRPr="00861D9E" w:rsidRDefault="00861D9E" w:rsidP="00861D9E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Следует подчеркнуть также, что кадры являются г</w:t>
      </w:r>
      <w:r w:rsidRPr="00861D9E">
        <w:rPr>
          <w:rFonts w:cs="Times New Roman"/>
          <w:color w:val="000000"/>
          <w:szCs w:val="28"/>
        </w:rPr>
        <w:t xml:space="preserve">лавным ресурсом любого современного предприятия. Именно их рациональная деятельность способствует достижению высоких результатов деятельности и успешной деятельности трудового коллектива. </w:t>
      </w:r>
    </w:p>
    <w:p w14:paraId="780A2AC3" w14:textId="77777777" w:rsidR="00861D9E" w:rsidRPr="00861D9E" w:rsidRDefault="00861D9E" w:rsidP="00861D9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61D9E">
        <w:rPr>
          <w:rFonts w:cs="Times New Roman"/>
          <w:color w:val="000000"/>
          <w:szCs w:val="28"/>
        </w:rPr>
        <w:t xml:space="preserve">Кадры, как профессиональная часть персонала организации и составляющая человеческих ресурсов – это не только объект управления, но и цель кадровой политики предприятия. К технологиям, которые способствуют достижению целей организации, относятся технологии </w:t>
      </w:r>
      <w:r w:rsidRPr="00861D9E">
        <w:rPr>
          <w:rFonts w:cs="Times New Roman"/>
          <w:color w:val="000000"/>
          <w:szCs w:val="28"/>
        </w:rPr>
        <w:lastRenderedPageBreak/>
        <w:t xml:space="preserve">повышения </w:t>
      </w:r>
      <w:r>
        <w:rPr>
          <w:rFonts w:cs="Times New Roman"/>
          <w:color w:val="000000"/>
          <w:szCs w:val="28"/>
        </w:rPr>
        <w:t>корпоративной культуры в</w:t>
      </w:r>
      <w:r w:rsidRPr="00861D9E">
        <w:rPr>
          <w:rFonts w:cs="Times New Roman"/>
          <w:color w:val="000000"/>
          <w:szCs w:val="28"/>
        </w:rPr>
        <w:t xml:space="preserve"> организации.</w:t>
      </w:r>
      <w:r>
        <w:rPr>
          <w:rFonts w:cs="Times New Roman"/>
          <w:color w:val="000000"/>
          <w:szCs w:val="28"/>
        </w:rPr>
        <w:t xml:space="preserve"> Она </w:t>
      </w:r>
      <w:r w:rsidRPr="00861D9E">
        <w:rPr>
          <w:rFonts w:cs="Times New Roman"/>
          <w:szCs w:val="28"/>
        </w:rPr>
        <w:t xml:space="preserve">играет такую ​​большую роль в сегодняшнем </w:t>
      </w:r>
      <w:proofErr w:type="spellStart"/>
      <w:r w:rsidRPr="00861D9E">
        <w:rPr>
          <w:rFonts w:cs="Times New Roman"/>
          <w:szCs w:val="28"/>
        </w:rPr>
        <w:t>сверхконкурентном</w:t>
      </w:r>
      <w:proofErr w:type="spellEnd"/>
      <w:r w:rsidRPr="00861D9E">
        <w:rPr>
          <w:rFonts w:cs="Times New Roman"/>
          <w:szCs w:val="28"/>
        </w:rPr>
        <w:t xml:space="preserve"> деловом мире, так как неудача или успех предприятия в основном зависит от их сотрудников.</w:t>
      </w:r>
    </w:p>
    <w:p w14:paraId="391760AB" w14:textId="77777777" w:rsidR="00861D9E" w:rsidRPr="00861D9E" w:rsidRDefault="00861D9E" w:rsidP="00861D9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61D9E">
        <w:rPr>
          <w:rFonts w:cs="Times New Roman"/>
          <w:szCs w:val="28"/>
        </w:rPr>
        <w:t xml:space="preserve">И в этом отношении большинство компании осознали, что, когда </w:t>
      </w:r>
      <w:r>
        <w:rPr>
          <w:rFonts w:cs="Times New Roman"/>
          <w:szCs w:val="28"/>
        </w:rPr>
        <w:t xml:space="preserve">в организации образована рациональная и успешная корпоративная культура </w:t>
      </w:r>
      <w:r w:rsidRPr="00861D9E">
        <w:rPr>
          <w:rFonts w:cs="Times New Roman"/>
          <w:szCs w:val="28"/>
        </w:rPr>
        <w:t>сотрудники вовлечены и чувствуют себя частью чего-то большего, чем они сами, они работают хорошо и добиваются благоприятных результатов.</w:t>
      </w:r>
    </w:p>
    <w:p w14:paraId="50E45444" w14:textId="77777777" w:rsidR="0057757E" w:rsidRDefault="00861D9E" w:rsidP="00861D9E">
      <w:pPr>
        <w:spacing w:after="0" w:line="360" w:lineRule="auto"/>
        <w:ind w:firstLine="709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861D9E">
        <w:rPr>
          <w:rFonts w:cs="Times New Roman"/>
          <w:szCs w:val="28"/>
        </w:rPr>
        <w:t xml:space="preserve">Поэтому в последние несколько десятилетий были созданы целые отделы и команды, чтобы обеспечить </w:t>
      </w:r>
      <w:r>
        <w:rPr>
          <w:rFonts w:cs="Times New Roman"/>
          <w:szCs w:val="28"/>
        </w:rPr>
        <w:t>успешную корпоративную культуру</w:t>
      </w:r>
      <w:r w:rsidRPr="00861D9E">
        <w:rPr>
          <w:rFonts w:cs="Times New Roman"/>
          <w:szCs w:val="28"/>
        </w:rPr>
        <w:t xml:space="preserve"> и участие </w:t>
      </w:r>
      <w:r>
        <w:rPr>
          <w:rFonts w:cs="Times New Roman"/>
          <w:szCs w:val="28"/>
        </w:rPr>
        <w:t xml:space="preserve">сотрудников </w:t>
      </w:r>
      <w:r w:rsidR="006D2469">
        <w:rPr>
          <w:rFonts w:cs="Times New Roman"/>
          <w:szCs w:val="28"/>
        </w:rPr>
        <w:t>в жизни компании. Однако</w:t>
      </w:r>
      <w:r w:rsidRPr="00861D9E">
        <w:rPr>
          <w:rFonts w:cs="Times New Roman"/>
          <w:szCs w:val="28"/>
        </w:rPr>
        <w:t xml:space="preserve"> в отдельных организациях </w:t>
      </w:r>
      <w:r>
        <w:rPr>
          <w:rFonts w:cs="Times New Roman"/>
          <w:szCs w:val="28"/>
        </w:rPr>
        <w:t>корпоративной культуре</w:t>
      </w:r>
      <w:r w:rsidRPr="00861D9E">
        <w:rPr>
          <w:rFonts w:cs="Times New Roman"/>
          <w:szCs w:val="28"/>
        </w:rPr>
        <w:t xml:space="preserve"> уделяется недостаточно внимания. Не уделяется должного внимания изучаемой проблеме, не разработана эффективная система </w:t>
      </w:r>
      <w:r>
        <w:rPr>
          <w:rFonts w:cs="Times New Roman"/>
          <w:szCs w:val="28"/>
        </w:rPr>
        <w:t>управления корпоративной культурой организации</w:t>
      </w:r>
      <w:r w:rsidRPr="00861D9E">
        <w:rPr>
          <w:rFonts w:cs="Times New Roman"/>
          <w:szCs w:val="28"/>
        </w:rPr>
        <w:t xml:space="preserve">. </w:t>
      </w:r>
    </w:p>
    <w:sectPr w:rsidR="0057757E" w:rsidSect="00FE59E2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7239" w14:textId="77777777" w:rsidR="00057D1F" w:rsidRDefault="00057D1F" w:rsidP="00C62871">
      <w:pPr>
        <w:spacing w:after="0" w:line="240" w:lineRule="auto"/>
      </w:pPr>
      <w:r>
        <w:separator/>
      </w:r>
    </w:p>
  </w:endnote>
  <w:endnote w:type="continuationSeparator" w:id="0">
    <w:p w14:paraId="5D17F76D" w14:textId="77777777" w:rsidR="00057D1F" w:rsidRDefault="00057D1F" w:rsidP="00C6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4814"/>
      <w:docPartObj>
        <w:docPartGallery w:val="Page Numbers (Bottom of Page)"/>
        <w:docPartUnique/>
      </w:docPartObj>
    </w:sdtPr>
    <w:sdtEndPr/>
    <w:sdtContent>
      <w:p w14:paraId="627135C1" w14:textId="77777777" w:rsidR="00B2056A" w:rsidRDefault="00B2056A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B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28103F" w14:textId="77777777" w:rsidR="00B2056A" w:rsidRDefault="00B2056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4F9F" w14:textId="77777777" w:rsidR="00057D1F" w:rsidRDefault="00057D1F" w:rsidP="00C62871">
      <w:pPr>
        <w:spacing w:after="0" w:line="240" w:lineRule="auto"/>
      </w:pPr>
      <w:r>
        <w:separator/>
      </w:r>
    </w:p>
  </w:footnote>
  <w:footnote w:type="continuationSeparator" w:id="0">
    <w:p w14:paraId="7402292A" w14:textId="77777777" w:rsidR="00057D1F" w:rsidRDefault="00057D1F" w:rsidP="00C6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5483"/>
    <w:multiLevelType w:val="hybridMultilevel"/>
    <w:tmpl w:val="72441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131014"/>
    <w:multiLevelType w:val="hybridMultilevel"/>
    <w:tmpl w:val="0768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7651B"/>
    <w:multiLevelType w:val="multilevel"/>
    <w:tmpl w:val="0419001D"/>
    <w:numStyleLink w:val="1"/>
  </w:abstractNum>
  <w:abstractNum w:abstractNumId="3" w15:restartNumberingAfterBreak="0">
    <w:nsid w:val="442C0E57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137760"/>
    <w:multiLevelType w:val="hybridMultilevel"/>
    <w:tmpl w:val="B9FEC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F260A"/>
    <w:multiLevelType w:val="hybridMultilevel"/>
    <w:tmpl w:val="78BA03D2"/>
    <w:lvl w:ilvl="0" w:tplc="F41EE32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6E7753"/>
    <w:multiLevelType w:val="hybridMultilevel"/>
    <w:tmpl w:val="6094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C0CF6"/>
    <w:multiLevelType w:val="hybridMultilevel"/>
    <w:tmpl w:val="773E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E3A18"/>
    <w:multiLevelType w:val="hybridMultilevel"/>
    <w:tmpl w:val="E1B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82435"/>
    <w:multiLevelType w:val="hybridMultilevel"/>
    <w:tmpl w:val="7A7A0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A113D6D"/>
    <w:multiLevelType w:val="hybridMultilevel"/>
    <w:tmpl w:val="9AA4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871"/>
    <w:rsid w:val="00006ADB"/>
    <w:rsid w:val="00015158"/>
    <w:rsid w:val="00057D1F"/>
    <w:rsid w:val="00076831"/>
    <w:rsid w:val="00081AEF"/>
    <w:rsid w:val="00090903"/>
    <w:rsid w:val="000F44F4"/>
    <w:rsid w:val="0013238D"/>
    <w:rsid w:val="00186EA9"/>
    <w:rsid w:val="001A0703"/>
    <w:rsid w:val="001E2025"/>
    <w:rsid w:val="001F3F22"/>
    <w:rsid w:val="00212F74"/>
    <w:rsid w:val="00241C02"/>
    <w:rsid w:val="0027032A"/>
    <w:rsid w:val="0027629E"/>
    <w:rsid w:val="00281907"/>
    <w:rsid w:val="002850D1"/>
    <w:rsid w:val="002924F7"/>
    <w:rsid w:val="002B4438"/>
    <w:rsid w:val="002F31D1"/>
    <w:rsid w:val="0030055A"/>
    <w:rsid w:val="00300C1F"/>
    <w:rsid w:val="00330671"/>
    <w:rsid w:val="003A2C3C"/>
    <w:rsid w:val="003D64D4"/>
    <w:rsid w:val="003E1D81"/>
    <w:rsid w:val="003F5136"/>
    <w:rsid w:val="00407560"/>
    <w:rsid w:val="0041251F"/>
    <w:rsid w:val="00423789"/>
    <w:rsid w:val="00435D34"/>
    <w:rsid w:val="00467E9B"/>
    <w:rsid w:val="00487460"/>
    <w:rsid w:val="004A6B05"/>
    <w:rsid w:val="004C2D6E"/>
    <w:rsid w:val="00515078"/>
    <w:rsid w:val="00523478"/>
    <w:rsid w:val="0054115E"/>
    <w:rsid w:val="0057757E"/>
    <w:rsid w:val="006244FB"/>
    <w:rsid w:val="00640B5E"/>
    <w:rsid w:val="0069029D"/>
    <w:rsid w:val="006B0CDF"/>
    <w:rsid w:val="006B4C70"/>
    <w:rsid w:val="006C035B"/>
    <w:rsid w:val="006D2469"/>
    <w:rsid w:val="006F7D1E"/>
    <w:rsid w:val="00717102"/>
    <w:rsid w:val="00722413"/>
    <w:rsid w:val="00735857"/>
    <w:rsid w:val="00747C99"/>
    <w:rsid w:val="00783511"/>
    <w:rsid w:val="007C03D4"/>
    <w:rsid w:val="007E15B5"/>
    <w:rsid w:val="007F715E"/>
    <w:rsid w:val="00806846"/>
    <w:rsid w:val="00814A7D"/>
    <w:rsid w:val="008323EA"/>
    <w:rsid w:val="00835F5B"/>
    <w:rsid w:val="00845B21"/>
    <w:rsid w:val="00861D9E"/>
    <w:rsid w:val="008642C2"/>
    <w:rsid w:val="008726B4"/>
    <w:rsid w:val="008905BB"/>
    <w:rsid w:val="00893282"/>
    <w:rsid w:val="008A4D72"/>
    <w:rsid w:val="008A7095"/>
    <w:rsid w:val="008C5A98"/>
    <w:rsid w:val="008C7180"/>
    <w:rsid w:val="008E086C"/>
    <w:rsid w:val="008F45F4"/>
    <w:rsid w:val="00901A5E"/>
    <w:rsid w:val="00974654"/>
    <w:rsid w:val="0099573E"/>
    <w:rsid w:val="009B53D1"/>
    <w:rsid w:val="009D4E47"/>
    <w:rsid w:val="009F5398"/>
    <w:rsid w:val="00A479AF"/>
    <w:rsid w:val="00A55984"/>
    <w:rsid w:val="00A950CC"/>
    <w:rsid w:val="00AB6285"/>
    <w:rsid w:val="00AE27B0"/>
    <w:rsid w:val="00AE3BE3"/>
    <w:rsid w:val="00AF530E"/>
    <w:rsid w:val="00B12AC4"/>
    <w:rsid w:val="00B2056A"/>
    <w:rsid w:val="00B34A33"/>
    <w:rsid w:val="00B34DB2"/>
    <w:rsid w:val="00B41783"/>
    <w:rsid w:val="00B862C5"/>
    <w:rsid w:val="00B862FB"/>
    <w:rsid w:val="00BE08B2"/>
    <w:rsid w:val="00BF1DA4"/>
    <w:rsid w:val="00BF4D4A"/>
    <w:rsid w:val="00C2777D"/>
    <w:rsid w:val="00C62871"/>
    <w:rsid w:val="00C7349A"/>
    <w:rsid w:val="00C91894"/>
    <w:rsid w:val="00CB55B3"/>
    <w:rsid w:val="00D716D6"/>
    <w:rsid w:val="00D80860"/>
    <w:rsid w:val="00D81878"/>
    <w:rsid w:val="00DB35B5"/>
    <w:rsid w:val="00DD6C23"/>
    <w:rsid w:val="00DE6289"/>
    <w:rsid w:val="00E24A9D"/>
    <w:rsid w:val="00E31B55"/>
    <w:rsid w:val="00E532C4"/>
    <w:rsid w:val="00E74FC1"/>
    <w:rsid w:val="00EA2791"/>
    <w:rsid w:val="00EC5DBF"/>
    <w:rsid w:val="00F040DA"/>
    <w:rsid w:val="00F15AB0"/>
    <w:rsid w:val="00F434A4"/>
    <w:rsid w:val="00FE59E2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74F8"/>
  <w15:docId w15:val="{AED47011-7FAF-406F-8993-169A02D1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80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5775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8323E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C62871"/>
    <w:rPr>
      <w:vertAlign w:val="superscript"/>
    </w:rPr>
  </w:style>
  <w:style w:type="paragraph" w:customStyle="1" w:styleId="Pa42">
    <w:name w:val="Pa4+2"/>
    <w:basedOn w:val="a"/>
    <w:next w:val="a"/>
    <w:uiPriority w:val="99"/>
    <w:rsid w:val="00C62871"/>
    <w:pPr>
      <w:autoSpaceDE w:val="0"/>
      <w:autoSpaceDN w:val="0"/>
      <w:adjustRightInd w:val="0"/>
      <w:spacing w:after="0" w:line="201" w:lineRule="atLeast"/>
    </w:pPr>
    <w:rPr>
      <w:rFonts w:cs="Times New Roman"/>
      <w:sz w:val="24"/>
      <w:szCs w:val="24"/>
    </w:rPr>
  </w:style>
  <w:style w:type="character" w:customStyle="1" w:styleId="a4">
    <w:name w:val="Обычный (Интернет) Знак"/>
    <w:aliases w:val="Обычный (Web)1 Знак,Обычный (Web) Знак,Обычный (веб)2 Знак,Знак Знак,Знак1 Знак,Обычный (веб) Знак1 Знак1,Обычный (веб) Знак1 Знак Знак,Обычный (веб) Знак Знак Знак Знак,Обычный (веб) Знак2 Знак1 Знак Знак Знак"/>
    <w:link w:val="a5"/>
    <w:uiPriority w:val="34"/>
    <w:locked/>
    <w:rsid w:val="00C62871"/>
    <w:rPr>
      <w:rFonts w:ascii="Calibri" w:eastAsia="Calibri" w:hAnsi="Calibri" w:cs="Times New Roman"/>
    </w:rPr>
  </w:style>
  <w:style w:type="paragraph" w:styleId="a5">
    <w:name w:val="Normal (Web)"/>
    <w:aliases w:val="Обычный (Web)1,Обычный (Web),Обычный (веб)2,Знак,Знак1,Обычный (веб) Знак1,Обычный (веб) Знак1 Знак,Обычный (веб) Знак Знак Знак,Обычный (веб) Знак2 Знак1 Знак Знак,Обычный (веб) Знак3 Знак Знак Знак Знак,Обычный (веб) Знак Знак Знак1"/>
    <w:basedOn w:val="a"/>
    <w:link w:val="a4"/>
    <w:uiPriority w:val="34"/>
    <w:unhideWhenUsed/>
    <w:qFormat/>
    <w:rsid w:val="00C62871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C628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8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8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footnote text"/>
    <w:basedOn w:val="a"/>
    <w:link w:val="aa"/>
    <w:uiPriority w:val="99"/>
    <w:unhideWhenUsed/>
    <w:rsid w:val="008323E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8323EA"/>
    <w:rPr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577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aliases w:val="Абзац списка основной,List Paragraph2,ПАРАГРАФ,Нумерация,список 1,Абзац списка3,List Paragraph1,Абзац списка1,Абзац списка11,Bullet List,FooterText,numbered,ПС - Нумерованный,ТЗ список,Абзац списка литеральный,Булет1,1Булет,List Paragraph"/>
    <w:basedOn w:val="a"/>
    <w:link w:val="ac"/>
    <w:uiPriority w:val="34"/>
    <w:qFormat/>
    <w:rsid w:val="0057757E"/>
    <w:pPr>
      <w:ind w:left="720"/>
      <w:contextualSpacing/>
    </w:p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List Paragraph1 Знак,Абзац списка1 Знак,Абзац списка11 Знак,Bullet List Знак,FooterText Знак,numbered Знак,ТЗ список Знак"/>
    <w:link w:val="ab"/>
    <w:uiPriority w:val="34"/>
    <w:qFormat/>
    <w:locked/>
    <w:rsid w:val="0057757E"/>
  </w:style>
  <w:style w:type="character" w:styleId="ad">
    <w:name w:val="Emphasis"/>
    <w:basedOn w:val="a0"/>
    <w:uiPriority w:val="20"/>
    <w:qFormat/>
    <w:rsid w:val="00B34DB2"/>
    <w:rPr>
      <w:i/>
      <w:iCs/>
    </w:rPr>
  </w:style>
  <w:style w:type="paragraph" w:customStyle="1" w:styleId="ae">
    <w:name w:val="a"/>
    <w:basedOn w:val="a"/>
    <w:rsid w:val="006B0C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B0CDF"/>
    <w:rPr>
      <w:b/>
      <w:bCs/>
    </w:rPr>
  </w:style>
  <w:style w:type="paragraph" w:styleId="af0">
    <w:name w:val="TOC Heading"/>
    <w:basedOn w:val="10"/>
    <w:next w:val="a"/>
    <w:uiPriority w:val="39"/>
    <w:unhideWhenUsed/>
    <w:qFormat/>
    <w:rsid w:val="00D81878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D8187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81878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D81878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semiHidden/>
    <w:unhideWhenUsed/>
    <w:rsid w:val="0086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642C2"/>
  </w:style>
  <w:style w:type="paragraph" w:styleId="af4">
    <w:name w:val="footer"/>
    <w:basedOn w:val="a"/>
    <w:link w:val="af5"/>
    <w:uiPriority w:val="99"/>
    <w:unhideWhenUsed/>
    <w:rsid w:val="0086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642C2"/>
  </w:style>
  <w:style w:type="character" w:customStyle="1" w:styleId="22">
    <w:name w:val="Основной текст (2)_"/>
    <w:link w:val="23"/>
    <w:rsid w:val="00FE59E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FE59E2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character" w:customStyle="1" w:styleId="2Exact">
    <w:name w:val="Основной текст (2) Exact"/>
    <w:rsid w:val="00FE5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numbering" w:customStyle="1" w:styleId="1">
    <w:name w:val="Стиль1"/>
    <w:uiPriority w:val="99"/>
    <w:rsid w:val="009B53D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CE704B4-3DBB-45EE-9A0B-87EA59C4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V.</cp:lastModifiedBy>
  <cp:revision>4</cp:revision>
  <dcterms:created xsi:type="dcterms:W3CDTF">2024-01-26T16:10:00Z</dcterms:created>
  <dcterms:modified xsi:type="dcterms:W3CDTF">2025-01-28T07:31:00Z</dcterms:modified>
</cp:coreProperties>
</file>