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A3" w:rsidRPr="00B46EB8" w:rsidRDefault="009906A3" w:rsidP="009906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EB8">
        <w:rPr>
          <w:rFonts w:ascii="Times New Roman" w:hAnsi="Times New Roman" w:cs="Times New Roman"/>
          <w:sz w:val="28"/>
          <w:szCs w:val="28"/>
        </w:rPr>
        <w:t>Делопроизводство</w:t>
      </w:r>
    </w:p>
    <w:p w:rsidR="00377877" w:rsidRDefault="009906A3" w:rsidP="009906A3">
      <w:pPr>
        <w:jc w:val="center"/>
      </w:pPr>
      <w:r w:rsidRPr="00B46EB8">
        <w:rPr>
          <w:rFonts w:ascii="Times New Roman" w:hAnsi="Times New Roman" w:cs="Times New Roman"/>
          <w:sz w:val="28"/>
          <w:szCs w:val="28"/>
        </w:rPr>
        <w:t>Управление документами (</w:t>
      </w:r>
      <w:r w:rsidR="00906155">
        <w:rPr>
          <w:rFonts w:ascii="Times New Roman" w:hAnsi="Times New Roman" w:cs="Times New Roman"/>
          <w:sz w:val="28"/>
          <w:szCs w:val="28"/>
        </w:rPr>
        <w:t xml:space="preserve">служба делопроизводства, </w:t>
      </w:r>
      <w:r w:rsidRPr="00B46EB8">
        <w:rPr>
          <w:rFonts w:ascii="Times New Roman" w:hAnsi="Times New Roman" w:cs="Times New Roman"/>
          <w:sz w:val="28"/>
          <w:szCs w:val="28"/>
        </w:rPr>
        <w:t>составление резюме, докладной записки)</w:t>
      </w:r>
      <w:r w:rsidR="00377877">
        <w:br w:type="page"/>
      </w:r>
    </w:p>
    <w:p w:rsidR="00377877" w:rsidRDefault="00377877" w:rsidP="00377877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778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Содержание </w:t>
      </w:r>
    </w:p>
    <w:p w:rsidR="008C7451" w:rsidRPr="00377877" w:rsidRDefault="008C7451" w:rsidP="00377877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991"/>
        <w:gridCol w:w="1507"/>
      </w:tblGrid>
      <w:tr w:rsidR="00B907E3" w:rsidRPr="00377877" w:rsidTr="00B907E3">
        <w:trPr>
          <w:trHeight w:val="290"/>
        </w:trPr>
        <w:tc>
          <w:tcPr>
            <w:tcW w:w="7991" w:type="dxa"/>
            <w:hideMark/>
          </w:tcPr>
          <w:p w:rsidR="00B907E3" w:rsidRPr="00B907E3" w:rsidRDefault="00B907E3" w:rsidP="00FE4D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B907E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07" w:type="dxa"/>
          </w:tcPr>
          <w:p w:rsidR="00B907E3" w:rsidRPr="00377877" w:rsidRDefault="00B907E3" w:rsidP="00FA26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907E3" w:rsidRPr="00377877" w:rsidTr="00B907E3">
        <w:tc>
          <w:tcPr>
            <w:tcW w:w="7991" w:type="dxa"/>
            <w:hideMark/>
          </w:tcPr>
          <w:p w:rsidR="00B907E3" w:rsidRPr="00B907E3" w:rsidRDefault="00B907E3" w:rsidP="00B907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  <w:r w:rsidRPr="00B907E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структура службы делопроизводства</w:t>
            </w:r>
          </w:p>
        </w:tc>
        <w:tc>
          <w:tcPr>
            <w:tcW w:w="1507" w:type="dxa"/>
          </w:tcPr>
          <w:p w:rsidR="00B907E3" w:rsidRPr="00377877" w:rsidRDefault="00B907E3" w:rsidP="00FA26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07E3" w:rsidRPr="00377877" w:rsidTr="00B907E3">
        <w:tc>
          <w:tcPr>
            <w:tcW w:w="7991" w:type="dxa"/>
            <w:hideMark/>
          </w:tcPr>
          <w:p w:rsidR="00B907E3" w:rsidRPr="00B907E3" w:rsidRDefault="00B907E3" w:rsidP="00B907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 основные принципы составления р</w:t>
            </w:r>
            <w:r w:rsidRPr="00B907E3">
              <w:rPr>
                <w:rFonts w:ascii="Times New Roman" w:hAnsi="Times New Roman" w:cs="Times New Roman"/>
                <w:caps/>
                <w:sz w:val="28"/>
                <w:szCs w:val="28"/>
              </w:rPr>
              <w:t>езюме</w:t>
            </w:r>
          </w:p>
        </w:tc>
        <w:tc>
          <w:tcPr>
            <w:tcW w:w="1507" w:type="dxa"/>
          </w:tcPr>
          <w:p w:rsidR="00B907E3" w:rsidRPr="00377877" w:rsidRDefault="00B907E3" w:rsidP="00FA26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907E3" w:rsidRPr="00377877" w:rsidTr="00B907E3">
        <w:tc>
          <w:tcPr>
            <w:tcW w:w="7991" w:type="dxa"/>
            <w:hideMark/>
          </w:tcPr>
          <w:p w:rsidR="00B907E3" w:rsidRPr="00B907E3" w:rsidRDefault="00B907E3" w:rsidP="00FE4D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3 образец Составления</w:t>
            </w:r>
            <w:r w:rsidRPr="00B907E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 докладной записки</w:t>
            </w:r>
          </w:p>
        </w:tc>
        <w:tc>
          <w:tcPr>
            <w:tcW w:w="1507" w:type="dxa"/>
          </w:tcPr>
          <w:p w:rsidR="00B907E3" w:rsidRPr="00377877" w:rsidRDefault="00B907E3" w:rsidP="00FA26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07E3" w:rsidRPr="00377877" w:rsidTr="00B907E3">
        <w:tc>
          <w:tcPr>
            <w:tcW w:w="7991" w:type="dxa"/>
            <w:hideMark/>
          </w:tcPr>
          <w:p w:rsidR="00B907E3" w:rsidRPr="00B907E3" w:rsidRDefault="00B907E3" w:rsidP="0037787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B907E3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507" w:type="dxa"/>
          </w:tcPr>
          <w:p w:rsidR="00B907E3" w:rsidRPr="00377877" w:rsidRDefault="00B907E3" w:rsidP="00FA26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907E3" w:rsidRPr="00377877" w:rsidTr="00B907E3">
        <w:tc>
          <w:tcPr>
            <w:tcW w:w="7991" w:type="dxa"/>
            <w:hideMark/>
          </w:tcPr>
          <w:p w:rsidR="00B907E3" w:rsidRPr="00B907E3" w:rsidRDefault="00B907E3" w:rsidP="00B907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 xml:space="preserve">Список использованных источников </w:t>
            </w:r>
          </w:p>
        </w:tc>
        <w:tc>
          <w:tcPr>
            <w:tcW w:w="1507" w:type="dxa"/>
          </w:tcPr>
          <w:p w:rsidR="00B907E3" w:rsidRPr="00377877" w:rsidRDefault="00B907E3" w:rsidP="00FA265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377877" w:rsidRDefault="00377877"/>
    <w:p w:rsidR="00377877" w:rsidRDefault="00377877">
      <w:r>
        <w:br w:type="page"/>
      </w:r>
    </w:p>
    <w:p w:rsidR="00F87F77" w:rsidRPr="00B907E3" w:rsidRDefault="00377877" w:rsidP="00377877">
      <w:pPr>
        <w:jc w:val="center"/>
        <w:rPr>
          <w:rFonts w:ascii="Times New Roman Полужирный" w:hAnsi="Times New Roman Полужирный" w:cs="Times New Roman"/>
          <w:b/>
          <w:caps/>
          <w:sz w:val="32"/>
        </w:rPr>
      </w:pPr>
      <w:r w:rsidRPr="00B907E3">
        <w:rPr>
          <w:rFonts w:ascii="Times New Roman Полужирный" w:hAnsi="Times New Roman Полужирный" w:cs="Times New Roman"/>
          <w:b/>
          <w:caps/>
          <w:sz w:val="32"/>
        </w:rPr>
        <w:lastRenderedPageBreak/>
        <w:t>Введение</w:t>
      </w:r>
    </w:p>
    <w:p w:rsidR="008C7451" w:rsidRDefault="008C7451" w:rsidP="00377877">
      <w:pPr>
        <w:jc w:val="center"/>
        <w:rPr>
          <w:rFonts w:ascii="Times New Roman" w:hAnsi="Times New Roman" w:cs="Times New Roman"/>
          <w:b/>
          <w:sz w:val="32"/>
        </w:rPr>
      </w:pPr>
    </w:p>
    <w:p w:rsidR="00377877" w:rsidRDefault="00377877" w:rsidP="00C01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1799">
        <w:rPr>
          <w:rFonts w:ascii="Times New Roman" w:hAnsi="Times New Roman" w:cs="Times New Roman"/>
          <w:sz w:val="28"/>
        </w:rPr>
        <w:t xml:space="preserve">Управление </w:t>
      </w:r>
      <w:r>
        <w:rPr>
          <w:rFonts w:ascii="Times New Roman" w:hAnsi="Times New Roman" w:cs="Times New Roman"/>
          <w:sz w:val="28"/>
        </w:rPr>
        <w:t>документами – это важная составляющая организации процесса документоведения в любой организации, в независимости от ее видовой характеристики. В любой организации существует система управления документами, направленная на оптимизацию принятия управленческих решений.</w:t>
      </w:r>
    </w:p>
    <w:p w:rsidR="00377877" w:rsidRDefault="00377877" w:rsidP="00C01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Система управления документами строится на организации делопроизводства.</w:t>
      </w:r>
    </w:p>
    <w:p w:rsidR="00377877" w:rsidRDefault="00877F26" w:rsidP="00C01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…………………………..</w:t>
      </w:r>
      <w:r w:rsidR="00377877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377877" w:rsidRDefault="00377877" w:rsidP="00C01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377877" w:rsidRDefault="00377877" w:rsidP="00C01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изучить организационную структуру службы делопроизводства;</w:t>
      </w:r>
    </w:p>
    <w:p w:rsidR="00377877" w:rsidRDefault="00377877" w:rsidP="00C01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определить оформление резюме;</w:t>
      </w:r>
    </w:p>
    <w:p w:rsidR="00377877" w:rsidRDefault="00377877" w:rsidP="00C01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составить докладную записку.</w:t>
      </w:r>
    </w:p>
    <w:p w:rsidR="00377877" w:rsidRDefault="00377877" w:rsidP="00C01732">
      <w:pPr>
        <w:pStyle w:val="a3"/>
        <w:widowControl w:val="0"/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443049">
        <w:rPr>
          <w:rFonts w:ascii="Times New Roman" w:eastAsia="Calibri" w:hAnsi="Times New Roman" w:cs="Times New Roman"/>
          <w:kern w:val="36"/>
          <w:sz w:val="28"/>
          <w:szCs w:val="28"/>
        </w:rPr>
        <w:t>Методами исследования работы будут являться: сравнительный, дедуктивный, теоретический анализ литературы, статей и других письменных источников.</w:t>
      </w:r>
    </w:p>
    <w:p w:rsidR="00377877" w:rsidRDefault="00377877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br w:type="page"/>
      </w:r>
    </w:p>
    <w:p w:rsidR="00377877" w:rsidRPr="00B907E3" w:rsidRDefault="00377877" w:rsidP="00377877">
      <w:pPr>
        <w:spacing w:after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32"/>
          <w:szCs w:val="28"/>
        </w:rPr>
      </w:pPr>
      <w:r w:rsidRPr="00B907E3">
        <w:rPr>
          <w:rFonts w:ascii="Times New Roman Полужирный" w:eastAsia="Calibri" w:hAnsi="Times New Roman Полужирный" w:cs="Times New Roman"/>
          <w:b/>
          <w:caps/>
          <w:sz w:val="32"/>
          <w:szCs w:val="24"/>
          <w:lang w:eastAsia="ru-RU"/>
        </w:rPr>
        <w:lastRenderedPageBreak/>
        <w:t xml:space="preserve">1 </w:t>
      </w:r>
      <w:r w:rsidR="008C7451" w:rsidRPr="00B907E3">
        <w:rPr>
          <w:rFonts w:ascii="Times New Roman Полужирный" w:hAnsi="Times New Roman Полужирный" w:cs="Times New Roman"/>
          <w:b/>
          <w:caps/>
          <w:sz w:val="32"/>
          <w:szCs w:val="28"/>
        </w:rPr>
        <w:t>Структура</w:t>
      </w:r>
      <w:r w:rsidRPr="00B907E3">
        <w:rPr>
          <w:rFonts w:ascii="Times New Roman Полужирный" w:hAnsi="Times New Roman Полужирный" w:cs="Times New Roman"/>
          <w:b/>
          <w:caps/>
          <w:sz w:val="32"/>
          <w:szCs w:val="28"/>
        </w:rPr>
        <w:t xml:space="preserve"> службы делопроизводства</w:t>
      </w:r>
    </w:p>
    <w:p w:rsidR="008C7451" w:rsidRPr="00377877" w:rsidRDefault="008C7451" w:rsidP="0037787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</w:p>
    <w:p w:rsidR="00377877" w:rsidRPr="00377877" w:rsidRDefault="00377877" w:rsidP="00C01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7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Структура службы делопроизводства должна определять оп</w:t>
      </w:r>
      <w:r w:rsidRPr="0037787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тимальный </w:t>
      </w:r>
      <w:r w:rsidRPr="0037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ее внутренних подразделений, их взаимодей</w:t>
      </w:r>
      <w:r w:rsidRPr="003778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ствие, характер подчинения.</w:t>
      </w:r>
    </w:p>
    <w:p w:rsidR="00377877" w:rsidRPr="00377877" w:rsidRDefault="00377877" w:rsidP="00C01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ГСДОУ частично регламентировали названия служб делопроизводства, которые типизированы в за</w:t>
      </w:r>
      <w:r w:rsidRPr="003778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висимости от принадлежности организаций и учреждений к оп</w:t>
      </w:r>
      <w:r w:rsidRPr="003778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ределенным группам и уровням управления.</w:t>
      </w:r>
    </w:p>
    <w:p w:rsidR="007C4D58" w:rsidRDefault="00877F26" w:rsidP="00C0173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  <w:r w:rsidR="007C4D58" w:rsidRPr="00C01732">
        <w:rPr>
          <w:sz w:val="28"/>
          <w:szCs w:val="28"/>
        </w:rPr>
        <w:t>установленной сфере.</w:t>
      </w:r>
      <w:r w:rsidR="007C4D58">
        <w:rPr>
          <w:sz w:val="28"/>
          <w:szCs w:val="28"/>
        </w:rPr>
        <w:br w:type="page"/>
      </w:r>
    </w:p>
    <w:p w:rsidR="007C4D58" w:rsidRPr="00B907E3" w:rsidRDefault="007C4D58" w:rsidP="007C4D58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32"/>
          <w:szCs w:val="28"/>
        </w:rPr>
      </w:pPr>
      <w:r w:rsidRPr="00B907E3">
        <w:rPr>
          <w:rFonts w:ascii="Times New Roman Полужирный" w:hAnsi="Times New Roman Полужирный"/>
          <w:b/>
          <w:caps/>
          <w:sz w:val="32"/>
          <w:szCs w:val="28"/>
        </w:rPr>
        <w:lastRenderedPageBreak/>
        <w:t xml:space="preserve">2 </w:t>
      </w:r>
      <w:r w:rsidR="008C7451" w:rsidRPr="00B907E3">
        <w:rPr>
          <w:rFonts w:ascii="Times New Roman Полужирный" w:hAnsi="Times New Roman Полужирный"/>
          <w:b/>
          <w:caps/>
          <w:sz w:val="32"/>
          <w:szCs w:val="28"/>
        </w:rPr>
        <w:t>Основные принцип составления</w:t>
      </w:r>
      <w:r w:rsidRPr="00B907E3">
        <w:rPr>
          <w:rFonts w:ascii="Times New Roman Полужирный" w:hAnsi="Times New Roman Полужирный"/>
          <w:b/>
          <w:caps/>
          <w:sz w:val="32"/>
          <w:szCs w:val="28"/>
        </w:rPr>
        <w:t xml:space="preserve"> резюме</w:t>
      </w:r>
    </w:p>
    <w:p w:rsidR="008C7451" w:rsidRPr="007C4D58" w:rsidRDefault="008C7451" w:rsidP="007C4D58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28"/>
        </w:rPr>
      </w:pPr>
    </w:p>
    <w:p w:rsidR="007C4D58" w:rsidRPr="00C01732" w:rsidRDefault="007C4D58" w:rsidP="00C01732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01732">
        <w:rPr>
          <w:sz w:val="28"/>
          <w:szCs w:val="28"/>
        </w:rPr>
        <w:t>Резюме - это анкета человека, который ищет работу. Задача резюме - помочь работодателю и соискателю найти друг друга и понять, что они действительно друг другу подходят</w:t>
      </w:r>
      <w:r w:rsidR="00C01732" w:rsidRPr="00C01732">
        <w:rPr>
          <w:rStyle w:val="a8"/>
          <w:sz w:val="28"/>
          <w:szCs w:val="28"/>
        </w:rPr>
        <w:footnoteReference w:id="1"/>
      </w:r>
      <w:r w:rsidRPr="00C01732">
        <w:rPr>
          <w:sz w:val="28"/>
          <w:szCs w:val="28"/>
        </w:rPr>
        <w:t>.</w:t>
      </w:r>
    </w:p>
    <w:p w:rsidR="001752E7" w:rsidRDefault="007C4D58" w:rsidP="00877F26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01732">
        <w:rPr>
          <w:sz w:val="28"/>
          <w:szCs w:val="28"/>
        </w:rPr>
        <w:t xml:space="preserve">Работодатель по резюме оценивает опыт работы и профессиональные достижения соискателя и соотносит их со своими требованиями. Если опыта и достижений у кандидата нет или их недостаточно, работодатель оценивает образование и личные качества человека и решает, устраивает он его по этим </w:t>
      </w:r>
      <w:r w:rsidR="00877F26">
        <w:rPr>
          <w:sz w:val="28"/>
          <w:szCs w:val="28"/>
        </w:rPr>
        <w:t>……………………</w:t>
      </w:r>
      <w:proofErr w:type="gramStart"/>
      <w:r w:rsidR="00877F26">
        <w:rPr>
          <w:sz w:val="28"/>
          <w:szCs w:val="28"/>
        </w:rPr>
        <w:t>…….</w:t>
      </w:r>
      <w:proofErr w:type="gramEnd"/>
      <w:r w:rsidR="00877F26">
        <w:rPr>
          <w:sz w:val="28"/>
          <w:szCs w:val="28"/>
        </w:rPr>
        <w:t>.</w:t>
      </w:r>
    </w:p>
    <w:p w:rsidR="002216A2" w:rsidRDefault="001752E7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eastAsia="Calibri" w:hAnsiTheme="minorHAnsi"/>
          <w:b/>
          <w:caps/>
          <w:sz w:val="32"/>
          <w:szCs w:val="28"/>
        </w:rPr>
      </w:pPr>
      <w:r w:rsidRPr="001752E7">
        <w:rPr>
          <w:rFonts w:eastAsia="Calibri"/>
          <w:b/>
          <w:sz w:val="32"/>
          <w:szCs w:val="28"/>
        </w:rPr>
        <w:t xml:space="preserve">3 </w:t>
      </w:r>
      <w:r w:rsidR="008C7451" w:rsidRPr="00B907E3">
        <w:rPr>
          <w:rFonts w:ascii="Times New Roman Полужирный" w:eastAsia="Calibri" w:hAnsi="Times New Roman Полужирный"/>
          <w:b/>
          <w:caps/>
          <w:sz w:val="32"/>
          <w:szCs w:val="28"/>
        </w:rPr>
        <w:t>Образец составления</w:t>
      </w:r>
      <w:r w:rsidRPr="00B907E3">
        <w:rPr>
          <w:rFonts w:ascii="Times New Roman Полужирный" w:eastAsia="Calibri" w:hAnsi="Times New Roman Полужирный"/>
          <w:b/>
          <w:caps/>
          <w:sz w:val="32"/>
          <w:szCs w:val="28"/>
        </w:rPr>
        <w:t xml:space="preserve"> докладной записки</w:t>
      </w:r>
    </w:p>
    <w:p w:rsidR="00B907E3" w:rsidRPr="00B907E3" w:rsidRDefault="00B907E3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eastAsia="Calibri" w:hAnsiTheme="minorHAnsi"/>
          <w:b/>
          <w:sz w:val="32"/>
          <w:szCs w:val="28"/>
        </w:rPr>
      </w:pPr>
    </w:p>
    <w:p w:rsidR="001752E7" w:rsidRDefault="001752E7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1752E7">
        <w:rPr>
          <w:sz w:val="28"/>
          <w:szCs w:val="28"/>
        </w:rPr>
        <w:t xml:space="preserve">Руководителю </w:t>
      </w:r>
    </w:p>
    <w:p w:rsidR="001752E7" w:rsidRDefault="008C7451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АО «Делопроизводство</w:t>
      </w:r>
      <w:r w:rsidR="001752E7" w:rsidRPr="001752E7">
        <w:rPr>
          <w:sz w:val="28"/>
          <w:szCs w:val="28"/>
        </w:rPr>
        <w:t>»</w:t>
      </w:r>
    </w:p>
    <w:p w:rsidR="001752E7" w:rsidRDefault="008C7451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Сергееву С.С.</w:t>
      </w:r>
    </w:p>
    <w:p w:rsidR="001752E7" w:rsidRPr="001752E7" w:rsidRDefault="001752E7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ДОКЛАДНАЯ ЗАПИСКА</w:t>
      </w:r>
    </w:p>
    <w:p w:rsidR="001752E7" w:rsidRDefault="001752E7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752E7" w:rsidRDefault="008C7451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22.04.2022 № 37</w:t>
      </w:r>
    </w:p>
    <w:p w:rsidR="001752E7" w:rsidRDefault="001752E7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752E7" w:rsidRPr="001752E7" w:rsidRDefault="00877F26" w:rsidP="001752E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:rsidR="001752E7" w:rsidRDefault="00175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752E7" w:rsidRPr="00B907E3" w:rsidRDefault="001752E7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32"/>
          <w:szCs w:val="28"/>
        </w:rPr>
      </w:pPr>
      <w:r w:rsidRPr="00B907E3">
        <w:rPr>
          <w:rFonts w:ascii="Times New Roman Полужирный" w:hAnsi="Times New Roman Полужирный"/>
          <w:b/>
          <w:caps/>
          <w:sz w:val="32"/>
          <w:szCs w:val="28"/>
        </w:rPr>
        <w:lastRenderedPageBreak/>
        <w:t>Заключение</w:t>
      </w:r>
    </w:p>
    <w:p w:rsidR="008C7451" w:rsidRDefault="008C7451" w:rsidP="001752E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28"/>
        </w:rPr>
      </w:pPr>
    </w:p>
    <w:p w:rsidR="001752E7" w:rsidRDefault="001752E7" w:rsidP="00C017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Подводя итог работы можно отметить, что поставленные цели и задачи были достигнуты и выполнены. Так, была изучена организационная </w:t>
      </w:r>
      <w:r>
        <w:rPr>
          <w:rFonts w:eastAsia="Calibri"/>
          <w:sz w:val="28"/>
        </w:rPr>
        <w:t>структура службы делопроизводства</w:t>
      </w:r>
      <w:r>
        <w:rPr>
          <w:sz w:val="28"/>
          <w:szCs w:val="28"/>
        </w:rPr>
        <w:t xml:space="preserve">, определено </w:t>
      </w:r>
      <w:r>
        <w:rPr>
          <w:rFonts w:eastAsia="Calibri"/>
          <w:sz w:val="28"/>
        </w:rPr>
        <w:t>оформление резюме, составлена докладная записка.</w:t>
      </w:r>
    </w:p>
    <w:p w:rsidR="007C4D58" w:rsidRPr="007C4D58" w:rsidRDefault="001752E7" w:rsidP="00C017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работы была изучена организационная </w:t>
      </w:r>
      <w:r>
        <w:rPr>
          <w:rFonts w:eastAsia="Calibri"/>
          <w:sz w:val="28"/>
        </w:rPr>
        <w:t>структура службы делопроизводства. В ходе проведенного изучения было отмечено, что с</w:t>
      </w:r>
      <w:r w:rsidRPr="00377877">
        <w:rPr>
          <w:sz w:val="28"/>
        </w:rPr>
        <w:t>труктура службы делопроизводства должна определять оп</w:t>
      </w:r>
      <w:r w:rsidRPr="00377877">
        <w:rPr>
          <w:sz w:val="28"/>
        </w:rPr>
        <w:softHyphen/>
        <w:t xml:space="preserve">тимальный </w:t>
      </w:r>
      <w:r w:rsidRPr="00377877">
        <w:rPr>
          <w:sz w:val="28"/>
          <w:szCs w:val="28"/>
        </w:rPr>
        <w:t>состав ее внутренних подразделений, их взаимодей</w:t>
      </w:r>
      <w:r w:rsidRPr="00377877">
        <w:rPr>
          <w:sz w:val="28"/>
          <w:szCs w:val="28"/>
        </w:rPr>
        <w:softHyphen/>
        <w:t>ствие, характер подчинения</w:t>
      </w:r>
      <w:r>
        <w:rPr>
          <w:sz w:val="28"/>
          <w:szCs w:val="28"/>
        </w:rPr>
        <w:t>. В общем структура ДОУ состоит из следующих подразделений:</w:t>
      </w:r>
    </w:p>
    <w:p w:rsidR="001752E7" w:rsidRDefault="00877F26" w:rsidP="00C017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…………………………...</w:t>
      </w:r>
      <w:bookmarkStart w:id="0" w:name="_GoBack"/>
      <w:bookmarkEnd w:id="0"/>
    </w:p>
    <w:p w:rsidR="001752E7" w:rsidRDefault="001752E7" w:rsidP="00C0173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третьей граве работы была составлена докладная записка по </w:t>
      </w:r>
      <w:r w:rsidR="00B907E3">
        <w:rPr>
          <w:sz w:val="28"/>
          <w:szCs w:val="28"/>
        </w:rPr>
        <w:t>установленным требованиям</w:t>
      </w:r>
      <w:r>
        <w:rPr>
          <w:sz w:val="28"/>
          <w:szCs w:val="28"/>
        </w:rPr>
        <w:t>.</w:t>
      </w:r>
    </w:p>
    <w:p w:rsidR="001752E7" w:rsidRDefault="001752E7" w:rsidP="00955A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E4D20" w:rsidRDefault="00B907E3" w:rsidP="00955A5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lastRenderedPageBreak/>
        <w:t>СПИСОК ИСПОЛЬЗОВННЫХ ИСТОЧНИКОВ</w:t>
      </w:r>
    </w:p>
    <w:p w:rsidR="00B907E3" w:rsidRDefault="00B907E3" w:rsidP="00955A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32"/>
          <w:szCs w:val="28"/>
        </w:rPr>
      </w:pPr>
    </w:p>
    <w:p w:rsidR="00955A5B" w:rsidRDefault="00841B67" w:rsidP="00955A5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41B67">
        <w:rPr>
          <w:color w:val="000000"/>
          <w:sz w:val="28"/>
          <w:szCs w:val="28"/>
          <w:shd w:val="clear" w:color="auto" w:fill="FFFFFF"/>
        </w:rPr>
        <w:t>ГОСТ РФ 51141-98 «Делопроизводство и архивное дело. Термины и определения». М., 2012.</w:t>
      </w:r>
    </w:p>
    <w:p w:rsidR="00841B67" w:rsidRPr="00841B67" w:rsidRDefault="00841B67" w:rsidP="00955A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1B67">
        <w:rPr>
          <w:color w:val="000000"/>
          <w:sz w:val="28"/>
          <w:szCs w:val="28"/>
          <w:shd w:val="clear" w:color="auto" w:fill="FFFFFF"/>
        </w:rPr>
        <w:t>2. ГОСТ РФ ИСО 15489-1-2007 «Система стандартов по информации, библиотечному и издательскому делу. Управление документами. Общие требования». М., 2012.</w:t>
      </w:r>
    </w:p>
    <w:p w:rsidR="00FE4D20" w:rsidRPr="00841B67" w:rsidRDefault="00841B67" w:rsidP="00955A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841B67">
        <w:rPr>
          <w:sz w:val="28"/>
          <w:szCs w:val="28"/>
        </w:rPr>
        <w:t xml:space="preserve">3. </w:t>
      </w:r>
      <w:r w:rsidR="00FE4D20" w:rsidRPr="00841B67">
        <w:rPr>
          <w:sz w:val="28"/>
          <w:szCs w:val="28"/>
        </w:rPr>
        <w:t xml:space="preserve">Приказ </w:t>
      </w:r>
      <w:proofErr w:type="spellStart"/>
      <w:r w:rsidR="00FE4D20" w:rsidRPr="00841B67">
        <w:rPr>
          <w:sz w:val="28"/>
          <w:szCs w:val="28"/>
        </w:rPr>
        <w:t>Росстандарта</w:t>
      </w:r>
      <w:proofErr w:type="spellEnd"/>
      <w:r w:rsidR="00FE4D20" w:rsidRPr="00841B67">
        <w:rPr>
          <w:sz w:val="28"/>
          <w:szCs w:val="28"/>
        </w:rPr>
        <w:t xml:space="preserve"> от 08.12.2016 N 2004-ст (ред. от 14.05.2018)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// </w:t>
      </w:r>
      <w:r w:rsidR="00FE4D20" w:rsidRPr="00841B67">
        <w:rPr>
          <w:sz w:val="28"/>
          <w:szCs w:val="28"/>
          <w:shd w:val="clear" w:color="auto" w:fill="FFFFFF"/>
        </w:rPr>
        <w:t>Официальное</w:t>
      </w:r>
      <w:r w:rsidR="00FE4D20" w:rsidRPr="00841B67">
        <w:rPr>
          <w:sz w:val="28"/>
          <w:szCs w:val="28"/>
        </w:rPr>
        <w:t xml:space="preserve"> издание. М.: </w:t>
      </w:r>
      <w:proofErr w:type="spellStart"/>
      <w:r w:rsidR="00FE4D20" w:rsidRPr="00841B67">
        <w:rPr>
          <w:sz w:val="28"/>
          <w:szCs w:val="28"/>
        </w:rPr>
        <w:t>Стандартинформ</w:t>
      </w:r>
      <w:proofErr w:type="spellEnd"/>
      <w:r w:rsidR="00FE4D20" w:rsidRPr="00841B67">
        <w:rPr>
          <w:sz w:val="28"/>
          <w:szCs w:val="28"/>
        </w:rPr>
        <w:t>, 2019 год.</w:t>
      </w:r>
    </w:p>
    <w:p w:rsidR="00C01732" w:rsidRPr="00841B67" w:rsidRDefault="00841B67" w:rsidP="00955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</w:t>
      </w:r>
      <w:r w:rsidR="00C01732"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C01732"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Грозова</w:t>
      </w:r>
      <w:proofErr w:type="spellEnd"/>
      <w:r w:rsidR="00C01732"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О. С. </w:t>
      </w:r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Делопроизводство: учебное пособие для вузов / О. С. </w:t>
      </w:r>
      <w:proofErr w:type="spell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Грозова</w:t>
      </w:r>
      <w:proofErr w:type="spellEnd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, 2020. — 124 с.</w:t>
      </w:r>
    </w:p>
    <w:p w:rsidR="001752E7" w:rsidRPr="00841B67" w:rsidRDefault="00841B67" w:rsidP="00955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="001752E7"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Доронина, Л. А. </w:t>
      </w:r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Документационное обеспечение управления: учебник и практикум для среднего профессионального образования / Л. А. Доронина, В. С. 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Иритикова</w:t>
      </w:r>
      <w:proofErr w:type="spell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Москва: Издательство 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, 2021. — 233 с.</w:t>
      </w:r>
    </w:p>
    <w:p w:rsidR="001752E7" w:rsidRPr="00841B67" w:rsidRDefault="00841B67" w:rsidP="00955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  <w:r w:rsidR="001752E7"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Казакевич, Т. А. </w:t>
      </w:r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Документационное обеспечение управления: учебник и практикум для среднего профессионального образования / Т. А. Казакевич, А. И. 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Ткалич</w:t>
      </w:r>
      <w:proofErr w:type="spell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proofErr w:type="gram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, 2021. — 177 с.</w:t>
      </w:r>
    </w:p>
    <w:p w:rsidR="001752E7" w:rsidRPr="00841B67" w:rsidRDefault="00841B67" w:rsidP="00955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7</w:t>
      </w:r>
      <w:r w:rsidR="001752E7"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Корнеев, И. К. </w:t>
      </w:r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Документационное обеспечение управления: учебник и практикум для среднего профессионального образования / И. К. Корнеев, А. В. 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Пшенко</w:t>
      </w:r>
      <w:proofErr w:type="spell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, В. А. 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Машурцев</w:t>
      </w:r>
      <w:proofErr w:type="spell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1752E7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, 2021. — 384 с.</w:t>
      </w:r>
    </w:p>
    <w:p w:rsidR="00841B67" w:rsidRPr="00841B67" w:rsidRDefault="00841B67" w:rsidP="00955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84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Корнеев И.К. Организация технологий офисной деятельно</w:t>
      </w:r>
      <w:r w:rsidRPr="0084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сти: Монография / ГУУ. - М., 202</w:t>
      </w:r>
      <w:r w:rsidRPr="0084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- 204 с.</w:t>
      </w:r>
    </w:p>
    <w:p w:rsidR="00C01732" w:rsidRPr="00841B67" w:rsidRDefault="00841B67" w:rsidP="00955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4D20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Кузнецов, И. Н. </w:t>
      </w:r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Документационное обеспечение управления. Документооборот и делопроизводство: учебник и практикум для вузов / И. Н. </w:t>
      </w:r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Кузнецов. — 3-е изд., </w:t>
      </w:r>
      <w:proofErr w:type="spell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доп. — Москва: Издательство </w:t>
      </w:r>
      <w:proofErr w:type="spell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461 с.</w:t>
      </w:r>
    </w:p>
    <w:p w:rsidR="00377877" w:rsidRPr="00841B67" w:rsidRDefault="00841B67" w:rsidP="00955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10</w:t>
      </w:r>
      <w:r w:rsidR="00FE4D20" w:rsidRPr="00841B6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Шувалова, Н. Н.</w:t>
      </w:r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Основы делопроизводства: учебник и практикум для среднего профессионального образования / Н. Н. Шувалова, А. Ю. Иванова; под общей редакцией Н. Н. Шуваловой. — 2-е изд., </w:t>
      </w:r>
      <w:proofErr w:type="spell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доп. — Москва: Издательство </w:t>
      </w:r>
      <w:proofErr w:type="spellStart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C01732" w:rsidRPr="00841B67">
        <w:rPr>
          <w:rFonts w:ascii="Times New Roman" w:hAnsi="Times New Roman" w:cs="Times New Roman"/>
          <w:sz w:val="28"/>
          <w:szCs w:val="28"/>
          <w:shd w:val="clear" w:color="auto" w:fill="FFFFFF"/>
        </w:rPr>
        <w:t>, 2020. — 428 с.</w:t>
      </w:r>
    </w:p>
    <w:sectPr w:rsidR="00377877" w:rsidRPr="00841B67" w:rsidSect="008C745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A3" w:rsidRDefault="004E4CA3" w:rsidP="00C01732">
      <w:pPr>
        <w:spacing w:after="0" w:line="240" w:lineRule="auto"/>
      </w:pPr>
      <w:r>
        <w:separator/>
      </w:r>
    </w:p>
  </w:endnote>
  <w:endnote w:type="continuationSeparator" w:id="0">
    <w:p w:rsidR="004E4CA3" w:rsidRDefault="004E4CA3" w:rsidP="00C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364827"/>
      <w:docPartObj>
        <w:docPartGallery w:val="Page Numbers (Bottom of Page)"/>
        <w:docPartUnique/>
      </w:docPartObj>
    </w:sdtPr>
    <w:sdtEndPr/>
    <w:sdtContent>
      <w:p w:rsidR="008C7451" w:rsidRDefault="008C745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26">
          <w:rPr>
            <w:noProof/>
          </w:rPr>
          <w:t>7</w:t>
        </w:r>
        <w:r>
          <w:fldChar w:fldCharType="end"/>
        </w:r>
      </w:p>
    </w:sdtContent>
  </w:sdt>
  <w:p w:rsidR="00FE4D20" w:rsidRDefault="00FE4D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A3" w:rsidRDefault="004E4CA3" w:rsidP="00C01732">
      <w:pPr>
        <w:spacing w:after="0" w:line="240" w:lineRule="auto"/>
      </w:pPr>
      <w:r>
        <w:separator/>
      </w:r>
    </w:p>
  </w:footnote>
  <w:footnote w:type="continuationSeparator" w:id="0">
    <w:p w:rsidR="004E4CA3" w:rsidRDefault="004E4CA3" w:rsidP="00C01732">
      <w:pPr>
        <w:spacing w:after="0" w:line="240" w:lineRule="auto"/>
      </w:pPr>
      <w:r>
        <w:continuationSeparator/>
      </w:r>
    </w:p>
  </w:footnote>
  <w:footnote w:id="1">
    <w:p w:rsidR="00C01732" w:rsidRPr="00C01732" w:rsidRDefault="00C01732" w:rsidP="00C0173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732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01732">
        <w:rPr>
          <w:rFonts w:ascii="Times New Roman" w:hAnsi="Times New Roman" w:cs="Times New Roman"/>
          <w:sz w:val="24"/>
          <w:szCs w:val="24"/>
        </w:rPr>
        <w:t xml:space="preserve"> </w:t>
      </w:r>
      <w:r w:rsidRPr="00C01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Кузнецов, И. Н.  Документационное обеспечение управления. Документооборот и делопроизводство: учебник и практикум для вузов / И. Н. Кузнецов. — 3-е изд., </w:t>
      </w:r>
      <w:proofErr w:type="spellStart"/>
      <w:r w:rsidRPr="00C01732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C01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Москва: Издательство </w:t>
      </w:r>
      <w:proofErr w:type="spellStart"/>
      <w:r w:rsidRPr="00C01732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01732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461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847"/>
    <w:multiLevelType w:val="multilevel"/>
    <w:tmpl w:val="B17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30977"/>
    <w:multiLevelType w:val="multilevel"/>
    <w:tmpl w:val="A7A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0F88"/>
    <w:multiLevelType w:val="multilevel"/>
    <w:tmpl w:val="137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F221A"/>
    <w:multiLevelType w:val="multilevel"/>
    <w:tmpl w:val="0924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F0382"/>
    <w:multiLevelType w:val="multilevel"/>
    <w:tmpl w:val="7EA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334C7"/>
    <w:multiLevelType w:val="hybridMultilevel"/>
    <w:tmpl w:val="F7E4AD68"/>
    <w:lvl w:ilvl="0" w:tplc="E08ABAB2">
      <w:start w:val="1"/>
      <w:numFmt w:val="decimal"/>
      <w:lvlText w:val="%1."/>
      <w:lvlJc w:val="left"/>
      <w:pPr>
        <w:ind w:left="1081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72858"/>
    <w:multiLevelType w:val="multilevel"/>
    <w:tmpl w:val="050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07A3E"/>
    <w:multiLevelType w:val="multilevel"/>
    <w:tmpl w:val="CF48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116F5"/>
    <w:multiLevelType w:val="multilevel"/>
    <w:tmpl w:val="B45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16E77"/>
    <w:multiLevelType w:val="hybridMultilevel"/>
    <w:tmpl w:val="C6960548"/>
    <w:lvl w:ilvl="0" w:tplc="4244A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77"/>
    <w:rsid w:val="00103101"/>
    <w:rsid w:val="001752E7"/>
    <w:rsid w:val="001D2C31"/>
    <w:rsid w:val="00214372"/>
    <w:rsid w:val="002216A2"/>
    <w:rsid w:val="00377877"/>
    <w:rsid w:val="004E4CA3"/>
    <w:rsid w:val="005A463E"/>
    <w:rsid w:val="007C4D58"/>
    <w:rsid w:val="00841B67"/>
    <w:rsid w:val="00877F26"/>
    <w:rsid w:val="008C7451"/>
    <w:rsid w:val="00906155"/>
    <w:rsid w:val="00955A5B"/>
    <w:rsid w:val="009906A3"/>
    <w:rsid w:val="00A04607"/>
    <w:rsid w:val="00AB613C"/>
    <w:rsid w:val="00B46EB8"/>
    <w:rsid w:val="00B907E3"/>
    <w:rsid w:val="00C01732"/>
    <w:rsid w:val="00C64606"/>
    <w:rsid w:val="00D87FD6"/>
    <w:rsid w:val="00DF4957"/>
    <w:rsid w:val="00F87F77"/>
    <w:rsid w:val="00F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55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72"/>
  </w:style>
  <w:style w:type="paragraph" w:styleId="1">
    <w:name w:val="heading 1"/>
    <w:basedOn w:val="a"/>
    <w:link w:val="10"/>
    <w:uiPriority w:val="9"/>
    <w:qFormat/>
    <w:rsid w:val="00FE4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877"/>
    <w:rPr>
      <w:b/>
      <w:bCs/>
    </w:rPr>
  </w:style>
  <w:style w:type="paragraph" w:customStyle="1" w:styleId="paragraph">
    <w:name w:val="paragraph"/>
    <w:basedOn w:val="a"/>
    <w:rsid w:val="007C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0173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173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173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4D20"/>
  </w:style>
  <w:style w:type="paragraph" w:styleId="ab">
    <w:name w:val="footer"/>
    <w:basedOn w:val="a"/>
    <w:link w:val="ac"/>
    <w:uiPriority w:val="99"/>
    <w:unhideWhenUsed/>
    <w:rsid w:val="00F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4D20"/>
  </w:style>
  <w:style w:type="character" w:customStyle="1" w:styleId="10">
    <w:name w:val="Заголовок 1 Знак"/>
    <w:basedOn w:val="a0"/>
    <w:link w:val="1"/>
    <w:uiPriority w:val="9"/>
    <w:rsid w:val="00FE4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137F-6447-47D5-AF4F-6A59B821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2022-10-04T13:59:00Z</dcterms:created>
  <dcterms:modified xsi:type="dcterms:W3CDTF">2022-10-04T14:01:00Z</dcterms:modified>
</cp:coreProperties>
</file>