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026A" w14:textId="25E3B723" w:rsidR="00C856B1" w:rsidRDefault="00C856B1" w:rsidP="00C856B1">
      <w:pPr>
        <w:pStyle w:val="11"/>
      </w:pPr>
      <w:r w:rsidRPr="00C856B1">
        <w:t>СОДЕРЖАНИЕ</w:t>
      </w:r>
    </w:p>
    <w:p w14:paraId="2BF58086" w14:textId="0450611C" w:rsidR="00607E55" w:rsidRDefault="00607E55" w:rsidP="00607E55">
      <w:pPr>
        <w:rPr>
          <w:lang w:eastAsia="ru-RU"/>
        </w:rPr>
      </w:pPr>
    </w:p>
    <w:p w14:paraId="1AAA2D24" w14:textId="77777777" w:rsidR="00607E55" w:rsidRPr="00607E55" w:rsidRDefault="00607E55" w:rsidP="00607E55">
      <w:pPr>
        <w:rPr>
          <w:lang w:eastAsia="ru-RU"/>
        </w:rPr>
      </w:pPr>
    </w:p>
    <w:tbl>
      <w:tblPr>
        <w:tblStyle w:val="aa"/>
        <w:tblW w:w="93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571"/>
      </w:tblGrid>
      <w:tr w:rsidR="00C856B1" w:rsidRPr="00C856B1" w14:paraId="6D299D3D" w14:textId="77777777" w:rsidTr="00607E55">
        <w:tc>
          <w:tcPr>
            <w:tcW w:w="8784" w:type="dxa"/>
          </w:tcPr>
          <w:p w14:paraId="53D6DB90" w14:textId="66DAB542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Введение………………………………………………………………</w:t>
            </w:r>
            <w:proofErr w:type="gramStart"/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</w:t>
            </w:r>
            <w:r w:rsidR="00E66F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="00E66F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bottom"/>
          </w:tcPr>
          <w:p w14:paraId="74B209A9" w14:textId="0109263A" w:rsidR="00C856B1" w:rsidRPr="00C856B1" w:rsidRDefault="00481FD4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C856B1" w:rsidRPr="00C856B1" w14:paraId="24147500" w14:textId="77777777" w:rsidTr="00607E55">
        <w:tc>
          <w:tcPr>
            <w:tcW w:w="8784" w:type="dxa"/>
          </w:tcPr>
          <w:p w14:paraId="70822F4F" w14:textId="48B5B149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Теоретические подходы к исследованию развития рынка товаров и услуг на муниципальном уровне </w:t>
            </w: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</w:t>
            </w:r>
            <w:r w:rsidR="003136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</w:t>
            </w:r>
            <w:proofErr w:type="gramStart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…….</w:t>
            </w:r>
            <w:proofErr w:type="gramEnd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bottom"/>
          </w:tcPr>
          <w:p w14:paraId="4D5DD72B" w14:textId="2C2C8D02" w:rsidR="00C856B1" w:rsidRPr="00C856B1" w:rsidRDefault="00481FD4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C856B1" w:rsidRPr="00C856B1" w14:paraId="75B6333D" w14:textId="77777777" w:rsidTr="00607E55">
        <w:tc>
          <w:tcPr>
            <w:tcW w:w="8784" w:type="dxa"/>
          </w:tcPr>
          <w:p w14:paraId="3FD93573" w14:textId="4665DB32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1.1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 рынок товаров и услуг как объект управления</w:t>
            </w:r>
            <w:proofErr w:type="gramStart"/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bottom"/>
          </w:tcPr>
          <w:p w14:paraId="0AE45C51" w14:textId="28949720" w:rsidR="00C856B1" w:rsidRPr="00C856B1" w:rsidRDefault="00481FD4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C856B1" w:rsidRPr="00C856B1" w14:paraId="4E1B679B" w14:textId="77777777" w:rsidTr="00607E55">
        <w:tc>
          <w:tcPr>
            <w:tcW w:w="8784" w:type="dxa"/>
          </w:tcPr>
          <w:p w14:paraId="69D8A49E" w14:textId="072E4B8B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1.2 </w:t>
            </w:r>
            <w:r w:rsidR="003136B3" w:rsidRPr="003136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Место</w:t>
            </w:r>
            <w:r w:rsidR="00F709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роль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рынка товаров и услуг в поступательном развитии муниципалитетов России </w:t>
            </w: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……………………………………………</w:t>
            </w:r>
            <w:proofErr w:type="gramStart"/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….</w:t>
            </w:r>
            <w:proofErr w:type="gramEnd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bottom"/>
          </w:tcPr>
          <w:p w14:paraId="37302C2C" w14:textId="55C8963C" w:rsidR="00C856B1" w:rsidRPr="00C856B1" w:rsidRDefault="00481FD4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C856B1" w:rsidRPr="00C856B1" w14:paraId="21AE37E5" w14:textId="77777777" w:rsidTr="00607E55">
        <w:tc>
          <w:tcPr>
            <w:tcW w:w="8784" w:type="dxa"/>
          </w:tcPr>
          <w:p w14:paraId="0C627410" w14:textId="19FE25B2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</w:t>
            </w:r>
            <w:r w:rsidR="003136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Опыт стратегического планирования развития рынков товаров и услуг в муниципальных образованиях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</w:t>
            </w:r>
            <w:proofErr w:type="gramStart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71" w:type="dxa"/>
            <w:vAlign w:val="bottom"/>
          </w:tcPr>
          <w:p w14:paraId="380B399E" w14:textId="0F5070D1" w:rsidR="00C856B1" w:rsidRPr="00C856B1" w:rsidRDefault="00C856B1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481F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C856B1" w:rsidRPr="00C856B1" w14:paraId="60A0E508" w14:textId="77777777" w:rsidTr="00607E55">
        <w:tc>
          <w:tcPr>
            <w:tcW w:w="8784" w:type="dxa"/>
          </w:tcPr>
          <w:p w14:paraId="33A30955" w14:textId="22CC69DB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0" w:name="_Hlk121675512"/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E66F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Анализ функционирования рынка товаров и услуг в крупнейшем городе Екатеринбурге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571" w:type="dxa"/>
            <w:vAlign w:val="bottom"/>
          </w:tcPr>
          <w:p w14:paraId="10A9E41D" w14:textId="289812EE" w:rsidR="00C856B1" w:rsidRPr="00C856B1" w:rsidRDefault="00481FD4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</w:tr>
      <w:tr w:rsidR="00C856B1" w:rsidRPr="00C856B1" w14:paraId="0BC5F13F" w14:textId="77777777" w:rsidTr="00607E55">
        <w:tc>
          <w:tcPr>
            <w:tcW w:w="8784" w:type="dxa"/>
          </w:tcPr>
          <w:p w14:paraId="177F3C1A" w14:textId="6C6E03DE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</w:t>
            </w:r>
            <w:r w:rsidR="003136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Характеристика муниципального рынка товаров и услуг </w:t>
            </w:r>
            <w:r w:rsidR="003136B3" w:rsidRPr="003136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МО «город </w:t>
            </w:r>
            <w:r w:rsidR="00A457D6" w:rsidRPr="003136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Екатеринбург»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………………………………………………………………</w:t>
            </w:r>
            <w:r w:rsidR="00E66F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71" w:type="dxa"/>
            <w:vAlign w:val="bottom"/>
          </w:tcPr>
          <w:p w14:paraId="07315CE8" w14:textId="51E4618E" w:rsidR="00C856B1" w:rsidRPr="00C856B1" w:rsidRDefault="00481FD4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</w:tr>
      <w:bookmarkEnd w:id="0"/>
      <w:tr w:rsidR="00C856B1" w:rsidRPr="00C856B1" w14:paraId="4D88A2E3" w14:textId="77777777" w:rsidTr="00607E55">
        <w:tc>
          <w:tcPr>
            <w:tcW w:w="8784" w:type="dxa"/>
          </w:tcPr>
          <w:p w14:paraId="43C4C3DF" w14:textId="530EA8C5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2.2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Оценка стратегического планирования развития рынка товаров и услуг в городе Екатеринбурге </w:t>
            </w:r>
            <w:r w:rsidR="003136B3" w:rsidRPr="003136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г. Екатеринбурге</w:t>
            </w: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</w:t>
            </w:r>
            <w:proofErr w:type="gramStart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…….</w:t>
            </w:r>
            <w:proofErr w:type="gramEnd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bottom"/>
          </w:tcPr>
          <w:p w14:paraId="6E9B0E83" w14:textId="4E61CCC0" w:rsidR="00C856B1" w:rsidRPr="00C856B1" w:rsidRDefault="00C856B1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481F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E66F92" w:rsidRPr="00C856B1" w14:paraId="5F4FE475" w14:textId="77777777" w:rsidTr="00607E55">
        <w:tc>
          <w:tcPr>
            <w:tcW w:w="8784" w:type="dxa"/>
          </w:tcPr>
          <w:p w14:paraId="16635057" w14:textId="3677DEC6" w:rsidR="00E66F92" w:rsidRPr="00C856B1" w:rsidRDefault="00E66F92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2.3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Анализ реализации стратегического планирования развития рынка товаров и услуг в городе Екатеринбурге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</w:t>
            </w:r>
            <w:proofErr w:type="gramStart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…….</w:t>
            </w:r>
            <w:proofErr w:type="gramEnd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bottom"/>
          </w:tcPr>
          <w:p w14:paraId="7B0DE67B" w14:textId="1C777C8B" w:rsidR="00E66F92" w:rsidRPr="00C856B1" w:rsidRDefault="00481FD4" w:rsidP="00481FD4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</w:t>
            </w:r>
          </w:p>
        </w:tc>
      </w:tr>
      <w:tr w:rsidR="00C856B1" w:rsidRPr="00C856B1" w14:paraId="119501FF" w14:textId="77777777" w:rsidTr="00607E55">
        <w:tc>
          <w:tcPr>
            <w:tcW w:w="8784" w:type="dxa"/>
          </w:tcPr>
          <w:p w14:paraId="0DDDBC81" w14:textId="60E53A4E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 </w:t>
            </w:r>
            <w:r w:rsidR="003136B3" w:rsidRPr="003136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Стратегические направления развития рынка товаров и услуг в крупнейшем городе Екатеринбурге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</w:t>
            </w:r>
            <w:proofErr w:type="gramStart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…….</w:t>
            </w:r>
            <w:proofErr w:type="gramEnd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bottom"/>
          </w:tcPr>
          <w:p w14:paraId="0E9552C5" w14:textId="064D778B" w:rsidR="00C856B1" w:rsidRPr="00C856B1" w:rsidRDefault="00C856B1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481F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C856B1" w:rsidRPr="00C856B1" w14:paraId="705B7FF9" w14:textId="77777777" w:rsidTr="00607E55">
        <w:trPr>
          <w:trHeight w:val="851"/>
        </w:trPr>
        <w:tc>
          <w:tcPr>
            <w:tcW w:w="8784" w:type="dxa"/>
          </w:tcPr>
          <w:p w14:paraId="1C7A507B" w14:textId="10AACF4C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Проблемы развития рынка товаров и услуг в муниципальных образованиях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………………………………………………………………...</w:t>
            </w:r>
          </w:p>
        </w:tc>
        <w:tc>
          <w:tcPr>
            <w:tcW w:w="571" w:type="dxa"/>
            <w:vAlign w:val="bottom"/>
          </w:tcPr>
          <w:p w14:paraId="1B6E450B" w14:textId="5F45430A" w:rsidR="00C856B1" w:rsidRPr="00C856B1" w:rsidRDefault="00C856B1" w:rsidP="00607E55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481F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C856B1" w:rsidRPr="00C856B1" w14:paraId="1370A208" w14:textId="77777777" w:rsidTr="00607E55">
        <w:tc>
          <w:tcPr>
            <w:tcW w:w="8784" w:type="dxa"/>
          </w:tcPr>
          <w:p w14:paraId="01497084" w14:textId="64B918BB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 </w:t>
            </w:r>
            <w:r w:rsidR="005F1183" w:rsidRPr="005F11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Совершенствование стратегического планирования развития рынка товаров и услуг в крупнейшем городе Екатеринбурге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……………………</w:t>
            </w:r>
          </w:p>
        </w:tc>
        <w:tc>
          <w:tcPr>
            <w:tcW w:w="571" w:type="dxa"/>
            <w:vAlign w:val="bottom"/>
          </w:tcPr>
          <w:p w14:paraId="796E3192" w14:textId="7E3E59CC" w:rsidR="00C856B1" w:rsidRPr="00C856B1" w:rsidRDefault="00C856B1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481F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C856B1" w:rsidRPr="00C856B1" w14:paraId="015FB4ED" w14:textId="77777777" w:rsidTr="00607E55">
        <w:tc>
          <w:tcPr>
            <w:tcW w:w="8784" w:type="dxa"/>
          </w:tcPr>
          <w:p w14:paraId="6304D2D0" w14:textId="337EBB2C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Заключение ……………………………………………………………</w:t>
            </w:r>
            <w:proofErr w:type="gramStart"/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…...</w:t>
            </w:r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="00A457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bottom"/>
          </w:tcPr>
          <w:p w14:paraId="4B186175" w14:textId="5306185C" w:rsidR="00C856B1" w:rsidRPr="00C856B1" w:rsidRDefault="00481FD4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94</w:t>
            </w:r>
          </w:p>
        </w:tc>
      </w:tr>
      <w:tr w:rsidR="00C856B1" w:rsidRPr="00C856B1" w14:paraId="3CEA5E2E" w14:textId="77777777" w:rsidTr="00607E55">
        <w:tc>
          <w:tcPr>
            <w:tcW w:w="8784" w:type="dxa"/>
          </w:tcPr>
          <w:p w14:paraId="4FAC9F65" w14:textId="03C45A81" w:rsidR="00C856B1" w:rsidRPr="00C856B1" w:rsidRDefault="00C856B1" w:rsidP="005F75FA">
            <w:pPr>
              <w:pStyle w:val="1"/>
              <w:widowControl w:val="0"/>
              <w:tabs>
                <w:tab w:val="right" w:leader="dot" w:pos="9356"/>
              </w:tabs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Список использованных источников …………………………………….</w:t>
            </w:r>
            <w:r w:rsidR="00E66F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</w:t>
            </w:r>
          </w:p>
        </w:tc>
        <w:tc>
          <w:tcPr>
            <w:tcW w:w="571" w:type="dxa"/>
            <w:vAlign w:val="bottom"/>
          </w:tcPr>
          <w:p w14:paraId="2C6BC17B" w14:textId="7FF28572" w:rsidR="00C856B1" w:rsidRPr="00C856B1" w:rsidRDefault="00C856B1" w:rsidP="005F75FA">
            <w:pPr>
              <w:pStyle w:val="1"/>
              <w:keepNext w:val="0"/>
              <w:widowControl w:val="0"/>
              <w:tabs>
                <w:tab w:val="right" w:leader="dot" w:pos="9356"/>
              </w:tabs>
              <w:spacing w:before="0" w:line="360" w:lineRule="auto"/>
              <w:jc w:val="right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856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481F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</w:tbl>
    <w:p w14:paraId="7BBB6CF7" w14:textId="77777777" w:rsidR="009D4F89" w:rsidRDefault="009D4F89" w:rsidP="009D4F89">
      <w:pPr>
        <w:pStyle w:val="1"/>
        <w:keepNext w:val="0"/>
        <w:widowControl w:val="0"/>
        <w:tabs>
          <w:tab w:val="right" w:leader="dot" w:pos="9356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DED41A3" w14:textId="55A1959C" w:rsidR="009D4F89" w:rsidRPr="009D4F89" w:rsidRDefault="009D4F89" w:rsidP="009D4F89">
      <w:pPr>
        <w:tabs>
          <w:tab w:val="center" w:pos="4792"/>
        </w:tabs>
        <w:sectPr w:rsidR="009D4F89" w:rsidRPr="009D4F89" w:rsidSect="00607E55">
          <w:footerReference w:type="default" r:id="rId8"/>
          <w:pgSz w:w="11909" w:h="16834"/>
          <w:pgMar w:top="1134" w:right="624" w:bottom="1134" w:left="1701" w:header="709" w:footer="709" w:gutter="0"/>
          <w:pgNumType w:start="1" w:chapStyle="1"/>
          <w:cols w:space="720"/>
          <w:titlePg/>
          <w:docGrid w:linePitch="299"/>
        </w:sectPr>
      </w:pPr>
    </w:p>
    <w:p w14:paraId="34D8BD3B" w14:textId="77777777" w:rsidR="00C856B1" w:rsidRPr="00C62D0E" w:rsidRDefault="00C856B1" w:rsidP="00C62D0E">
      <w:pPr>
        <w:pStyle w:val="1"/>
        <w:keepNext w:val="0"/>
        <w:widowControl w:val="0"/>
        <w:tabs>
          <w:tab w:val="right" w:leader="dot" w:pos="9356"/>
        </w:tabs>
        <w:spacing w:before="0" w:line="360" w:lineRule="auto"/>
        <w:ind w:right="284" w:firstLine="709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eastAsia="ru-RU"/>
        </w:rPr>
      </w:pPr>
      <w:bookmarkStart w:id="1" w:name="_Toc77267735"/>
      <w:r w:rsidRPr="00C62D0E">
        <w:rPr>
          <w:rFonts w:ascii="Times New Roman" w:hAnsi="Times New Roman" w:cs="Times New Roman"/>
          <w:caps/>
          <w:color w:val="auto"/>
          <w:sz w:val="28"/>
          <w:szCs w:val="28"/>
          <w:lang w:eastAsia="ru-RU"/>
        </w:rPr>
        <w:lastRenderedPageBreak/>
        <w:t>Введение</w:t>
      </w:r>
      <w:bookmarkEnd w:id="1"/>
    </w:p>
    <w:p w14:paraId="79E04331" w14:textId="77777777" w:rsidR="00C856B1" w:rsidRPr="00C62D0E" w:rsidRDefault="00C856B1" w:rsidP="00C62D0E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7EA8EF" w14:textId="77777777" w:rsidR="00C856B1" w:rsidRPr="00C62D0E" w:rsidRDefault="00C856B1" w:rsidP="00C62D0E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77FD4A" w14:textId="264443E7" w:rsidR="007D693B" w:rsidRDefault="00C856B1" w:rsidP="007D693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62D0E">
        <w:rPr>
          <w:rFonts w:ascii="Times New Roman" w:hAnsi="Times New Roman" w:cs="Times New Roman"/>
          <w:i/>
          <w:sz w:val="28"/>
          <w:szCs w:val="28"/>
        </w:rPr>
        <w:t xml:space="preserve">Актуальность темы исследования. </w:t>
      </w:r>
      <w:r w:rsidR="007D693B">
        <w:rPr>
          <w:rFonts w:ascii="Times New Roman" w:hAnsi="Times New Roman"/>
          <w:iCs/>
          <w:sz w:val="28"/>
          <w:szCs w:val="28"/>
        </w:rPr>
        <w:t>В настоящее время рынок товаров и услуг является «лакмусовой бумажкой» происходящих в обществе трансформаций социально-экономической и политической среды. В условиях интенсивных изменений правил осуществления торговли, трансформации потребительских предпочтений, индивидуализации спроса и предложения, цифровизации общественных отношений потребительский рынок в наибольшей степени подвержен влиянию складывающихся рисков и проблем.</w:t>
      </w:r>
    </w:p>
    <w:p w14:paraId="193CF2AD" w14:textId="77777777" w:rsidR="007D693B" w:rsidRDefault="007D693B" w:rsidP="007D693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этом, снижение эффективности потребительского рынка, замедление его развития неизменно приводит к снижению качества жизни населения. </w:t>
      </w:r>
    </w:p>
    <w:p w14:paraId="523694D0" w14:textId="34E15FD0" w:rsidR="007D693B" w:rsidRDefault="007D693B" w:rsidP="007D693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Вместе с тем, рынки товаров и услуг конкретных территорий имеют собственные особенности и траектории своего развития. В связи со сказанным, в настоящее время существует насущная необходимость мониторинга состояния муниципальных рынков товаров и услуг, своевременного выявления рисков, а также максимально быстрого принятия государственных решений для поддержания и нивелирования возникающих проблем с целью сохранения достойного уровня жизни населения.</w:t>
      </w:r>
    </w:p>
    <w:p w14:paraId="02BD3840" w14:textId="08BF86B0" w:rsidR="00C856B1" w:rsidRPr="00C62D0E" w:rsidRDefault="00C856B1" w:rsidP="007D693B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0E">
        <w:rPr>
          <w:rFonts w:ascii="Times New Roman" w:hAnsi="Times New Roman" w:cs="Times New Roman"/>
          <w:sz w:val="28"/>
          <w:szCs w:val="28"/>
          <w:lang w:eastAsia="ru-RU"/>
        </w:rPr>
        <w:t>Сказанное обуславливает необходимость систематического мониторинга</w:t>
      </w:r>
      <w:r w:rsidR="007D693B">
        <w:rPr>
          <w:rFonts w:ascii="Times New Roman" w:hAnsi="Times New Roman" w:cs="Times New Roman"/>
          <w:sz w:val="28"/>
          <w:szCs w:val="28"/>
          <w:lang w:eastAsia="ru-RU"/>
        </w:rPr>
        <w:t>, анализа</w:t>
      </w:r>
      <w:r w:rsidRPr="00C62D0E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состояния </w:t>
      </w:r>
      <w:r w:rsidR="007D693B">
        <w:rPr>
          <w:rFonts w:ascii="Times New Roman" w:hAnsi="Times New Roman" w:cs="Times New Roman"/>
          <w:sz w:val="28"/>
          <w:szCs w:val="28"/>
          <w:lang w:eastAsia="ru-RU"/>
        </w:rPr>
        <w:t>рынка товаров и услуг национальной экономики</w:t>
      </w:r>
      <w:r w:rsidRPr="00C62D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2E1C" w:rsidRPr="00C62D0E">
        <w:rPr>
          <w:rFonts w:ascii="Times New Roman" w:hAnsi="Times New Roman" w:cs="Times New Roman"/>
          <w:sz w:val="28"/>
          <w:szCs w:val="28"/>
          <w:lang w:eastAsia="ru-RU"/>
        </w:rPr>
        <w:t xml:space="preserve">в целом, так </w:t>
      </w:r>
      <w:r w:rsidRPr="00C62D0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062E1C" w:rsidRPr="00C62D0E">
        <w:rPr>
          <w:rFonts w:ascii="Times New Roman" w:hAnsi="Times New Roman" w:cs="Times New Roman"/>
          <w:sz w:val="28"/>
          <w:szCs w:val="28"/>
          <w:lang w:eastAsia="ru-RU"/>
        </w:rPr>
        <w:t xml:space="preserve">конкретных территорий в частности, </w:t>
      </w:r>
      <w:r w:rsidRPr="00C62D0E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повышения эффективности управления </w:t>
      </w:r>
      <w:r w:rsidR="00062E1C" w:rsidRPr="00C62D0E">
        <w:rPr>
          <w:rFonts w:ascii="Times New Roman" w:hAnsi="Times New Roman" w:cs="Times New Roman"/>
          <w:sz w:val="28"/>
          <w:szCs w:val="28"/>
          <w:lang w:eastAsia="ru-RU"/>
        </w:rPr>
        <w:t>его развитием</w:t>
      </w:r>
      <w:r w:rsidRPr="00C62D0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23A8A6" w14:textId="77777777" w:rsidR="00C856B1" w:rsidRPr="00C62D0E" w:rsidRDefault="00C856B1" w:rsidP="00C62D0E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2D0E">
        <w:rPr>
          <w:rFonts w:ascii="Times New Roman" w:hAnsi="Times New Roman" w:cs="Times New Roman"/>
          <w:i/>
          <w:sz w:val="28"/>
          <w:szCs w:val="28"/>
        </w:rPr>
        <w:t xml:space="preserve">Цели и задачи исследования.  </w:t>
      </w:r>
    </w:p>
    <w:p w14:paraId="6309AC86" w14:textId="4FCDD3AC" w:rsidR="00C856B1" w:rsidRPr="00C62D0E" w:rsidRDefault="00C856B1" w:rsidP="007E2FA0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C62D0E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A94398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C62D0E">
        <w:rPr>
          <w:rFonts w:ascii="Times New Roman" w:hAnsi="Times New Roman" w:cs="Times New Roman"/>
          <w:sz w:val="28"/>
          <w:szCs w:val="28"/>
        </w:rPr>
        <w:t xml:space="preserve"> является </w:t>
      </w:r>
      <w:bookmarkStart w:id="2" w:name="_Hlk126849736"/>
      <w:r w:rsidRPr="00C62D0E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062E1C" w:rsidRPr="00C62D0E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</w:t>
      </w:r>
      <w:r w:rsidR="007D693B">
        <w:rPr>
          <w:rFonts w:ascii="Times New Roman" w:hAnsi="Times New Roman" w:cs="Times New Roman"/>
          <w:sz w:val="28"/>
          <w:szCs w:val="28"/>
        </w:rPr>
        <w:t>рынка товаров и услуг рынка</w:t>
      </w:r>
      <w:r w:rsidRPr="00C62D0E">
        <w:rPr>
          <w:rFonts w:ascii="Times New Roman" w:hAnsi="Times New Roman" w:cs="Times New Roman"/>
          <w:sz w:val="28"/>
          <w:szCs w:val="28"/>
        </w:rPr>
        <w:t xml:space="preserve"> </w:t>
      </w:r>
      <w:r w:rsidR="00062E1C" w:rsidRPr="00C62D0E">
        <w:rPr>
          <w:rFonts w:ascii="Times New Roman" w:hAnsi="Times New Roman" w:cs="Times New Roman"/>
          <w:sz w:val="28"/>
          <w:szCs w:val="28"/>
        </w:rPr>
        <w:t>крупнейшего</w:t>
      </w:r>
      <w:r w:rsidRPr="00C62D0E">
        <w:rPr>
          <w:rFonts w:ascii="Times New Roman" w:hAnsi="Times New Roman" w:cs="Times New Roman"/>
          <w:sz w:val="28"/>
          <w:szCs w:val="28"/>
        </w:rPr>
        <w:t xml:space="preserve"> города</w:t>
      </w:r>
      <w:bookmarkEnd w:id="2"/>
      <w:r w:rsidRPr="00C62D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2C756D" w14:textId="426E8079" w:rsidR="00C856B1" w:rsidRPr="00C62D0E" w:rsidRDefault="00C856B1" w:rsidP="00C62D0E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0E">
        <w:rPr>
          <w:rFonts w:ascii="Times New Roman" w:hAnsi="Times New Roman" w:cs="Times New Roman"/>
          <w:sz w:val="28"/>
          <w:szCs w:val="28"/>
        </w:rPr>
        <w:t xml:space="preserve">Задачи работы </w:t>
      </w:r>
      <w:r w:rsidR="00A94398">
        <w:rPr>
          <w:rFonts w:ascii="Times New Roman" w:hAnsi="Times New Roman" w:cs="Times New Roman"/>
          <w:sz w:val="28"/>
          <w:szCs w:val="28"/>
        </w:rPr>
        <w:t xml:space="preserve">направлены на реализацию цели и учитывают особенности объекта и предмета </w:t>
      </w:r>
      <w:r w:rsidR="00024811">
        <w:rPr>
          <w:rFonts w:ascii="Times New Roman" w:hAnsi="Times New Roman" w:cs="Times New Roman"/>
          <w:sz w:val="28"/>
          <w:szCs w:val="28"/>
        </w:rPr>
        <w:t>магистерской диссертации</w:t>
      </w:r>
      <w:r w:rsidRPr="00C62D0E">
        <w:rPr>
          <w:rFonts w:ascii="Times New Roman" w:hAnsi="Times New Roman" w:cs="Times New Roman"/>
          <w:sz w:val="28"/>
          <w:szCs w:val="28"/>
        </w:rPr>
        <w:t>:</w:t>
      </w:r>
    </w:p>
    <w:p w14:paraId="15A17F36" w14:textId="207D71C3" w:rsidR="00C856B1" w:rsidRPr="00C62D0E" w:rsidRDefault="00C856B1" w:rsidP="00C62D0E">
      <w:pPr>
        <w:pStyle w:val="a7"/>
        <w:numPr>
          <w:ilvl w:val="0"/>
          <w:numId w:val="16"/>
        </w:numPr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0E">
        <w:rPr>
          <w:rFonts w:ascii="Times New Roman" w:hAnsi="Times New Roman" w:cs="Times New Roman"/>
          <w:sz w:val="28"/>
          <w:szCs w:val="28"/>
        </w:rPr>
        <w:lastRenderedPageBreak/>
        <w:t xml:space="preserve">изучить теоретические </w:t>
      </w:r>
      <w:r w:rsidR="007E2FA0">
        <w:rPr>
          <w:rFonts w:ascii="Times New Roman" w:hAnsi="Times New Roman" w:cs="Times New Roman"/>
          <w:sz w:val="28"/>
          <w:szCs w:val="28"/>
        </w:rPr>
        <w:t>подходы к исследованию</w:t>
      </w:r>
      <w:r w:rsidR="00062E1C" w:rsidRPr="00C62D0E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7D693B">
        <w:rPr>
          <w:rFonts w:ascii="Times New Roman" w:hAnsi="Times New Roman" w:cs="Times New Roman"/>
          <w:sz w:val="28"/>
          <w:szCs w:val="28"/>
        </w:rPr>
        <w:t>рынка товаров и услуг на муниципальной уровне</w:t>
      </w:r>
      <w:r w:rsidRPr="00C62D0E">
        <w:rPr>
          <w:rFonts w:ascii="Times New Roman" w:hAnsi="Times New Roman" w:cs="Times New Roman"/>
          <w:sz w:val="28"/>
          <w:szCs w:val="28"/>
        </w:rPr>
        <w:t>;</w:t>
      </w:r>
    </w:p>
    <w:p w14:paraId="6F99FF53" w14:textId="34FF1290" w:rsidR="00C856B1" w:rsidRPr="00C62D0E" w:rsidRDefault="007E2FA0" w:rsidP="00C62D0E">
      <w:pPr>
        <w:pStyle w:val="a7"/>
        <w:numPr>
          <w:ilvl w:val="0"/>
          <w:numId w:val="16"/>
        </w:numPr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опыт</w:t>
      </w:r>
      <w:r w:rsidR="00C856B1" w:rsidRPr="00C62D0E">
        <w:rPr>
          <w:rFonts w:ascii="Times New Roman" w:hAnsi="Times New Roman" w:cs="Times New Roman"/>
          <w:sz w:val="28"/>
          <w:szCs w:val="28"/>
        </w:rPr>
        <w:t xml:space="preserve"> </w:t>
      </w:r>
      <w:r w:rsidR="007D693B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</w:t>
      </w:r>
      <w:r w:rsidR="00290861">
        <w:rPr>
          <w:rFonts w:ascii="Times New Roman" w:hAnsi="Times New Roman" w:cs="Times New Roman"/>
          <w:sz w:val="28"/>
          <w:szCs w:val="28"/>
        </w:rPr>
        <w:t xml:space="preserve">развития рынка товаров и услуг муниципального образования </w:t>
      </w:r>
      <w:r w:rsidR="00290861" w:rsidRPr="00C62D0E">
        <w:rPr>
          <w:rFonts w:ascii="Times New Roman" w:hAnsi="Times New Roman" w:cs="Times New Roman"/>
          <w:sz w:val="28"/>
          <w:szCs w:val="28"/>
        </w:rPr>
        <w:t>«</w:t>
      </w:r>
      <w:r w:rsidR="00062E1C" w:rsidRPr="00C62D0E">
        <w:rPr>
          <w:rFonts w:ascii="Times New Roman" w:hAnsi="Times New Roman" w:cs="Times New Roman"/>
          <w:sz w:val="28"/>
          <w:szCs w:val="28"/>
        </w:rPr>
        <w:t>город Екатеринбург</w:t>
      </w:r>
      <w:r w:rsidR="00C856B1" w:rsidRPr="00C62D0E">
        <w:rPr>
          <w:rFonts w:ascii="Times New Roman" w:hAnsi="Times New Roman" w:cs="Times New Roman"/>
          <w:sz w:val="28"/>
          <w:szCs w:val="28"/>
        </w:rPr>
        <w:t>;</w:t>
      </w:r>
    </w:p>
    <w:p w14:paraId="01E502A6" w14:textId="26D936A7" w:rsidR="00C856B1" w:rsidRPr="00C62D0E" w:rsidRDefault="00C856B1" w:rsidP="00C62D0E">
      <w:pPr>
        <w:pStyle w:val="a7"/>
        <w:numPr>
          <w:ilvl w:val="0"/>
          <w:numId w:val="16"/>
        </w:numPr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0E">
        <w:rPr>
          <w:rFonts w:ascii="Times New Roman" w:hAnsi="Times New Roman" w:cs="Times New Roman"/>
          <w:sz w:val="28"/>
          <w:szCs w:val="28"/>
        </w:rPr>
        <w:t xml:space="preserve">предложить направления совершенствования </w:t>
      </w:r>
      <w:r w:rsidR="00062E1C" w:rsidRPr="00C62D0E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развития </w:t>
      </w:r>
      <w:r w:rsidR="00290861">
        <w:rPr>
          <w:rFonts w:ascii="Times New Roman" w:hAnsi="Times New Roman" w:cs="Times New Roman"/>
          <w:sz w:val="28"/>
          <w:szCs w:val="28"/>
        </w:rPr>
        <w:t>рынка товаров и услуг</w:t>
      </w:r>
      <w:r w:rsidR="00062E1C" w:rsidRPr="00C62D0E">
        <w:rPr>
          <w:rFonts w:ascii="Times New Roman" w:hAnsi="Times New Roman" w:cs="Times New Roman"/>
          <w:sz w:val="28"/>
          <w:szCs w:val="28"/>
        </w:rPr>
        <w:t xml:space="preserve"> крупнейшего города</w:t>
      </w:r>
      <w:r w:rsidRPr="00C62D0E">
        <w:rPr>
          <w:rFonts w:ascii="Times New Roman" w:hAnsi="Times New Roman" w:cs="Times New Roman"/>
          <w:sz w:val="28"/>
          <w:szCs w:val="28"/>
        </w:rPr>
        <w:t>.</w:t>
      </w:r>
    </w:p>
    <w:p w14:paraId="49A35892" w14:textId="6FCDEE18" w:rsidR="00C856B1" w:rsidRPr="00C62D0E" w:rsidRDefault="00C856B1" w:rsidP="00C62D0E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0E">
        <w:rPr>
          <w:rFonts w:ascii="Times New Roman" w:hAnsi="Times New Roman" w:cs="Times New Roman"/>
          <w:i/>
          <w:sz w:val="28"/>
          <w:szCs w:val="28"/>
        </w:rPr>
        <w:t>Объектом исследования</w:t>
      </w:r>
      <w:r w:rsidRPr="00C62D0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90861">
        <w:rPr>
          <w:rFonts w:ascii="Times New Roman" w:hAnsi="Times New Roman" w:cs="Times New Roman"/>
          <w:sz w:val="28"/>
          <w:szCs w:val="28"/>
        </w:rPr>
        <w:t>рынок товаров и услуг</w:t>
      </w:r>
      <w:r w:rsidRPr="00C62D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Екатеринбург».</w:t>
      </w:r>
    </w:p>
    <w:p w14:paraId="1A89B0B6" w14:textId="0D769BF9" w:rsidR="00C856B1" w:rsidRPr="00C62D0E" w:rsidRDefault="00C856B1" w:rsidP="00C62D0E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0E">
        <w:rPr>
          <w:rFonts w:ascii="Times New Roman" w:hAnsi="Times New Roman" w:cs="Times New Roman"/>
          <w:i/>
          <w:sz w:val="28"/>
          <w:szCs w:val="28"/>
        </w:rPr>
        <w:t>Предмет</w:t>
      </w:r>
      <w:r w:rsidRPr="00C62D0E">
        <w:rPr>
          <w:rFonts w:ascii="Times New Roman" w:hAnsi="Times New Roman" w:cs="Times New Roman"/>
          <w:sz w:val="28"/>
          <w:szCs w:val="28"/>
        </w:rPr>
        <w:t xml:space="preserve"> – </w:t>
      </w:r>
      <w:r w:rsidR="00062E1C" w:rsidRPr="00C62D0E">
        <w:rPr>
          <w:rFonts w:ascii="Times New Roman" w:hAnsi="Times New Roman" w:cs="Times New Roman"/>
          <w:sz w:val="28"/>
          <w:szCs w:val="28"/>
        </w:rPr>
        <w:t xml:space="preserve">стратегическое планирование развития </w:t>
      </w:r>
      <w:r w:rsidR="00290861">
        <w:rPr>
          <w:rFonts w:ascii="Times New Roman" w:hAnsi="Times New Roman" w:cs="Times New Roman"/>
          <w:sz w:val="28"/>
          <w:szCs w:val="28"/>
        </w:rPr>
        <w:t>рынка товаров и услуг</w:t>
      </w:r>
      <w:r w:rsidR="00062E1C" w:rsidRPr="00C62D0E">
        <w:rPr>
          <w:rFonts w:ascii="Times New Roman" w:hAnsi="Times New Roman" w:cs="Times New Roman"/>
          <w:sz w:val="28"/>
          <w:szCs w:val="28"/>
        </w:rPr>
        <w:t xml:space="preserve"> крупнейшего города</w:t>
      </w:r>
      <w:r w:rsidRPr="00C62D0E">
        <w:rPr>
          <w:rFonts w:ascii="Times New Roman" w:hAnsi="Times New Roman" w:cs="Times New Roman"/>
          <w:sz w:val="28"/>
          <w:szCs w:val="28"/>
        </w:rPr>
        <w:t>.</w:t>
      </w:r>
    </w:p>
    <w:sectPr w:rsidR="00C856B1" w:rsidRPr="00C62D0E" w:rsidSect="00B7288F"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29B7" w14:textId="77777777" w:rsidR="00674650" w:rsidRDefault="00674650" w:rsidP="00EC0D2C">
      <w:pPr>
        <w:spacing w:after="0" w:line="240" w:lineRule="auto"/>
      </w:pPr>
      <w:r>
        <w:separator/>
      </w:r>
    </w:p>
  </w:endnote>
  <w:endnote w:type="continuationSeparator" w:id="0">
    <w:p w14:paraId="006401E9" w14:textId="77777777" w:rsidR="00674650" w:rsidRDefault="00674650" w:rsidP="00EC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446817"/>
      <w:docPartObj>
        <w:docPartGallery w:val="Page Numbers (Bottom of Page)"/>
        <w:docPartUnique/>
      </w:docPartObj>
    </w:sdtPr>
    <w:sdtEndPr/>
    <w:sdtContent>
      <w:p w14:paraId="6E19518F" w14:textId="235FC6E2" w:rsidR="009D4F89" w:rsidRDefault="009D4F8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94291" w14:textId="77777777" w:rsidR="009D4F89" w:rsidRDefault="009D4F8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26F8" w14:textId="77777777" w:rsidR="00674650" w:rsidRDefault="00674650" w:rsidP="00EC0D2C">
      <w:pPr>
        <w:spacing w:after="0" w:line="240" w:lineRule="auto"/>
      </w:pPr>
      <w:r>
        <w:separator/>
      </w:r>
    </w:p>
  </w:footnote>
  <w:footnote w:type="continuationSeparator" w:id="0">
    <w:p w14:paraId="781D9079" w14:textId="77777777" w:rsidR="00674650" w:rsidRDefault="00674650" w:rsidP="00EC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C3D"/>
    <w:multiLevelType w:val="hybridMultilevel"/>
    <w:tmpl w:val="24A64A0E"/>
    <w:lvl w:ilvl="0" w:tplc="496E5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908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F01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6E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C21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81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0E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60F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72B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0F0E8A"/>
    <w:multiLevelType w:val="hybridMultilevel"/>
    <w:tmpl w:val="E690E404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441550"/>
    <w:multiLevelType w:val="hybridMultilevel"/>
    <w:tmpl w:val="9252E146"/>
    <w:lvl w:ilvl="0" w:tplc="75360B5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E5222F"/>
    <w:multiLevelType w:val="hybridMultilevel"/>
    <w:tmpl w:val="1C92937E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14DE8"/>
    <w:multiLevelType w:val="hybridMultilevel"/>
    <w:tmpl w:val="282C92D4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406A37"/>
    <w:multiLevelType w:val="hybridMultilevel"/>
    <w:tmpl w:val="1736B174"/>
    <w:lvl w:ilvl="0" w:tplc="75360B5A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7B3C24"/>
    <w:multiLevelType w:val="hybridMultilevel"/>
    <w:tmpl w:val="05747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14EC"/>
    <w:multiLevelType w:val="hybridMultilevel"/>
    <w:tmpl w:val="8E0CC656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0B23D2"/>
    <w:multiLevelType w:val="hybridMultilevel"/>
    <w:tmpl w:val="B858C044"/>
    <w:lvl w:ilvl="0" w:tplc="75360B5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05BFC"/>
    <w:multiLevelType w:val="hybridMultilevel"/>
    <w:tmpl w:val="37B0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DF"/>
    <w:multiLevelType w:val="hybridMultilevel"/>
    <w:tmpl w:val="1D2A1AC0"/>
    <w:lvl w:ilvl="0" w:tplc="9C222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4C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323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F02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40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943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29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643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2CA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845635"/>
    <w:multiLevelType w:val="hybridMultilevel"/>
    <w:tmpl w:val="13D8B4D0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BB2D75"/>
    <w:multiLevelType w:val="hybridMultilevel"/>
    <w:tmpl w:val="2CC8386E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E13280"/>
    <w:multiLevelType w:val="multilevel"/>
    <w:tmpl w:val="4D4CF3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31C45807"/>
    <w:multiLevelType w:val="multilevel"/>
    <w:tmpl w:val="9F34F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329B1FD1"/>
    <w:multiLevelType w:val="multilevel"/>
    <w:tmpl w:val="BB2065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086D87"/>
    <w:multiLevelType w:val="hybridMultilevel"/>
    <w:tmpl w:val="49ACB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345384"/>
    <w:multiLevelType w:val="hybridMultilevel"/>
    <w:tmpl w:val="0DDAAB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C86F0E"/>
    <w:multiLevelType w:val="hybridMultilevel"/>
    <w:tmpl w:val="74B47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B815EB"/>
    <w:multiLevelType w:val="multilevel"/>
    <w:tmpl w:val="27A410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6D6D22"/>
    <w:multiLevelType w:val="hybridMultilevel"/>
    <w:tmpl w:val="F1002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0780C"/>
    <w:multiLevelType w:val="multilevel"/>
    <w:tmpl w:val="569026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126015"/>
    <w:multiLevelType w:val="hybridMultilevel"/>
    <w:tmpl w:val="C5E452D6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4E349E"/>
    <w:multiLevelType w:val="hybridMultilevel"/>
    <w:tmpl w:val="9E5CA500"/>
    <w:lvl w:ilvl="0" w:tplc="75360B5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BE950D8"/>
    <w:multiLevelType w:val="hybridMultilevel"/>
    <w:tmpl w:val="4A784C76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0742CA"/>
    <w:multiLevelType w:val="hybridMultilevel"/>
    <w:tmpl w:val="FE2EF954"/>
    <w:lvl w:ilvl="0" w:tplc="1D409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845A8"/>
    <w:multiLevelType w:val="hybridMultilevel"/>
    <w:tmpl w:val="E50EE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B4B62"/>
    <w:multiLevelType w:val="hybridMultilevel"/>
    <w:tmpl w:val="37B0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5ABC"/>
    <w:multiLevelType w:val="hybridMultilevel"/>
    <w:tmpl w:val="723C0BFA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94164D"/>
    <w:multiLevelType w:val="hybridMultilevel"/>
    <w:tmpl w:val="8AB60D72"/>
    <w:lvl w:ilvl="0" w:tplc="1D409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54942"/>
    <w:multiLevelType w:val="hybridMultilevel"/>
    <w:tmpl w:val="7E8E6DC2"/>
    <w:lvl w:ilvl="0" w:tplc="13040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02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224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07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F40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67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9C9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0AD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1A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6003472"/>
    <w:multiLevelType w:val="hybridMultilevel"/>
    <w:tmpl w:val="23689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B71CD"/>
    <w:multiLevelType w:val="hybridMultilevel"/>
    <w:tmpl w:val="4984A9E4"/>
    <w:lvl w:ilvl="0" w:tplc="1D4094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AB687D"/>
    <w:multiLevelType w:val="hybridMultilevel"/>
    <w:tmpl w:val="A7F86CD8"/>
    <w:lvl w:ilvl="0" w:tplc="1D40949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7"/>
  </w:num>
  <w:num w:numId="5">
    <w:abstractNumId w:val="28"/>
  </w:num>
  <w:num w:numId="6">
    <w:abstractNumId w:val="25"/>
  </w:num>
  <w:num w:numId="7">
    <w:abstractNumId w:val="3"/>
  </w:num>
  <w:num w:numId="8">
    <w:abstractNumId w:val="0"/>
  </w:num>
  <w:num w:numId="9">
    <w:abstractNumId w:val="22"/>
  </w:num>
  <w:num w:numId="10">
    <w:abstractNumId w:val="14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  <w:num w:numId="15">
    <w:abstractNumId w:val="9"/>
  </w:num>
  <w:num w:numId="16">
    <w:abstractNumId w:val="23"/>
  </w:num>
  <w:num w:numId="17">
    <w:abstractNumId w:val="2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7"/>
  </w:num>
  <w:num w:numId="21">
    <w:abstractNumId w:val="19"/>
  </w:num>
  <w:num w:numId="22">
    <w:abstractNumId w:val="16"/>
  </w:num>
  <w:num w:numId="23">
    <w:abstractNumId w:val="33"/>
  </w:num>
  <w:num w:numId="24">
    <w:abstractNumId w:val="15"/>
  </w:num>
  <w:num w:numId="25">
    <w:abstractNumId w:val="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6"/>
  </w:num>
  <w:num w:numId="29">
    <w:abstractNumId w:val="32"/>
  </w:num>
  <w:num w:numId="30">
    <w:abstractNumId w:val="2"/>
  </w:num>
  <w:num w:numId="31">
    <w:abstractNumId w:val="30"/>
  </w:num>
  <w:num w:numId="32">
    <w:abstractNumId w:val="10"/>
  </w:num>
  <w:num w:numId="33">
    <w:abstractNumId w:val="29"/>
  </w:num>
  <w:num w:numId="34">
    <w:abstractNumId w:val="3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AA"/>
    <w:rsid w:val="000103EF"/>
    <w:rsid w:val="00015473"/>
    <w:rsid w:val="00024811"/>
    <w:rsid w:val="000467D9"/>
    <w:rsid w:val="00062E1C"/>
    <w:rsid w:val="00097282"/>
    <w:rsid w:val="000A1BC8"/>
    <w:rsid w:val="000A5084"/>
    <w:rsid w:val="000A77CD"/>
    <w:rsid w:val="000B5961"/>
    <w:rsid w:val="000B6960"/>
    <w:rsid w:val="000C5FF9"/>
    <w:rsid w:val="000D21EB"/>
    <w:rsid w:val="000D4F0C"/>
    <w:rsid w:val="000F64E9"/>
    <w:rsid w:val="00120A66"/>
    <w:rsid w:val="00122B39"/>
    <w:rsid w:val="0013036B"/>
    <w:rsid w:val="00152CE0"/>
    <w:rsid w:val="00154A55"/>
    <w:rsid w:val="0015737F"/>
    <w:rsid w:val="00160C25"/>
    <w:rsid w:val="001773AB"/>
    <w:rsid w:val="00192172"/>
    <w:rsid w:val="001B3304"/>
    <w:rsid w:val="001B3D8E"/>
    <w:rsid w:val="001D23DC"/>
    <w:rsid w:val="001D4049"/>
    <w:rsid w:val="00200C4A"/>
    <w:rsid w:val="00205591"/>
    <w:rsid w:val="00222DE6"/>
    <w:rsid w:val="00224A73"/>
    <w:rsid w:val="00251A22"/>
    <w:rsid w:val="0026507A"/>
    <w:rsid w:val="00272C85"/>
    <w:rsid w:val="00282201"/>
    <w:rsid w:val="00285937"/>
    <w:rsid w:val="00290861"/>
    <w:rsid w:val="00297C83"/>
    <w:rsid w:val="002A1E86"/>
    <w:rsid w:val="002A7CA0"/>
    <w:rsid w:val="002B13FA"/>
    <w:rsid w:val="002B2637"/>
    <w:rsid w:val="002C7B8A"/>
    <w:rsid w:val="002D20B6"/>
    <w:rsid w:val="002D6A3F"/>
    <w:rsid w:val="002D7488"/>
    <w:rsid w:val="002D7C9E"/>
    <w:rsid w:val="002E36F3"/>
    <w:rsid w:val="002F34FB"/>
    <w:rsid w:val="0030218A"/>
    <w:rsid w:val="003136B3"/>
    <w:rsid w:val="0032003C"/>
    <w:rsid w:val="00337DD4"/>
    <w:rsid w:val="00376693"/>
    <w:rsid w:val="003769F9"/>
    <w:rsid w:val="003A5E8B"/>
    <w:rsid w:val="003B42EB"/>
    <w:rsid w:val="003C3701"/>
    <w:rsid w:val="003E0176"/>
    <w:rsid w:val="003E13D8"/>
    <w:rsid w:val="003F1FF6"/>
    <w:rsid w:val="003F4225"/>
    <w:rsid w:val="004123CB"/>
    <w:rsid w:val="004136C2"/>
    <w:rsid w:val="00413FE3"/>
    <w:rsid w:val="00426A07"/>
    <w:rsid w:val="0043077F"/>
    <w:rsid w:val="0043255A"/>
    <w:rsid w:val="00440DC4"/>
    <w:rsid w:val="00456A6D"/>
    <w:rsid w:val="004602E0"/>
    <w:rsid w:val="004676B7"/>
    <w:rsid w:val="00473602"/>
    <w:rsid w:val="004739EA"/>
    <w:rsid w:val="00481FD4"/>
    <w:rsid w:val="004F4BAA"/>
    <w:rsid w:val="00510FD4"/>
    <w:rsid w:val="005379C4"/>
    <w:rsid w:val="00540683"/>
    <w:rsid w:val="005941E1"/>
    <w:rsid w:val="005A194C"/>
    <w:rsid w:val="005A1EBF"/>
    <w:rsid w:val="005A449F"/>
    <w:rsid w:val="005B25F6"/>
    <w:rsid w:val="005B274E"/>
    <w:rsid w:val="005B2CBB"/>
    <w:rsid w:val="005B31B9"/>
    <w:rsid w:val="005B5650"/>
    <w:rsid w:val="005C38BB"/>
    <w:rsid w:val="005D264D"/>
    <w:rsid w:val="005D40A9"/>
    <w:rsid w:val="005D4ACC"/>
    <w:rsid w:val="005E752A"/>
    <w:rsid w:val="005F1183"/>
    <w:rsid w:val="005F6E00"/>
    <w:rsid w:val="00607E55"/>
    <w:rsid w:val="00623B15"/>
    <w:rsid w:val="006336DD"/>
    <w:rsid w:val="00644F83"/>
    <w:rsid w:val="00647EBF"/>
    <w:rsid w:val="00664647"/>
    <w:rsid w:val="00674650"/>
    <w:rsid w:val="006801D2"/>
    <w:rsid w:val="00684C39"/>
    <w:rsid w:val="00691F04"/>
    <w:rsid w:val="006923F3"/>
    <w:rsid w:val="00695D36"/>
    <w:rsid w:val="006A3490"/>
    <w:rsid w:val="006A442E"/>
    <w:rsid w:val="006A5319"/>
    <w:rsid w:val="006A5725"/>
    <w:rsid w:val="006A618A"/>
    <w:rsid w:val="006D22E3"/>
    <w:rsid w:val="006D5824"/>
    <w:rsid w:val="006D796F"/>
    <w:rsid w:val="006E2E89"/>
    <w:rsid w:val="006F5DD2"/>
    <w:rsid w:val="007014AC"/>
    <w:rsid w:val="00735C37"/>
    <w:rsid w:val="007403F0"/>
    <w:rsid w:val="00740F38"/>
    <w:rsid w:val="00762556"/>
    <w:rsid w:val="00766AFF"/>
    <w:rsid w:val="00767BF8"/>
    <w:rsid w:val="00781DE6"/>
    <w:rsid w:val="007A51F3"/>
    <w:rsid w:val="007A79D4"/>
    <w:rsid w:val="007B03F1"/>
    <w:rsid w:val="007B77BE"/>
    <w:rsid w:val="007C1CEE"/>
    <w:rsid w:val="007C7569"/>
    <w:rsid w:val="007D693B"/>
    <w:rsid w:val="007E2FA0"/>
    <w:rsid w:val="007F6F05"/>
    <w:rsid w:val="008047C2"/>
    <w:rsid w:val="008062DD"/>
    <w:rsid w:val="00816411"/>
    <w:rsid w:val="00826DAA"/>
    <w:rsid w:val="0083227F"/>
    <w:rsid w:val="0083307C"/>
    <w:rsid w:val="00866D65"/>
    <w:rsid w:val="0086706F"/>
    <w:rsid w:val="008725ED"/>
    <w:rsid w:val="00881C57"/>
    <w:rsid w:val="008840DA"/>
    <w:rsid w:val="00892327"/>
    <w:rsid w:val="008977DF"/>
    <w:rsid w:val="008C4D24"/>
    <w:rsid w:val="008C57FB"/>
    <w:rsid w:val="008D6C2A"/>
    <w:rsid w:val="008E74C7"/>
    <w:rsid w:val="009153DB"/>
    <w:rsid w:val="009453B0"/>
    <w:rsid w:val="00956F08"/>
    <w:rsid w:val="00962BF0"/>
    <w:rsid w:val="009731A4"/>
    <w:rsid w:val="00973F46"/>
    <w:rsid w:val="0098519E"/>
    <w:rsid w:val="009D4F89"/>
    <w:rsid w:val="009E4D4E"/>
    <w:rsid w:val="009F1A3F"/>
    <w:rsid w:val="00A03D68"/>
    <w:rsid w:val="00A457D6"/>
    <w:rsid w:val="00A62FB1"/>
    <w:rsid w:val="00A71E54"/>
    <w:rsid w:val="00A936B1"/>
    <w:rsid w:val="00A94398"/>
    <w:rsid w:val="00A94D2B"/>
    <w:rsid w:val="00A95265"/>
    <w:rsid w:val="00AB0451"/>
    <w:rsid w:val="00AC46EA"/>
    <w:rsid w:val="00AC796A"/>
    <w:rsid w:val="00AD50A0"/>
    <w:rsid w:val="00B23AFF"/>
    <w:rsid w:val="00B47533"/>
    <w:rsid w:val="00B7288F"/>
    <w:rsid w:val="00B774DE"/>
    <w:rsid w:val="00B87152"/>
    <w:rsid w:val="00BC7163"/>
    <w:rsid w:val="00BD5BD8"/>
    <w:rsid w:val="00C01E1D"/>
    <w:rsid w:val="00C12F92"/>
    <w:rsid w:val="00C13AAE"/>
    <w:rsid w:val="00C161A9"/>
    <w:rsid w:val="00C255A4"/>
    <w:rsid w:val="00C30714"/>
    <w:rsid w:val="00C31501"/>
    <w:rsid w:val="00C4134C"/>
    <w:rsid w:val="00C62D0E"/>
    <w:rsid w:val="00C64FC3"/>
    <w:rsid w:val="00C65DD3"/>
    <w:rsid w:val="00C75F3F"/>
    <w:rsid w:val="00C856B1"/>
    <w:rsid w:val="00C97C1D"/>
    <w:rsid w:val="00CA2E8A"/>
    <w:rsid w:val="00CA4D95"/>
    <w:rsid w:val="00CA5982"/>
    <w:rsid w:val="00CA71CC"/>
    <w:rsid w:val="00CB0279"/>
    <w:rsid w:val="00CB6760"/>
    <w:rsid w:val="00CC1D01"/>
    <w:rsid w:val="00CC62EE"/>
    <w:rsid w:val="00CD178F"/>
    <w:rsid w:val="00CD3EB9"/>
    <w:rsid w:val="00CF1626"/>
    <w:rsid w:val="00D07E20"/>
    <w:rsid w:val="00D10D5E"/>
    <w:rsid w:val="00D26F3A"/>
    <w:rsid w:val="00D344B7"/>
    <w:rsid w:val="00D417E0"/>
    <w:rsid w:val="00D45118"/>
    <w:rsid w:val="00D46D6D"/>
    <w:rsid w:val="00D63B02"/>
    <w:rsid w:val="00D742DB"/>
    <w:rsid w:val="00D97312"/>
    <w:rsid w:val="00DA766E"/>
    <w:rsid w:val="00E16257"/>
    <w:rsid w:val="00E207BE"/>
    <w:rsid w:val="00E23ECD"/>
    <w:rsid w:val="00E24234"/>
    <w:rsid w:val="00E526AB"/>
    <w:rsid w:val="00E57CDC"/>
    <w:rsid w:val="00E62451"/>
    <w:rsid w:val="00E6495B"/>
    <w:rsid w:val="00E66F92"/>
    <w:rsid w:val="00E77DD8"/>
    <w:rsid w:val="00E841C4"/>
    <w:rsid w:val="00EA0E6C"/>
    <w:rsid w:val="00EA49D8"/>
    <w:rsid w:val="00EA7B72"/>
    <w:rsid w:val="00EB2342"/>
    <w:rsid w:val="00EB5048"/>
    <w:rsid w:val="00EC0D2C"/>
    <w:rsid w:val="00ED759F"/>
    <w:rsid w:val="00EE02C8"/>
    <w:rsid w:val="00EE0B8E"/>
    <w:rsid w:val="00F15B71"/>
    <w:rsid w:val="00F4137A"/>
    <w:rsid w:val="00F528B2"/>
    <w:rsid w:val="00F559E0"/>
    <w:rsid w:val="00F671C4"/>
    <w:rsid w:val="00F67AE6"/>
    <w:rsid w:val="00F70993"/>
    <w:rsid w:val="00F7255E"/>
    <w:rsid w:val="00F7507C"/>
    <w:rsid w:val="00F816EB"/>
    <w:rsid w:val="00F87545"/>
    <w:rsid w:val="00F87CC0"/>
    <w:rsid w:val="00F96D6F"/>
    <w:rsid w:val="00FA454B"/>
    <w:rsid w:val="00FC14D5"/>
    <w:rsid w:val="00FC29A4"/>
    <w:rsid w:val="00FD3688"/>
    <w:rsid w:val="00FF085D"/>
    <w:rsid w:val="00FF6B65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1FFE7"/>
  <w15:chartTrackingRefBased/>
  <w15:docId w15:val="{DBC4B83A-9904-46A7-B235-DDEAEA15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8670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2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2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07E20"/>
    <w:rPr>
      <w:color w:val="0000FF"/>
      <w:u w:val="single"/>
    </w:rPr>
  </w:style>
  <w:style w:type="paragraph" w:styleId="a4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a5"/>
    <w:uiPriority w:val="99"/>
    <w:unhideWhenUsed/>
    <w:rsid w:val="00EC0D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,ft Знак"/>
    <w:basedOn w:val="a0"/>
    <w:link w:val="a4"/>
    <w:uiPriority w:val="99"/>
    <w:rsid w:val="00EC0D2C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EC0D2C"/>
    <w:rPr>
      <w:vertAlign w:val="superscript"/>
    </w:rPr>
  </w:style>
  <w:style w:type="paragraph" w:styleId="a7">
    <w:name w:val="List Paragraph"/>
    <w:basedOn w:val="a"/>
    <w:uiPriority w:val="34"/>
    <w:qFormat/>
    <w:rsid w:val="002D748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923F3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5084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8670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39"/>
    <w:rsid w:val="0086706F"/>
    <w:pPr>
      <w:spacing w:after="0" w:line="240" w:lineRule="auto"/>
    </w:pPr>
    <w:rPr>
      <w:rFonts w:ascii="Calibri" w:eastAsia="Arial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670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70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7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b">
    <w:name w:val="Strong"/>
    <w:basedOn w:val="a0"/>
    <w:uiPriority w:val="22"/>
    <w:qFormat/>
    <w:rsid w:val="0086706F"/>
    <w:rPr>
      <w:b/>
      <w:bCs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qFormat/>
    <w:rsid w:val="0086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70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C856B1"/>
    <w:pPr>
      <w:tabs>
        <w:tab w:val="right" w:leader="dot" w:pos="9345"/>
      </w:tabs>
      <w:spacing w:after="0" w:line="36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C856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rsid w:val="00C856B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856B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2Exact">
    <w:name w:val="Основной текст (2) Exact"/>
    <w:rsid w:val="00C85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C856B1"/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9D4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D4F89"/>
  </w:style>
  <w:style w:type="paragraph" w:styleId="af1">
    <w:name w:val="footer"/>
    <w:basedOn w:val="a"/>
    <w:link w:val="af2"/>
    <w:uiPriority w:val="99"/>
    <w:unhideWhenUsed/>
    <w:rsid w:val="009D4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D4F89"/>
  </w:style>
  <w:style w:type="character" w:customStyle="1" w:styleId="20">
    <w:name w:val="Заголовок 2 Знак"/>
    <w:basedOn w:val="a0"/>
    <w:link w:val="2"/>
    <w:uiPriority w:val="9"/>
    <w:semiHidden/>
    <w:rsid w:val="00456A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a"/>
    <w:uiPriority w:val="39"/>
    <w:rsid w:val="004136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6D7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28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9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86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3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40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69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7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0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2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8E21-9DFF-44B0-9B0F-CC9D1E37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 V.</cp:lastModifiedBy>
  <cp:revision>3</cp:revision>
  <dcterms:created xsi:type="dcterms:W3CDTF">2024-02-03T07:35:00Z</dcterms:created>
  <dcterms:modified xsi:type="dcterms:W3CDTF">2025-01-28T16:45:00Z</dcterms:modified>
</cp:coreProperties>
</file>