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73E0" w14:textId="3BCD631A" w:rsidR="00EE52D8" w:rsidRPr="00EE52D8" w:rsidRDefault="00EE52D8" w:rsidP="00EE52D8">
      <w:pPr>
        <w:spacing w:after="0" w:line="240" w:lineRule="auto"/>
        <w:rPr>
          <w:rFonts w:ascii="Microsoft Sans Serif" w:eastAsia="Microsoft Sans Serif" w:hAnsi="Microsoft Sans Serif" w:cs="Microsoft Sans Serif"/>
          <w:color w:val="000000"/>
          <w:sz w:val="2"/>
          <w:szCs w:val="2"/>
          <w:lang w:eastAsia="ru-RU" w:bidi="ru-RU"/>
        </w:rPr>
      </w:pPr>
    </w:p>
    <w:p w14:paraId="307404D5" w14:textId="77777777" w:rsidR="002A26B8" w:rsidRDefault="003E13F8" w:rsidP="003E13F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p w14:paraId="6DEA2D74" w14:textId="77777777" w:rsidR="003E13F8" w:rsidRDefault="003E13F8" w:rsidP="003E13F8">
      <w:pPr>
        <w:spacing w:after="0"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1"/>
      </w:tblGrid>
      <w:tr w:rsidR="003E13F8" w:rsidRPr="00A66057" w14:paraId="3BD1C9BB" w14:textId="77777777" w:rsidTr="00A66057">
        <w:tc>
          <w:tcPr>
            <w:tcW w:w="9039" w:type="dxa"/>
          </w:tcPr>
          <w:p w14:paraId="4BDE9F52" w14:textId="77777777" w:rsidR="003E13F8" w:rsidRPr="00A66057" w:rsidRDefault="003E13F8"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Введение</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3692E116" w14:textId="77777777" w:rsidR="003E13F8" w:rsidRPr="00A66057" w:rsidRDefault="00A6605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E13F8" w:rsidRPr="00A66057" w14:paraId="1B2F1DFC" w14:textId="77777777" w:rsidTr="00A66057">
        <w:tc>
          <w:tcPr>
            <w:tcW w:w="9039" w:type="dxa"/>
          </w:tcPr>
          <w:p w14:paraId="7A34E25F" w14:textId="77777777" w:rsidR="003E13F8" w:rsidRPr="00A66057" w:rsidRDefault="00CE011E"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 xml:space="preserve">Глава </w:t>
            </w:r>
            <w:r w:rsidR="003E13F8" w:rsidRPr="00A66057">
              <w:rPr>
                <w:rFonts w:ascii="Times New Roman" w:hAnsi="Times New Roman" w:cs="Times New Roman"/>
                <w:sz w:val="28"/>
                <w:szCs w:val="28"/>
              </w:rPr>
              <w:t>1 Общие положения исполнительного производства</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59DD55BD"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E011E" w:rsidRPr="00A66057" w14:paraId="16B96BC9" w14:textId="77777777" w:rsidTr="00A66057">
        <w:tc>
          <w:tcPr>
            <w:tcW w:w="9039" w:type="dxa"/>
          </w:tcPr>
          <w:p w14:paraId="799E1CB8" w14:textId="77777777" w:rsidR="00CE011E" w:rsidRPr="00A66057" w:rsidRDefault="00CE011E"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1.1 Понятие и сущность исполнительного производства</w:t>
            </w:r>
            <w:r w:rsidR="00A66057">
              <w:rPr>
                <w:rFonts w:ascii="Times New Roman" w:hAnsi="Times New Roman" w:cs="Times New Roman"/>
                <w:sz w:val="28"/>
                <w:szCs w:val="28"/>
              </w:rPr>
              <w:t>…………………</w:t>
            </w:r>
          </w:p>
        </w:tc>
        <w:tc>
          <w:tcPr>
            <w:tcW w:w="531" w:type="dxa"/>
          </w:tcPr>
          <w:p w14:paraId="41C0A652" w14:textId="77777777" w:rsidR="00CE011E"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E011E" w:rsidRPr="00A66057" w14:paraId="5B04CBED" w14:textId="77777777" w:rsidTr="00A66057">
        <w:tc>
          <w:tcPr>
            <w:tcW w:w="9039" w:type="dxa"/>
          </w:tcPr>
          <w:p w14:paraId="6268C93F" w14:textId="77777777" w:rsidR="00CE011E" w:rsidRPr="00A66057" w:rsidRDefault="00CE011E"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1.2 Участники и их роль в исполнительном производстве</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68FD5DCF" w14:textId="77777777" w:rsidR="00CE011E"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3E13F8" w:rsidRPr="00A66057" w14:paraId="649464EB" w14:textId="77777777" w:rsidTr="00A66057">
        <w:tc>
          <w:tcPr>
            <w:tcW w:w="9039" w:type="dxa"/>
          </w:tcPr>
          <w:p w14:paraId="62103B5B" w14:textId="77777777" w:rsidR="003E13F8" w:rsidRPr="00A66057" w:rsidRDefault="00CE011E"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 xml:space="preserve">Глава </w:t>
            </w:r>
            <w:r w:rsidR="00C14D3B" w:rsidRPr="00A66057">
              <w:rPr>
                <w:rFonts w:ascii="Times New Roman" w:hAnsi="Times New Roman" w:cs="Times New Roman"/>
                <w:sz w:val="28"/>
                <w:szCs w:val="28"/>
              </w:rPr>
              <w:t>2</w:t>
            </w:r>
            <w:r w:rsidR="003E13F8" w:rsidRPr="00A66057">
              <w:rPr>
                <w:rFonts w:ascii="Times New Roman" w:hAnsi="Times New Roman" w:cs="Times New Roman"/>
                <w:sz w:val="28"/>
                <w:szCs w:val="28"/>
              </w:rPr>
              <w:t xml:space="preserve"> </w:t>
            </w:r>
            <w:r w:rsidR="00C14D3B" w:rsidRPr="00A66057">
              <w:rPr>
                <w:rFonts w:ascii="Times New Roman" w:hAnsi="Times New Roman" w:cs="Times New Roman"/>
                <w:sz w:val="28"/>
                <w:szCs w:val="28"/>
              </w:rPr>
              <w:t>Основные с</w:t>
            </w:r>
            <w:r w:rsidR="003E13F8" w:rsidRPr="00A66057">
              <w:rPr>
                <w:rFonts w:ascii="Times New Roman" w:hAnsi="Times New Roman" w:cs="Times New Roman"/>
                <w:sz w:val="28"/>
                <w:szCs w:val="28"/>
              </w:rPr>
              <w:t>тадии исполнительного производства</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r w:rsidR="00A66057">
              <w:rPr>
                <w:rFonts w:ascii="Times New Roman" w:hAnsi="Times New Roman" w:cs="Times New Roman"/>
                <w:sz w:val="28"/>
                <w:szCs w:val="28"/>
              </w:rPr>
              <w:t>.</w:t>
            </w:r>
          </w:p>
        </w:tc>
        <w:tc>
          <w:tcPr>
            <w:tcW w:w="531" w:type="dxa"/>
          </w:tcPr>
          <w:p w14:paraId="23C2005B"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C14D3B" w:rsidRPr="00A66057" w14:paraId="68D51B34" w14:textId="77777777" w:rsidTr="00A66057">
        <w:tc>
          <w:tcPr>
            <w:tcW w:w="9039" w:type="dxa"/>
          </w:tcPr>
          <w:p w14:paraId="2BF07E9D" w14:textId="77777777" w:rsidR="00C14D3B" w:rsidRPr="00A66057" w:rsidRDefault="00C14D3B"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2.1 Возбуждение исполнительного производства</w:t>
            </w:r>
            <w:r w:rsidR="00A66057">
              <w:rPr>
                <w:rFonts w:ascii="Times New Roman" w:hAnsi="Times New Roman" w:cs="Times New Roman"/>
                <w:sz w:val="28"/>
                <w:szCs w:val="28"/>
              </w:rPr>
              <w:t>…………………………</w:t>
            </w:r>
          </w:p>
        </w:tc>
        <w:tc>
          <w:tcPr>
            <w:tcW w:w="531" w:type="dxa"/>
          </w:tcPr>
          <w:p w14:paraId="44360E73" w14:textId="77777777" w:rsidR="00C14D3B"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C14D3B" w:rsidRPr="00A66057" w14:paraId="755BE947" w14:textId="77777777" w:rsidTr="00A66057">
        <w:tc>
          <w:tcPr>
            <w:tcW w:w="9039" w:type="dxa"/>
          </w:tcPr>
          <w:p w14:paraId="52819A64" w14:textId="77777777" w:rsidR="00C14D3B" w:rsidRPr="00A66057" w:rsidRDefault="00C14D3B"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2.2 Исполнение требований, содержащихся в исполнительном документе</w:t>
            </w:r>
          </w:p>
        </w:tc>
        <w:tc>
          <w:tcPr>
            <w:tcW w:w="531" w:type="dxa"/>
          </w:tcPr>
          <w:p w14:paraId="510CDBDF" w14:textId="77777777" w:rsidR="00C14D3B"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C14D3B" w:rsidRPr="00A66057" w14:paraId="626A48D9" w14:textId="77777777" w:rsidTr="00A66057">
        <w:tc>
          <w:tcPr>
            <w:tcW w:w="9039" w:type="dxa"/>
          </w:tcPr>
          <w:p w14:paraId="62113EE1" w14:textId="77777777" w:rsidR="00C14D3B" w:rsidRPr="00A66057" w:rsidRDefault="00C14D3B"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2.3 Окончание исполнительного производства</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4AA621C4" w14:textId="77777777" w:rsidR="00C14D3B"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3E13F8" w:rsidRPr="00A66057" w14:paraId="035C044D" w14:textId="77777777" w:rsidTr="00A66057">
        <w:tc>
          <w:tcPr>
            <w:tcW w:w="9039" w:type="dxa"/>
          </w:tcPr>
          <w:p w14:paraId="22799536" w14:textId="77777777" w:rsidR="003E13F8" w:rsidRPr="00A66057" w:rsidRDefault="00CE011E"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 xml:space="preserve">Глава </w:t>
            </w:r>
            <w:r w:rsidR="00C14D3B" w:rsidRPr="00A66057">
              <w:rPr>
                <w:rFonts w:ascii="Times New Roman" w:hAnsi="Times New Roman" w:cs="Times New Roman"/>
                <w:sz w:val="28"/>
                <w:szCs w:val="28"/>
              </w:rPr>
              <w:t>3</w:t>
            </w:r>
            <w:r w:rsidR="003E13F8" w:rsidRPr="00A66057">
              <w:rPr>
                <w:rFonts w:ascii="Times New Roman" w:hAnsi="Times New Roman" w:cs="Times New Roman"/>
                <w:sz w:val="28"/>
                <w:szCs w:val="28"/>
              </w:rPr>
              <w:t xml:space="preserve"> </w:t>
            </w:r>
            <w:r w:rsidR="000A6F66" w:rsidRPr="00A66057">
              <w:rPr>
                <w:rFonts w:ascii="Times New Roman" w:hAnsi="Times New Roman" w:cs="Times New Roman"/>
                <w:sz w:val="28"/>
                <w:szCs w:val="28"/>
              </w:rPr>
              <w:t>Общая характеристика ответственности</w:t>
            </w:r>
            <w:r w:rsidR="003E13F8" w:rsidRPr="00A66057">
              <w:rPr>
                <w:rFonts w:ascii="Times New Roman" w:hAnsi="Times New Roman" w:cs="Times New Roman"/>
                <w:sz w:val="28"/>
                <w:szCs w:val="28"/>
              </w:rPr>
              <w:t xml:space="preserve"> за нарушение законодательства об исполнительном производстве</w:t>
            </w:r>
            <w:r w:rsidR="00A66057">
              <w:rPr>
                <w:rFonts w:ascii="Times New Roman" w:hAnsi="Times New Roman" w:cs="Times New Roman"/>
                <w:sz w:val="28"/>
                <w:szCs w:val="28"/>
              </w:rPr>
              <w:t>………………………</w:t>
            </w:r>
          </w:p>
        </w:tc>
        <w:tc>
          <w:tcPr>
            <w:tcW w:w="531" w:type="dxa"/>
          </w:tcPr>
          <w:p w14:paraId="2D5DED12" w14:textId="77777777" w:rsidR="00A66057" w:rsidRDefault="00A66057" w:rsidP="00A66057">
            <w:pPr>
              <w:spacing w:line="360" w:lineRule="auto"/>
              <w:jc w:val="center"/>
              <w:rPr>
                <w:rFonts w:ascii="Times New Roman" w:hAnsi="Times New Roman" w:cs="Times New Roman"/>
                <w:sz w:val="28"/>
                <w:szCs w:val="28"/>
              </w:rPr>
            </w:pPr>
          </w:p>
          <w:p w14:paraId="075C84B7"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3E13F8" w:rsidRPr="00A66057" w14:paraId="14328D03" w14:textId="77777777" w:rsidTr="00A66057">
        <w:tc>
          <w:tcPr>
            <w:tcW w:w="9039" w:type="dxa"/>
          </w:tcPr>
          <w:p w14:paraId="7C1DAAB4" w14:textId="77777777" w:rsidR="003E13F8" w:rsidRPr="00A66057" w:rsidRDefault="000A6F66"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3.1 Участники правонарушения в исполнительном производстве</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192AA617"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3E13F8" w:rsidRPr="00A66057" w14:paraId="7A5D1E71" w14:textId="77777777" w:rsidTr="00A66057">
        <w:tc>
          <w:tcPr>
            <w:tcW w:w="9039" w:type="dxa"/>
          </w:tcPr>
          <w:p w14:paraId="72585898" w14:textId="77777777" w:rsidR="003E13F8" w:rsidRPr="00A66057" w:rsidRDefault="001E1BF5"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3.2</w:t>
            </w:r>
            <w:r w:rsidR="00415138" w:rsidRPr="00A66057">
              <w:rPr>
                <w:rFonts w:ascii="Times New Roman" w:hAnsi="Times New Roman" w:cs="Times New Roman"/>
                <w:sz w:val="28"/>
                <w:szCs w:val="28"/>
              </w:rPr>
              <w:t xml:space="preserve"> </w:t>
            </w:r>
            <w:r w:rsidR="00225C51" w:rsidRPr="00A66057">
              <w:rPr>
                <w:rFonts w:ascii="Times New Roman" w:hAnsi="Times New Roman" w:cs="Times New Roman"/>
                <w:sz w:val="28"/>
                <w:szCs w:val="28"/>
              </w:rPr>
              <w:t>Особенности применения ответственности за нарушение законодательства об исполнительном производстве</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424BBB60" w14:textId="77777777" w:rsidR="003E13F8" w:rsidRDefault="003E13F8" w:rsidP="00A66057">
            <w:pPr>
              <w:spacing w:line="360" w:lineRule="auto"/>
              <w:jc w:val="center"/>
              <w:rPr>
                <w:rFonts w:ascii="Times New Roman" w:hAnsi="Times New Roman" w:cs="Times New Roman"/>
                <w:sz w:val="28"/>
                <w:szCs w:val="28"/>
              </w:rPr>
            </w:pPr>
          </w:p>
          <w:p w14:paraId="6E602AF6" w14:textId="77777777" w:rsidR="00A66057"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3E13F8" w:rsidRPr="00A66057" w14:paraId="26891648" w14:textId="77777777" w:rsidTr="00A66057">
        <w:tc>
          <w:tcPr>
            <w:tcW w:w="9039" w:type="dxa"/>
          </w:tcPr>
          <w:p w14:paraId="6165D7A6" w14:textId="77777777" w:rsidR="003E13F8" w:rsidRPr="00A66057" w:rsidRDefault="00415138" w:rsidP="003E13F8">
            <w:pPr>
              <w:spacing w:line="360" w:lineRule="auto"/>
              <w:jc w:val="both"/>
              <w:rPr>
                <w:rFonts w:ascii="Times New Roman" w:hAnsi="Times New Roman" w:cs="Times New Roman"/>
                <w:sz w:val="28"/>
                <w:szCs w:val="28"/>
              </w:rPr>
            </w:pPr>
            <w:r w:rsidRPr="00A66057">
              <w:rPr>
                <w:rFonts w:ascii="Times New Roman" w:hAnsi="Times New Roman" w:cs="Times New Roman"/>
                <w:sz w:val="28"/>
                <w:szCs w:val="28"/>
              </w:rPr>
              <w:t>Заключение</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1B0EEC39"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3E13F8" w:rsidRPr="00A66057" w14:paraId="57D5528E" w14:textId="77777777" w:rsidTr="00A66057">
        <w:tc>
          <w:tcPr>
            <w:tcW w:w="9039" w:type="dxa"/>
          </w:tcPr>
          <w:p w14:paraId="74289E3F" w14:textId="77777777" w:rsidR="003E13F8" w:rsidRPr="00A66057" w:rsidRDefault="007A4816" w:rsidP="007A4816">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A66057">
              <w:rPr>
                <w:rFonts w:ascii="Times New Roman" w:hAnsi="Times New Roman" w:cs="Times New Roman"/>
                <w:sz w:val="28"/>
                <w:szCs w:val="28"/>
              </w:rPr>
              <w:t>…………………………………</w:t>
            </w:r>
            <w:proofErr w:type="gramStart"/>
            <w:r w:rsidR="00A66057">
              <w:rPr>
                <w:rFonts w:ascii="Times New Roman" w:hAnsi="Times New Roman" w:cs="Times New Roman"/>
                <w:sz w:val="28"/>
                <w:szCs w:val="28"/>
              </w:rPr>
              <w:t>…….</w:t>
            </w:r>
            <w:proofErr w:type="gramEnd"/>
          </w:p>
        </w:tc>
        <w:tc>
          <w:tcPr>
            <w:tcW w:w="531" w:type="dxa"/>
          </w:tcPr>
          <w:p w14:paraId="554BCBC6" w14:textId="77777777" w:rsidR="003E13F8" w:rsidRPr="00A66057" w:rsidRDefault="007F4F17" w:rsidP="00A66057">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bl>
    <w:p w14:paraId="2DCCF372" w14:textId="77777777" w:rsidR="00776F4A" w:rsidRDefault="00776F4A" w:rsidP="003E13F8">
      <w:pPr>
        <w:spacing w:after="0" w:line="360" w:lineRule="auto"/>
        <w:jc w:val="both"/>
        <w:rPr>
          <w:rFonts w:ascii="Times New Roman" w:hAnsi="Times New Roman" w:cs="Times New Roman"/>
          <w:sz w:val="28"/>
          <w:szCs w:val="28"/>
        </w:rPr>
      </w:pPr>
    </w:p>
    <w:p w14:paraId="2AA4186F" w14:textId="77777777" w:rsidR="00776F4A" w:rsidRDefault="00776F4A">
      <w:pPr>
        <w:rPr>
          <w:rFonts w:ascii="Times New Roman" w:hAnsi="Times New Roman" w:cs="Times New Roman"/>
          <w:sz w:val="28"/>
          <w:szCs w:val="28"/>
        </w:rPr>
      </w:pPr>
      <w:r>
        <w:rPr>
          <w:rFonts w:ascii="Times New Roman" w:hAnsi="Times New Roman" w:cs="Times New Roman"/>
          <w:sz w:val="28"/>
          <w:szCs w:val="28"/>
        </w:rPr>
        <w:br w:type="page"/>
      </w:r>
    </w:p>
    <w:p w14:paraId="744A20C1" w14:textId="77777777" w:rsidR="003E13F8" w:rsidRDefault="00776F4A" w:rsidP="000D12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5AD7826C" w14:textId="77777777" w:rsidR="00776F4A" w:rsidRDefault="00776F4A" w:rsidP="000D12A9">
      <w:pPr>
        <w:spacing w:after="0" w:line="360" w:lineRule="auto"/>
        <w:ind w:firstLine="709"/>
        <w:jc w:val="center"/>
        <w:rPr>
          <w:rFonts w:ascii="Times New Roman" w:hAnsi="Times New Roman" w:cs="Times New Roman"/>
          <w:sz w:val="28"/>
          <w:szCs w:val="28"/>
        </w:rPr>
      </w:pPr>
    </w:p>
    <w:p w14:paraId="18B3623F" w14:textId="77777777" w:rsidR="000805AF" w:rsidRDefault="00DB587F" w:rsidP="000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темы «Стадии исполнительного производства. Ответственность за нарушение законодательства об исполнительном производстве» заключается в том, что в связи с динамичным развитием законодательства Российской Федерации изменяются особенности исполнительного производства</w:t>
      </w:r>
      <w:r w:rsidR="000805AF">
        <w:rPr>
          <w:rFonts w:ascii="Times New Roman" w:hAnsi="Times New Roman" w:cs="Times New Roman"/>
          <w:sz w:val="28"/>
          <w:szCs w:val="28"/>
        </w:rPr>
        <w:t>, поэтому изучение и анализ нарушений законодательства об исполнительном производстве поможет выявить проблемные моменты и улучшить законодательство Российской Федерации, а также позволит повысить эффективность работы исполнительных органов и судебной системы в целом.</w:t>
      </w:r>
    </w:p>
    <w:p w14:paraId="34CCCBC7" w14:textId="77777777" w:rsidR="007F4F17" w:rsidRDefault="000805AF"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Исполнительное производств – это процесс принудительного исполнения судебных актов и иных исполнительных документов.</w:t>
      </w:r>
      <w:r w:rsidR="001A732C">
        <w:rPr>
          <w:rFonts w:ascii="Times New Roman" w:hAnsi="Times New Roman" w:cs="Times New Roman"/>
          <w:sz w:val="28"/>
          <w:szCs w:val="28"/>
        </w:rPr>
        <w:t xml:space="preserve"> </w:t>
      </w:r>
      <w:r w:rsidR="007F4F17">
        <w:rPr>
          <w:rFonts w:ascii="Times New Roman" w:hAnsi="Times New Roman" w:cs="Times New Roman"/>
          <w:sz w:val="28"/>
          <w:szCs w:val="28"/>
        </w:rPr>
        <w:t xml:space="preserve">Участниками исполнительного производства являются судебный пристав-исполнитель, взыскатель и должник, а также лица, сопутствующие исполнению судебных актов, актов других органов и должностных лиц. </w:t>
      </w:r>
    </w:p>
    <w:p w14:paraId="2FB2504F" w14:textId="77777777" w:rsidR="007F4F17" w:rsidRDefault="006D26A7"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1A732C">
        <w:rPr>
          <w:rFonts w:ascii="Times New Roman" w:hAnsi="Times New Roman" w:cs="Times New Roman"/>
          <w:sz w:val="28"/>
          <w:szCs w:val="28"/>
        </w:rPr>
        <w:t xml:space="preserve">сполнительное производство представляет собой совокупность различных исполнительных процедур, отличных по содержанию, которые осуществляются на определенных этапах, стадиях. Стадийность исполнительного производства важна при осуществлении принудительного исполнения судебных актов, поскольку именно рассмотрение особенностей движения исполнительного процесса по стадиям позволяет правильно использовать средства принуждения, эффективно и экономично осуществлять исполнительные действия. </w:t>
      </w:r>
    </w:p>
    <w:p w14:paraId="66BFB752" w14:textId="77777777" w:rsidR="000805AF" w:rsidRDefault="006D26A7"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A732C">
        <w:rPr>
          <w:rFonts w:ascii="Times New Roman" w:hAnsi="Times New Roman" w:cs="Times New Roman"/>
          <w:sz w:val="28"/>
          <w:szCs w:val="28"/>
        </w:rPr>
        <w:t xml:space="preserve">а нарушение конкретной исполнительной процедуры на определенном этапе или нарушение всей процедуры проведения принудительного исполнения исполнительных документов </w:t>
      </w:r>
      <w:r w:rsidR="0094458D">
        <w:rPr>
          <w:rFonts w:ascii="Times New Roman" w:hAnsi="Times New Roman" w:cs="Times New Roman"/>
          <w:sz w:val="28"/>
          <w:szCs w:val="28"/>
        </w:rPr>
        <w:t>влечет ответственность, предусмотренную законодательством Российской Федерации. Поэтому важно соблюдать стадии исполнительного производства с целью обеспечения законности, защиты прав и интересов граждан и организаций.</w:t>
      </w:r>
    </w:p>
    <w:p w14:paraId="63E8AFB6" w14:textId="77777777" w:rsidR="0094458D" w:rsidRDefault="00440965"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исследования –</w:t>
      </w:r>
      <w:r w:rsidR="0094458D">
        <w:rPr>
          <w:rFonts w:ascii="Times New Roman" w:hAnsi="Times New Roman" w:cs="Times New Roman"/>
          <w:sz w:val="28"/>
          <w:szCs w:val="28"/>
        </w:rPr>
        <w:t xml:space="preserve"> отношения</w:t>
      </w:r>
      <w:r>
        <w:rPr>
          <w:rFonts w:ascii="Times New Roman" w:hAnsi="Times New Roman" w:cs="Times New Roman"/>
          <w:sz w:val="28"/>
          <w:szCs w:val="28"/>
        </w:rPr>
        <w:t>, связанные с исполнительным</w:t>
      </w:r>
      <w:r w:rsidR="0094458D">
        <w:rPr>
          <w:rFonts w:ascii="Times New Roman" w:hAnsi="Times New Roman" w:cs="Times New Roman"/>
          <w:sz w:val="28"/>
          <w:szCs w:val="28"/>
        </w:rPr>
        <w:t xml:space="preserve"> производств</w:t>
      </w:r>
      <w:r>
        <w:rPr>
          <w:rFonts w:ascii="Times New Roman" w:hAnsi="Times New Roman" w:cs="Times New Roman"/>
          <w:sz w:val="28"/>
          <w:szCs w:val="28"/>
        </w:rPr>
        <w:t>ом, а также ответственностью</w:t>
      </w:r>
      <w:r w:rsidR="0094458D">
        <w:rPr>
          <w:rFonts w:ascii="Times New Roman" w:hAnsi="Times New Roman" w:cs="Times New Roman"/>
          <w:sz w:val="28"/>
          <w:szCs w:val="28"/>
        </w:rPr>
        <w:t xml:space="preserve"> за нарушение законодательства об исполнительном производстве.</w:t>
      </w:r>
    </w:p>
    <w:p w14:paraId="70A9BAAC" w14:textId="77777777" w:rsidR="0094458D" w:rsidRDefault="0094458D"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правовые нормы</w:t>
      </w:r>
      <w:r w:rsidR="00440965">
        <w:rPr>
          <w:rFonts w:ascii="Times New Roman" w:hAnsi="Times New Roman" w:cs="Times New Roman"/>
          <w:sz w:val="28"/>
          <w:szCs w:val="28"/>
        </w:rPr>
        <w:t>, судебная пра</w:t>
      </w:r>
      <w:r w:rsidR="00F14A0A">
        <w:rPr>
          <w:rFonts w:ascii="Times New Roman" w:hAnsi="Times New Roman" w:cs="Times New Roman"/>
          <w:sz w:val="28"/>
          <w:szCs w:val="28"/>
        </w:rPr>
        <w:t>ктика</w:t>
      </w:r>
      <w:r>
        <w:rPr>
          <w:rFonts w:ascii="Times New Roman" w:hAnsi="Times New Roman" w:cs="Times New Roman"/>
          <w:sz w:val="28"/>
          <w:szCs w:val="28"/>
        </w:rPr>
        <w:t>, регулирующие стадии исполнительного производства, ответственность за нарушение законодательства</w:t>
      </w:r>
      <w:r w:rsidR="00F14A0A">
        <w:rPr>
          <w:rFonts w:ascii="Times New Roman" w:hAnsi="Times New Roman" w:cs="Times New Roman"/>
          <w:sz w:val="28"/>
          <w:szCs w:val="28"/>
        </w:rPr>
        <w:t xml:space="preserve"> об исполнительном производстве, а также теоретические работы по данному вопросу.</w:t>
      </w:r>
    </w:p>
    <w:p w14:paraId="3A6B455B" w14:textId="77777777" w:rsidR="0094458D" w:rsidRDefault="0094458D"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дипломной работы является </w:t>
      </w:r>
      <w:r w:rsidR="00F14A0A">
        <w:rPr>
          <w:rFonts w:ascii="Times New Roman" w:hAnsi="Times New Roman" w:cs="Times New Roman"/>
          <w:sz w:val="28"/>
          <w:szCs w:val="28"/>
        </w:rPr>
        <w:t>изучение</w:t>
      </w:r>
      <w:r w:rsidR="0090257D">
        <w:rPr>
          <w:rFonts w:ascii="Times New Roman" w:hAnsi="Times New Roman" w:cs="Times New Roman"/>
          <w:sz w:val="28"/>
          <w:szCs w:val="28"/>
        </w:rPr>
        <w:t xml:space="preserve"> стадий исполнительного производства</w:t>
      </w:r>
      <w:r w:rsidR="00F14A0A">
        <w:rPr>
          <w:rFonts w:ascii="Times New Roman" w:hAnsi="Times New Roman" w:cs="Times New Roman"/>
          <w:sz w:val="28"/>
          <w:szCs w:val="28"/>
        </w:rPr>
        <w:t xml:space="preserve"> и ответственности</w:t>
      </w:r>
      <w:r w:rsidR="0090257D">
        <w:rPr>
          <w:rFonts w:ascii="Times New Roman" w:hAnsi="Times New Roman" w:cs="Times New Roman"/>
          <w:sz w:val="28"/>
          <w:szCs w:val="28"/>
        </w:rPr>
        <w:t xml:space="preserve"> за нарушение законодательства</w:t>
      </w:r>
      <w:r w:rsidR="00F14A0A">
        <w:rPr>
          <w:rFonts w:ascii="Times New Roman" w:hAnsi="Times New Roman" w:cs="Times New Roman"/>
          <w:sz w:val="28"/>
          <w:szCs w:val="28"/>
        </w:rPr>
        <w:t xml:space="preserve"> об исполнительном производстве, а также формулирование рекомендаций по совершенствованию правового регулирования в данной сфере.</w:t>
      </w:r>
    </w:p>
    <w:p w14:paraId="40508B0D" w14:textId="77777777" w:rsidR="0094458D" w:rsidRDefault="0090257D"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исследования данной работы:</w:t>
      </w:r>
    </w:p>
    <w:p w14:paraId="6CF34723" w14:textId="77777777" w:rsidR="0090257D" w:rsidRDefault="00EB77BA" w:rsidP="0090257D">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w:t>
      </w:r>
      <w:r w:rsidR="00F14A0A">
        <w:rPr>
          <w:rFonts w:ascii="Times New Roman" w:hAnsi="Times New Roman" w:cs="Times New Roman"/>
          <w:sz w:val="28"/>
          <w:szCs w:val="28"/>
        </w:rPr>
        <w:t xml:space="preserve"> понятие и сущность исполнительного производства</w:t>
      </w:r>
      <w:r w:rsidR="0090257D">
        <w:rPr>
          <w:rFonts w:ascii="Times New Roman" w:hAnsi="Times New Roman" w:cs="Times New Roman"/>
          <w:sz w:val="28"/>
          <w:szCs w:val="28"/>
        </w:rPr>
        <w:t>;</w:t>
      </w:r>
    </w:p>
    <w:p w14:paraId="4BFD0C9D" w14:textId="77777777" w:rsidR="00F14A0A" w:rsidRDefault="00F14A0A" w:rsidP="00F14A0A">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участников и их роль в исполнительном производстве;</w:t>
      </w:r>
    </w:p>
    <w:p w14:paraId="45D9C976" w14:textId="77777777" w:rsidR="0090257D" w:rsidRDefault="00EB77BA" w:rsidP="00F14A0A">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w:t>
      </w:r>
      <w:r w:rsidR="00F14A0A">
        <w:rPr>
          <w:rFonts w:ascii="Times New Roman" w:hAnsi="Times New Roman" w:cs="Times New Roman"/>
          <w:sz w:val="28"/>
          <w:szCs w:val="28"/>
        </w:rPr>
        <w:t xml:space="preserve"> возбуждение исполнительного производства</w:t>
      </w:r>
      <w:r w:rsidR="0090257D" w:rsidRPr="00F14A0A">
        <w:rPr>
          <w:rFonts w:ascii="Times New Roman" w:hAnsi="Times New Roman" w:cs="Times New Roman"/>
          <w:sz w:val="28"/>
          <w:szCs w:val="28"/>
        </w:rPr>
        <w:t>;</w:t>
      </w:r>
    </w:p>
    <w:p w14:paraId="4F129952" w14:textId="77777777" w:rsidR="00F14A0A" w:rsidRDefault="00EB77BA" w:rsidP="00F14A0A">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w:t>
      </w:r>
      <w:r w:rsidR="00F14A0A">
        <w:rPr>
          <w:rFonts w:ascii="Times New Roman" w:hAnsi="Times New Roman" w:cs="Times New Roman"/>
          <w:sz w:val="28"/>
          <w:szCs w:val="28"/>
        </w:rPr>
        <w:t xml:space="preserve"> исполнение требований, содержащихся в исполнительном документе;</w:t>
      </w:r>
    </w:p>
    <w:p w14:paraId="1790B662" w14:textId="77777777" w:rsidR="00F14A0A" w:rsidRPr="00F14A0A" w:rsidRDefault="00F14A0A" w:rsidP="00F14A0A">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окончание исполнительного производства;</w:t>
      </w:r>
    </w:p>
    <w:p w14:paraId="25B18E0B" w14:textId="77777777" w:rsidR="0090257D" w:rsidRDefault="00EB77BA" w:rsidP="0090257D">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участников правонарушения в исполнительном производстве</w:t>
      </w:r>
      <w:r w:rsidR="00F14A0A">
        <w:rPr>
          <w:rFonts w:ascii="Times New Roman" w:hAnsi="Times New Roman" w:cs="Times New Roman"/>
          <w:sz w:val="28"/>
          <w:szCs w:val="28"/>
        </w:rPr>
        <w:t>;</w:t>
      </w:r>
    </w:p>
    <w:p w14:paraId="27A2F791" w14:textId="77777777" w:rsidR="00F14A0A" w:rsidRPr="0090257D" w:rsidRDefault="00F14A0A" w:rsidP="0090257D">
      <w:pPr>
        <w:pStyle w:val="aa"/>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анализ особенностей применения ответственности за нарушение законодательства об исполнительном производстве.</w:t>
      </w:r>
    </w:p>
    <w:p w14:paraId="320038AA" w14:textId="77777777" w:rsidR="00FE5325" w:rsidRDefault="00FE5325" w:rsidP="00FE53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Теоретической основой исследования выступили законодательные и нормативные документы по вопросам исполнительного производства. Использовалась учебная, научная и методическая литература по рассматриваемым вопросам таких авторов, как </w:t>
      </w:r>
      <w:r w:rsidR="006D26A7">
        <w:rPr>
          <w:rFonts w:ascii="Times New Roman" w:hAnsi="Times New Roman" w:cs="Times New Roman"/>
          <w:sz w:val="28"/>
          <w:szCs w:val="28"/>
        </w:rPr>
        <w:t xml:space="preserve">Афанасьева С.Ф., Гальперина М.Л., Морозовой Л.А., </w:t>
      </w:r>
      <w:proofErr w:type="spellStart"/>
      <w:r w:rsidR="006D26A7">
        <w:rPr>
          <w:rFonts w:ascii="Times New Roman" w:hAnsi="Times New Roman" w:cs="Times New Roman"/>
          <w:sz w:val="28"/>
          <w:szCs w:val="28"/>
        </w:rPr>
        <w:t>Колоткиной</w:t>
      </w:r>
      <w:proofErr w:type="spellEnd"/>
      <w:r w:rsidR="006D26A7">
        <w:rPr>
          <w:rFonts w:ascii="Times New Roman" w:hAnsi="Times New Roman" w:cs="Times New Roman"/>
          <w:sz w:val="28"/>
          <w:szCs w:val="28"/>
        </w:rPr>
        <w:t xml:space="preserve"> О.А. и других.</w:t>
      </w:r>
    </w:p>
    <w:p w14:paraId="4D8A9412" w14:textId="77777777" w:rsidR="006D26A7" w:rsidRDefault="006D26A7" w:rsidP="00FE53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Практической основой исследования стала судебная практика по особенностям применения ответственности за нарушение законодательства об исполнительном производстве. </w:t>
      </w:r>
    </w:p>
    <w:p w14:paraId="585F46DC" w14:textId="77777777" w:rsidR="00FE5325" w:rsidRDefault="000D12A9" w:rsidP="00FE53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Методологическую основу исследования составили </w:t>
      </w:r>
      <w:r w:rsidR="00900A9C">
        <w:rPr>
          <w:rFonts w:ascii="Times New Roman" w:hAnsi="Times New Roman" w:cs="Times New Roman"/>
          <w:sz w:val="28"/>
          <w:szCs w:val="28"/>
        </w:rPr>
        <w:t>общенаучные</w:t>
      </w:r>
      <w:r>
        <w:rPr>
          <w:rFonts w:ascii="Times New Roman" w:hAnsi="Times New Roman" w:cs="Times New Roman"/>
          <w:sz w:val="28"/>
          <w:szCs w:val="28"/>
        </w:rPr>
        <w:t xml:space="preserve"> и специаль</w:t>
      </w:r>
      <w:r w:rsidR="00900A9C">
        <w:rPr>
          <w:rFonts w:ascii="Times New Roman" w:hAnsi="Times New Roman" w:cs="Times New Roman"/>
          <w:sz w:val="28"/>
          <w:szCs w:val="28"/>
        </w:rPr>
        <w:t>но-юридические</w:t>
      </w:r>
      <w:r>
        <w:rPr>
          <w:rFonts w:ascii="Times New Roman" w:hAnsi="Times New Roman" w:cs="Times New Roman"/>
          <w:sz w:val="28"/>
          <w:szCs w:val="28"/>
        </w:rPr>
        <w:t xml:space="preserve"> </w:t>
      </w:r>
      <w:r w:rsidR="003B3360">
        <w:rPr>
          <w:rFonts w:ascii="Times New Roman" w:hAnsi="Times New Roman" w:cs="Times New Roman"/>
          <w:sz w:val="28"/>
          <w:szCs w:val="28"/>
        </w:rPr>
        <w:t>методы</w:t>
      </w:r>
      <w:r>
        <w:rPr>
          <w:rFonts w:ascii="Times New Roman" w:hAnsi="Times New Roman" w:cs="Times New Roman"/>
          <w:sz w:val="28"/>
          <w:szCs w:val="28"/>
        </w:rPr>
        <w:t xml:space="preserve">. </w:t>
      </w:r>
      <w:r w:rsidR="00900A9C">
        <w:rPr>
          <w:rFonts w:ascii="Times New Roman" w:hAnsi="Times New Roman" w:cs="Times New Roman"/>
          <w:sz w:val="28"/>
          <w:szCs w:val="28"/>
        </w:rPr>
        <w:t>В</w:t>
      </w:r>
      <w:r>
        <w:rPr>
          <w:rFonts w:ascii="Times New Roman" w:hAnsi="Times New Roman" w:cs="Times New Roman"/>
          <w:sz w:val="28"/>
          <w:szCs w:val="28"/>
        </w:rPr>
        <w:t xml:space="preserve"> ходе исследования </w:t>
      </w:r>
      <w:r w:rsidR="003B3360">
        <w:rPr>
          <w:rFonts w:ascii="Times New Roman" w:hAnsi="Times New Roman" w:cs="Times New Roman"/>
          <w:sz w:val="28"/>
          <w:szCs w:val="28"/>
        </w:rPr>
        <w:t>для определения задач и роли субъектов исполнительного производства, а также выявления субъектов правонарушений в исполнительном производстве применялся</w:t>
      </w:r>
      <w:r w:rsidR="00900A9C">
        <w:rPr>
          <w:rFonts w:ascii="Times New Roman" w:hAnsi="Times New Roman" w:cs="Times New Roman"/>
          <w:sz w:val="28"/>
          <w:szCs w:val="28"/>
        </w:rPr>
        <w:t xml:space="preserve"> ст</w:t>
      </w:r>
      <w:r w:rsidR="003B3360">
        <w:rPr>
          <w:rFonts w:ascii="Times New Roman" w:hAnsi="Times New Roman" w:cs="Times New Roman"/>
          <w:sz w:val="28"/>
          <w:szCs w:val="28"/>
        </w:rPr>
        <w:t>руктурно-функционального метод</w:t>
      </w:r>
      <w:r w:rsidR="00FE5325">
        <w:rPr>
          <w:rFonts w:ascii="Times New Roman" w:hAnsi="Times New Roman" w:cs="Times New Roman"/>
          <w:sz w:val="28"/>
          <w:szCs w:val="28"/>
        </w:rPr>
        <w:t>.</w:t>
      </w:r>
      <w:r w:rsidR="003B3360">
        <w:rPr>
          <w:rFonts w:ascii="Times New Roman" w:hAnsi="Times New Roman" w:cs="Times New Roman"/>
          <w:sz w:val="28"/>
          <w:szCs w:val="28"/>
        </w:rPr>
        <w:t xml:space="preserve"> </w:t>
      </w:r>
      <w:r w:rsidR="00FE5325">
        <w:rPr>
          <w:rFonts w:ascii="Times New Roman" w:hAnsi="Times New Roman" w:cs="Times New Roman"/>
          <w:sz w:val="28"/>
          <w:szCs w:val="28"/>
        </w:rPr>
        <w:t xml:space="preserve">Технико-юридический метод использовался </w:t>
      </w:r>
      <w:r w:rsidR="003B3360">
        <w:rPr>
          <w:rFonts w:ascii="Times New Roman" w:hAnsi="Times New Roman" w:cs="Times New Roman"/>
          <w:sz w:val="28"/>
          <w:szCs w:val="28"/>
        </w:rPr>
        <w:t>для раскрытия понятия и сущности исполнительного производства</w:t>
      </w:r>
      <w:r w:rsidR="00FE5325">
        <w:rPr>
          <w:rFonts w:ascii="Times New Roman" w:hAnsi="Times New Roman" w:cs="Times New Roman"/>
          <w:sz w:val="28"/>
          <w:szCs w:val="28"/>
        </w:rPr>
        <w:t>.</w:t>
      </w:r>
      <w:r w:rsidR="00900A9C">
        <w:rPr>
          <w:rFonts w:ascii="Times New Roman" w:hAnsi="Times New Roman" w:cs="Times New Roman"/>
          <w:sz w:val="28"/>
          <w:szCs w:val="28"/>
        </w:rPr>
        <w:t xml:space="preserve"> </w:t>
      </w:r>
      <w:r w:rsidR="00FE5325">
        <w:rPr>
          <w:rFonts w:ascii="Times New Roman" w:hAnsi="Times New Roman" w:cs="Times New Roman"/>
          <w:sz w:val="28"/>
          <w:szCs w:val="28"/>
        </w:rPr>
        <w:t>Д</w:t>
      </w:r>
      <w:r w:rsidR="003B3360">
        <w:rPr>
          <w:rFonts w:ascii="Times New Roman" w:hAnsi="Times New Roman" w:cs="Times New Roman"/>
          <w:sz w:val="28"/>
          <w:szCs w:val="28"/>
        </w:rPr>
        <w:t>ля рассмотрения каждой стадии исполнительного производства применялся формально-юридический метод</w:t>
      </w:r>
      <w:r w:rsidR="00FE5325">
        <w:rPr>
          <w:rFonts w:ascii="Times New Roman" w:hAnsi="Times New Roman" w:cs="Times New Roman"/>
          <w:sz w:val="28"/>
          <w:szCs w:val="28"/>
        </w:rPr>
        <w:t xml:space="preserve">. Метод анализа использовался </w:t>
      </w:r>
      <w:r w:rsidR="003B3360">
        <w:rPr>
          <w:rFonts w:ascii="Times New Roman" w:hAnsi="Times New Roman" w:cs="Times New Roman"/>
          <w:sz w:val="28"/>
          <w:szCs w:val="28"/>
        </w:rPr>
        <w:t>для изучения судебной практики по особенностям применения ответственности за нарушение законодательства об исполнительном производстве.</w:t>
      </w:r>
    </w:p>
    <w:p w14:paraId="5A2E5B55" w14:textId="77777777" w:rsidR="00900A9C" w:rsidRDefault="00900A9C"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и практическая значимость исследования заключается</w:t>
      </w:r>
      <w:r w:rsidR="00D5304B">
        <w:rPr>
          <w:rFonts w:ascii="Times New Roman" w:hAnsi="Times New Roman" w:cs="Times New Roman"/>
          <w:sz w:val="28"/>
          <w:szCs w:val="28"/>
        </w:rPr>
        <w:t xml:space="preserve"> в том, что данное изучение позволит выявить важность стадий исполнительного производства и пробелы относительно ответственности за нарушение законодательства об исполнительном производстве Российской Федерации.</w:t>
      </w:r>
    </w:p>
    <w:p w14:paraId="3F72BDEC" w14:textId="77777777" w:rsidR="000D12A9" w:rsidRDefault="00D5304B" w:rsidP="00DB5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введения, трех глав, заключения и библиографического списка. </w:t>
      </w:r>
      <w:r w:rsidR="000D12A9">
        <w:rPr>
          <w:rFonts w:ascii="Times New Roman" w:hAnsi="Times New Roman" w:cs="Times New Roman"/>
          <w:sz w:val="28"/>
          <w:szCs w:val="28"/>
        </w:rPr>
        <w:t>Для достижения поста</w:t>
      </w:r>
      <w:r w:rsidR="00CB207F">
        <w:rPr>
          <w:rFonts w:ascii="Times New Roman" w:hAnsi="Times New Roman" w:cs="Times New Roman"/>
          <w:sz w:val="28"/>
          <w:szCs w:val="28"/>
        </w:rPr>
        <w:t>вленных задач в первой главе были раскрыты</w:t>
      </w:r>
      <w:r w:rsidR="000D12A9">
        <w:rPr>
          <w:rFonts w:ascii="Times New Roman" w:hAnsi="Times New Roman" w:cs="Times New Roman"/>
          <w:sz w:val="28"/>
          <w:szCs w:val="28"/>
        </w:rPr>
        <w:t xml:space="preserve"> общие положения исполнительного производства, во второй – основные стадии исполнительного производства, а в третьей – общую характеристику ответственности за нарушение законодательства об исполнительном производстве.</w:t>
      </w:r>
    </w:p>
    <w:p w14:paraId="13267789" w14:textId="41339ECF" w:rsidR="009A03DE" w:rsidRPr="00F052A7" w:rsidRDefault="009A03DE" w:rsidP="00F052A7">
      <w:pPr>
        <w:spacing w:after="0" w:line="360" w:lineRule="auto"/>
        <w:ind w:firstLine="709"/>
        <w:jc w:val="both"/>
        <w:rPr>
          <w:rFonts w:ascii="Times New Roman" w:hAnsi="Times New Roman" w:cs="Times New Roman"/>
          <w:sz w:val="28"/>
          <w:szCs w:val="28"/>
        </w:rPr>
      </w:pPr>
    </w:p>
    <w:sectPr w:rsidR="009A03DE" w:rsidRPr="00F052A7" w:rsidSect="000730FC">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7C3F" w14:textId="77777777" w:rsidR="005D67F3" w:rsidRDefault="005D67F3" w:rsidP="000730FC">
      <w:pPr>
        <w:spacing w:after="0" w:line="240" w:lineRule="auto"/>
      </w:pPr>
      <w:r>
        <w:separator/>
      </w:r>
    </w:p>
  </w:endnote>
  <w:endnote w:type="continuationSeparator" w:id="0">
    <w:p w14:paraId="2CA61EE4" w14:textId="77777777" w:rsidR="005D67F3" w:rsidRDefault="005D67F3" w:rsidP="0007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Arial"/>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77960"/>
      <w:docPartObj>
        <w:docPartGallery w:val="Page Numbers (Bottom of Page)"/>
        <w:docPartUnique/>
      </w:docPartObj>
    </w:sdtPr>
    <w:sdtEndPr>
      <w:rPr>
        <w:rFonts w:ascii="Times New Roman" w:hAnsi="Times New Roman" w:cs="Times New Roman"/>
      </w:rPr>
    </w:sdtEndPr>
    <w:sdtContent>
      <w:p w14:paraId="194EC41F" w14:textId="77777777" w:rsidR="00FE5325" w:rsidRPr="000730FC" w:rsidRDefault="00F23D22">
        <w:pPr>
          <w:pStyle w:val="a8"/>
          <w:jc w:val="center"/>
          <w:rPr>
            <w:rFonts w:ascii="Times New Roman" w:hAnsi="Times New Roman" w:cs="Times New Roman"/>
          </w:rPr>
        </w:pPr>
        <w:r w:rsidRPr="000730FC">
          <w:rPr>
            <w:rFonts w:ascii="Times New Roman" w:hAnsi="Times New Roman" w:cs="Times New Roman"/>
          </w:rPr>
          <w:fldChar w:fldCharType="begin"/>
        </w:r>
        <w:r w:rsidR="00FE5325" w:rsidRPr="000730FC">
          <w:rPr>
            <w:rFonts w:ascii="Times New Roman" w:hAnsi="Times New Roman" w:cs="Times New Roman"/>
          </w:rPr>
          <w:instrText>PAGE   \* MERGEFORMAT</w:instrText>
        </w:r>
        <w:r w:rsidRPr="000730FC">
          <w:rPr>
            <w:rFonts w:ascii="Times New Roman" w:hAnsi="Times New Roman" w:cs="Times New Roman"/>
          </w:rPr>
          <w:fldChar w:fldCharType="separate"/>
        </w:r>
        <w:r w:rsidR="0051012F">
          <w:rPr>
            <w:rFonts w:ascii="Times New Roman" w:hAnsi="Times New Roman" w:cs="Times New Roman"/>
            <w:noProof/>
          </w:rPr>
          <w:t>2</w:t>
        </w:r>
        <w:r w:rsidRPr="000730FC">
          <w:rPr>
            <w:rFonts w:ascii="Times New Roman" w:hAnsi="Times New Roman" w:cs="Times New Roman"/>
          </w:rPr>
          <w:fldChar w:fldCharType="end"/>
        </w:r>
      </w:p>
    </w:sdtContent>
  </w:sdt>
  <w:p w14:paraId="7DC69128" w14:textId="77777777" w:rsidR="00FE5325" w:rsidRPr="000730FC" w:rsidRDefault="00FE5325">
    <w:pPr>
      <w:pStyle w:val="a8"/>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FDE4" w14:textId="77777777" w:rsidR="00FE5325" w:rsidRPr="000730FC" w:rsidRDefault="00FE5325" w:rsidP="0051012F">
    <w:pPr>
      <w:pStyle w:val="a8"/>
      <w:jc w:val="cen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6DF2" w14:textId="77777777" w:rsidR="005D67F3" w:rsidRDefault="005D67F3" w:rsidP="000730FC">
      <w:pPr>
        <w:spacing w:after="0" w:line="240" w:lineRule="auto"/>
      </w:pPr>
      <w:r>
        <w:separator/>
      </w:r>
    </w:p>
  </w:footnote>
  <w:footnote w:type="continuationSeparator" w:id="0">
    <w:p w14:paraId="5175819B" w14:textId="77777777" w:rsidR="005D67F3" w:rsidRDefault="005D67F3" w:rsidP="00073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D23CB"/>
    <w:multiLevelType w:val="hybridMultilevel"/>
    <w:tmpl w:val="A9BAC42A"/>
    <w:lvl w:ilvl="0" w:tplc="88FE1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D8C1C16"/>
    <w:multiLevelType w:val="hybridMultilevel"/>
    <w:tmpl w:val="54849F42"/>
    <w:lvl w:ilvl="0" w:tplc="88FE1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F7A0424"/>
    <w:multiLevelType w:val="multilevel"/>
    <w:tmpl w:val="0894780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B43"/>
    <w:rsid w:val="00004BB7"/>
    <w:rsid w:val="000124EA"/>
    <w:rsid w:val="00020F44"/>
    <w:rsid w:val="00021C74"/>
    <w:rsid w:val="000232A2"/>
    <w:rsid w:val="00063CE6"/>
    <w:rsid w:val="00064B8A"/>
    <w:rsid w:val="0006748A"/>
    <w:rsid w:val="000730FC"/>
    <w:rsid w:val="000805AF"/>
    <w:rsid w:val="00085951"/>
    <w:rsid w:val="000A69AD"/>
    <w:rsid w:val="000A6F66"/>
    <w:rsid w:val="000D12A9"/>
    <w:rsid w:val="000F6A93"/>
    <w:rsid w:val="00102685"/>
    <w:rsid w:val="00134C83"/>
    <w:rsid w:val="00134CBA"/>
    <w:rsid w:val="0015630C"/>
    <w:rsid w:val="00176876"/>
    <w:rsid w:val="001851F1"/>
    <w:rsid w:val="001A22BA"/>
    <w:rsid w:val="001A732C"/>
    <w:rsid w:val="001B4F88"/>
    <w:rsid w:val="001C1D7D"/>
    <w:rsid w:val="001D6505"/>
    <w:rsid w:val="001E1BF5"/>
    <w:rsid w:val="001E35CB"/>
    <w:rsid w:val="00205D10"/>
    <w:rsid w:val="00215751"/>
    <w:rsid w:val="0022382B"/>
    <w:rsid w:val="00224184"/>
    <w:rsid w:val="00225C51"/>
    <w:rsid w:val="00230A8D"/>
    <w:rsid w:val="002454A4"/>
    <w:rsid w:val="00246C4F"/>
    <w:rsid w:val="00270EF9"/>
    <w:rsid w:val="002804B9"/>
    <w:rsid w:val="0029093F"/>
    <w:rsid w:val="002A26B8"/>
    <w:rsid w:val="002A7AAC"/>
    <w:rsid w:val="002B16E0"/>
    <w:rsid w:val="002B7F1F"/>
    <w:rsid w:val="002D1815"/>
    <w:rsid w:val="002D2DB7"/>
    <w:rsid w:val="002E44EB"/>
    <w:rsid w:val="002E5C9A"/>
    <w:rsid w:val="00315B03"/>
    <w:rsid w:val="0031654F"/>
    <w:rsid w:val="0031743D"/>
    <w:rsid w:val="0035508B"/>
    <w:rsid w:val="00364694"/>
    <w:rsid w:val="00364E2B"/>
    <w:rsid w:val="00381516"/>
    <w:rsid w:val="003910BA"/>
    <w:rsid w:val="00394F54"/>
    <w:rsid w:val="003B3360"/>
    <w:rsid w:val="003C2E14"/>
    <w:rsid w:val="003E13F8"/>
    <w:rsid w:val="003E7084"/>
    <w:rsid w:val="003E7E66"/>
    <w:rsid w:val="00413D8C"/>
    <w:rsid w:val="00415138"/>
    <w:rsid w:val="00415C4D"/>
    <w:rsid w:val="00421EAF"/>
    <w:rsid w:val="00437A6D"/>
    <w:rsid w:val="00440965"/>
    <w:rsid w:val="00475DC6"/>
    <w:rsid w:val="00476C18"/>
    <w:rsid w:val="0047725D"/>
    <w:rsid w:val="00483CE9"/>
    <w:rsid w:val="00494861"/>
    <w:rsid w:val="004B34A3"/>
    <w:rsid w:val="004C2C7B"/>
    <w:rsid w:val="004C4BF5"/>
    <w:rsid w:val="004E56F7"/>
    <w:rsid w:val="004F2BED"/>
    <w:rsid w:val="004F58B1"/>
    <w:rsid w:val="0051012F"/>
    <w:rsid w:val="00513BFD"/>
    <w:rsid w:val="00531C04"/>
    <w:rsid w:val="00543730"/>
    <w:rsid w:val="00567289"/>
    <w:rsid w:val="00591A6E"/>
    <w:rsid w:val="005936C0"/>
    <w:rsid w:val="005A3798"/>
    <w:rsid w:val="005C6F31"/>
    <w:rsid w:val="005D67F3"/>
    <w:rsid w:val="005E1D21"/>
    <w:rsid w:val="005E406F"/>
    <w:rsid w:val="00615146"/>
    <w:rsid w:val="00640AD3"/>
    <w:rsid w:val="006420B4"/>
    <w:rsid w:val="00665A8B"/>
    <w:rsid w:val="00674F2C"/>
    <w:rsid w:val="00686E33"/>
    <w:rsid w:val="006952AD"/>
    <w:rsid w:val="006A1837"/>
    <w:rsid w:val="006B2753"/>
    <w:rsid w:val="006B4354"/>
    <w:rsid w:val="006D215E"/>
    <w:rsid w:val="006D26A7"/>
    <w:rsid w:val="00707781"/>
    <w:rsid w:val="00717B7D"/>
    <w:rsid w:val="00722346"/>
    <w:rsid w:val="0074327A"/>
    <w:rsid w:val="00750D69"/>
    <w:rsid w:val="00776F4A"/>
    <w:rsid w:val="00780086"/>
    <w:rsid w:val="00797CA1"/>
    <w:rsid w:val="00797E0C"/>
    <w:rsid w:val="007A242C"/>
    <w:rsid w:val="007A4816"/>
    <w:rsid w:val="007D4BC5"/>
    <w:rsid w:val="007F4F17"/>
    <w:rsid w:val="00803062"/>
    <w:rsid w:val="00840946"/>
    <w:rsid w:val="00845562"/>
    <w:rsid w:val="008668C6"/>
    <w:rsid w:val="008874CA"/>
    <w:rsid w:val="008B6B2A"/>
    <w:rsid w:val="008C2B35"/>
    <w:rsid w:val="008D50E5"/>
    <w:rsid w:val="008E0D55"/>
    <w:rsid w:val="008E6492"/>
    <w:rsid w:val="00900A9C"/>
    <w:rsid w:val="00901426"/>
    <w:rsid w:val="0090257D"/>
    <w:rsid w:val="009255A5"/>
    <w:rsid w:val="0092718A"/>
    <w:rsid w:val="009339CF"/>
    <w:rsid w:val="0094458D"/>
    <w:rsid w:val="0095158E"/>
    <w:rsid w:val="009809BF"/>
    <w:rsid w:val="00993FA1"/>
    <w:rsid w:val="009A03DE"/>
    <w:rsid w:val="009A5B43"/>
    <w:rsid w:val="009B161B"/>
    <w:rsid w:val="009B2CAC"/>
    <w:rsid w:val="009D209E"/>
    <w:rsid w:val="009D7060"/>
    <w:rsid w:val="009E2D03"/>
    <w:rsid w:val="009E3603"/>
    <w:rsid w:val="009F39A4"/>
    <w:rsid w:val="009F4904"/>
    <w:rsid w:val="009F5B67"/>
    <w:rsid w:val="00A0482D"/>
    <w:rsid w:val="00A46E33"/>
    <w:rsid w:val="00A61718"/>
    <w:rsid w:val="00A66057"/>
    <w:rsid w:val="00A77944"/>
    <w:rsid w:val="00A93254"/>
    <w:rsid w:val="00A9628C"/>
    <w:rsid w:val="00AB0C64"/>
    <w:rsid w:val="00AC69DA"/>
    <w:rsid w:val="00AD1D5C"/>
    <w:rsid w:val="00AF7D1F"/>
    <w:rsid w:val="00B36E2E"/>
    <w:rsid w:val="00B464F6"/>
    <w:rsid w:val="00B75864"/>
    <w:rsid w:val="00B810AE"/>
    <w:rsid w:val="00B921B9"/>
    <w:rsid w:val="00BC0478"/>
    <w:rsid w:val="00BC341B"/>
    <w:rsid w:val="00BD4882"/>
    <w:rsid w:val="00BD55C1"/>
    <w:rsid w:val="00BE326D"/>
    <w:rsid w:val="00BE572D"/>
    <w:rsid w:val="00BF1AE8"/>
    <w:rsid w:val="00BF3C3D"/>
    <w:rsid w:val="00BF7FC4"/>
    <w:rsid w:val="00C14D3B"/>
    <w:rsid w:val="00C27DBD"/>
    <w:rsid w:val="00C5039A"/>
    <w:rsid w:val="00C56DD7"/>
    <w:rsid w:val="00C67666"/>
    <w:rsid w:val="00C71C81"/>
    <w:rsid w:val="00C71F99"/>
    <w:rsid w:val="00C750CE"/>
    <w:rsid w:val="00C82AB1"/>
    <w:rsid w:val="00C878B4"/>
    <w:rsid w:val="00C919BA"/>
    <w:rsid w:val="00C96849"/>
    <w:rsid w:val="00C96DE0"/>
    <w:rsid w:val="00CA1ED2"/>
    <w:rsid w:val="00CB1B13"/>
    <w:rsid w:val="00CB207F"/>
    <w:rsid w:val="00CC2964"/>
    <w:rsid w:val="00CE011E"/>
    <w:rsid w:val="00CF299D"/>
    <w:rsid w:val="00D11B28"/>
    <w:rsid w:val="00D31D5D"/>
    <w:rsid w:val="00D5304B"/>
    <w:rsid w:val="00D56103"/>
    <w:rsid w:val="00D61F98"/>
    <w:rsid w:val="00D81C1E"/>
    <w:rsid w:val="00DA298C"/>
    <w:rsid w:val="00DA3647"/>
    <w:rsid w:val="00DA421A"/>
    <w:rsid w:val="00DA6A46"/>
    <w:rsid w:val="00DB587F"/>
    <w:rsid w:val="00DC5561"/>
    <w:rsid w:val="00DF78B2"/>
    <w:rsid w:val="00E00413"/>
    <w:rsid w:val="00E036E9"/>
    <w:rsid w:val="00E442B6"/>
    <w:rsid w:val="00E45F9F"/>
    <w:rsid w:val="00E61092"/>
    <w:rsid w:val="00E722F9"/>
    <w:rsid w:val="00E941D0"/>
    <w:rsid w:val="00EA1C3D"/>
    <w:rsid w:val="00EA1E6F"/>
    <w:rsid w:val="00EA29C0"/>
    <w:rsid w:val="00EA7459"/>
    <w:rsid w:val="00EB04F8"/>
    <w:rsid w:val="00EB77BA"/>
    <w:rsid w:val="00ED4E53"/>
    <w:rsid w:val="00EE0316"/>
    <w:rsid w:val="00EE52D8"/>
    <w:rsid w:val="00F052A7"/>
    <w:rsid w:val="00F07DE8"/>
    <w:rsid w:val="00F14A0A"/>
    <w:rsid w:val="00F23D22"/>
    <w:rsid w:val="00F24A7B"/>
    <w:rsid w:val="00F260E5"/>
    <w:rsid w:val="00F36655"/>
    <w:rsid w:val="00F70312"/>
    <w:rsid w:val="00F8384F"/>
    <w:rsid w:val="00FA7DC1"/>
    <w:rsid w:val="00FC0BD6"/>
    <w:rsid w:val="00FC38C9"/>
    <w:rsid w:val="00FE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5562"/>
  <w15:docId w15:val="{97117ACC-F924-4997-A8D5-92DCEA6A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04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4F8"/>
    <w:rPr>
      <w:rFonts w:ascii="Tahoma" w:hAnsi="Tahoma" w:cs="Tahoma"/>
      <w:sz w:val="16"/>
      <w:szCs w:val="16"/>
    </w:rPr>
  </w:style>
  <w:style w:type="paragraph" w:styleId="a6">
    <w:name w:val="header"/>
    <w:basedOn w:val="a"/>
    <w:link w:val="a7"/>
    <w:uiPriority w:val="99"/>
    <w:unhideWhenUsed/>
    <w:rsid w:val="000730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30FC"/>
  </w:style>
  <w:style w:type="paragraph" w:styleId="a8">
    <w:name w:val="footer"/>
    <w:basedOn w:val="a"/>
    <w:link w:val="a9"/>
    <w:uiPriority w:val="99"/>
    <w:unhideWhenUsed/>
    <w:rsid w:val="000730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30FC"/>
  </w:style>
  <w:style w:type="paragraph" w:styleId="aa">
    <w:name w:val="List Paragraph"/>
    <w:basedOn w:val="a"/>
    <w:uiPriority w:val="34"/>
    <w:qFormat/>
    <w:rsid w:val="00776F4A"/>
    <w:pPr>
      <w:ind w:left="720"/>
      <w:contextualSpacing/>
    </w:pPr>
  </w:style>
  <w:style w:type="paragraph" w:styleId="ab">
    <w:name w:val="footnote text"/>
    <w:basedOn w:val="a"/>
    <w:link w:val="ac"/>
    <w:uiPriority w:val="99"/>
    <w:semiHidden/>
    <w:unhideWhenUsed/>
    <w:rsid w:val="00D11B28"/>
    <w:pPr>
      <w:spacing w:after="0" w:line="240" w:lineRule="auto"/>
    </w:pPr>
    <w:rPr>
      <w:sz w:val="20"/>
      <w:szCs w:val="20"/>
    </w:rPr>
  </w:style>
  <w:style w:type="character" w:customStyle="1" w:styleId="ac">
    <w:name w:val="Текст сноски Знак"/>
    <w:basedOn w:val="a0"/>
    <w:link w:val="ab"/>
    <w:uiPriority w:val="99"/>
    <w:semiHidden/>
    <w:rsid w:val="00D11B28"/>
    <w:rPr>
      <w:sz w:val="20"/>
      <w:szCs w:val="20"/>
    </w:rPr>
  </w:style>
  <w:style w:type="character" w:styleId="ad">
    <w:name w:val="footnote reference"/>
    <w:basedOn w:val="a0"/>
    <w:uiPriority w:val="99"/>
    <w:semiHidden/>
    <w:unhideWhenUsed/>
    <w:rsid w:val="00D11B28"/>
    <w:rPr>
      <w:vertAlign w:val="superscript"/>
    </w:rPr>
  </w:style>
  <w:style w:type="character" w:styleId="ae">
    <w:name w:val="Hyperlink"/>
    <w:basedOn w:val="a0"/>
    <w:uiPriority w:val="99"/>
    <w:unhideWhenUsed/>
    <w:rsid w:val="000124EA"/>
    <w:rPr>
      <w:color w:val="0000FF" w:themeColor="hyperlink"/>
      <w:u w:val="single"/>
    </w:rPr>
  </w:style>
  <w:style w:type="character" w:customStyle="1" w:styleId="2">
    <w:name w:val="Основной текст (2)_"/>
    <w:link w:val="20"/>
    <w:qFormat/>
    <w:rsid w:val="00EE52D8"/>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EE52D8"/>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qFormat/>
    <w:rsid w:val="00EE52D8"/>
    <w:rPr>
      <w:rFonts w:ascii="Times New Roman" w:eastAsia="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3300">
      <w:bodyDiv w:val="1"/>
      <w:marLeft w:val="0"/>
      <w:marRight w:val="0"/>
      <w:marTop w:val="0"/>
      <w:marBottom w:val="0"/>
      <w:divBdr>
        <w:top w:val="none" w:sz="0" w:space="0" w:color="auto"/>
        <w:left w:val="none" w:sz="0" w:space="0" w:color="auto"/>
        <w:bottom w:val="none" w:sz="0" w:space="0" w:color="auto"/>
        <w:right w:val="none" w:sz="0" w:space="0" w:color="auto"/>
      </w:divBdr>
    </w:div>
    <w:div w:id="404450446">
      <w:bodyDiv w:val="1"/>
      <w:marLeft w:val="0"/>
      <w:marRight w:val="0"/>
      <w:marTop w:val="0"/>
      <w:marBottom w:val="0"/>
      <w:divBdr>
        <w:top w:val="none" w:sz="0" w:space="0" w:color="auto"/>
        <w:left w:val="none" w:sz="0" w:space="0" w:color="auto"/>
        <w:bottom w:val="none" w:sz="0" w:space="0" w:color="auto"/>
        <w:right w:val="none" w:sz="0" w:space="0" w:color="auto"/>
      </w:divBdr>
    </w:div>
    <w:div w:id="19105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D9C6-9C41-4A60-86CD-0815198B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4</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Ivan V.</cp:lastModifiedBy>
  <cp:revision>58</cp:revision>
  <dcterms:created xsi:type="dcterms:W3CDTF">2024-01-13T12:13:00Z</dcterms:created>
  <dcterms:modified xsi:type="dcterms:W3CDTF">2025-01-21T12:54:00Z</dcterms:modified>
</cp:coreProperties>
</file>