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val="0"/>
          <w:bCs w:val="0"/>
          <w:color w:val="auto"/>
          <w:sz w:val="24"/>
          <w:szCs w:val="24"/>
          <w:lang w:eastAsia="ru-RU"/>
        </w:rPr>
        <w:id w:val="38431753"/>
        <w:docPartObj>
          <w:docPartGallery w:val="Table of Contents"/>
          <w:docPartUnique/>
        </w:docPartObj>
      </w:sdtPr>
      <w:sdtEndPr/>
      <w:sdtContent>
        <w:p w14:paraId="585760B3" w14:textId="5BF02657" w:rsidR="00A76D2B" w:rsidRPr="007B15C1" w:rsidRDefault="00A76D2B" w:rsidP="00A76D2B">
          <w:pPr>
            <w:pStyle w:val="a4"/>
            <w:jc w:val="center"/>
            <w:rPr>
              <w:rFonts w:ascii="Times New Roman" w:hAnsi="Times New Roman" w:cs="Times New Roman"/>
              <w:b w:val="0"/>
              <w:color w:val="auto"/>
            </w:rPr>
          </w:pPr>
          <w:r w:rsidRPr="007B15C1">
            <w:rPr>
              <w:rFonts w:ascii="Times New Roman" w:hAnsi="Times New Roman" w:cs="Times New Roman"/>
              <w:b w:val="0"/>
              <w:color w:val="auto"/>
            </w:rPr>
            <w:t>СОДЕРЖАНИЕ</w:t>
          </w:r>
        </w:p>
        <w:p w14:paraId="2B258839" w14:textId="77777777" w:rsidR="0053421E" w:rsidRPr="007B15C1" w:rsidRDefault="0053421E" w:rsidP="0053421E">
          <w:pPr>
            <w:rPr>
              <w:sz w:val="28"/>
              <w:szCs w:val="28"/>
              <w:lang w:eastAsia="en-US"/>
            </w:rPr>
          </w:pPr>
        </w:p>
        <w:p w14:paraId="59E7BA56" w14:textId="77777777" w:rsidR="00A76D2B" w:rsidRPr="007B15C1" w:rsidRDefault="00A76D2B" w:rsidP="00A76D2B">
          <w:pPr>
            <w:rPr>
              <w:sz w:val="28"/>
              <w:szCs w:val="28"/>
              <w:lang w:eastAsia="en-US"/>
            </w:rPr>
          </w:pPr>
        </w:p>
        <w:p w14:paraId="29E467F6" w14:textId="77777777" w:rsidR="00215F01" w:rsidRPr="007B15C1" w:rsidRDefault="00387813" w:rsidP="00D74AA2">
          <w:pPr>
            <w:pStyle w:val="11"/>
            <w:tabs>
              <w:tab w:val="right" w:leader="dot" w:pos="9345"/>
            </w:tabs>
            <w:spacing w:after="0" w:line="360" w:lineRule="auto"/>
            <w:rPr>
              <w:rFonts w:eastAsiaTheme="minorEastAsia"/>
              <w:noProof/>
              <w:sz w:val="28"/>
              <w:szCs w:val="28"/>
            </w:rPr>
          </w:pPr>
          <w:r w:rsidRPr="007B15C1">
            <w:rPr>
              <w:sz w:val="28"/>
              <w:szCs w:val="28"/>
            </w:rPr>
            <w:fldChar w:fldCharType="begin"/>
          </w:r>
          <w:r w:rsidR="00A76D2B" w:rsidRPr="007B15C1">
            <w:rPr>
              <w:sz w:val="28"/>
              <w:szCs w:val="28"/>
            </w:rPr>
            <w:instrText xml:space="preserve"> TOC \o "1-3" \h \z \u </w:instrText>
          </w:r>
          <w:r w:rsidRPr="007B15C1">
            <w:rPr>
              <w:sz w:val="28"/>
              <w:szCs w:val="28"/>
            </w:rPr>
            <w:fldChar w:fldCharType="separate"/>
          </w:r>
          <w:hyperlink w:anchor="_Toc156941096" w:history="1">
            <w:r w:rsidR="00215F01" w:rsidRPr="007B15C1">
              <w:rPr>
                <w:rStyle w:val="a3"/>
                <w:noProof/>
                <w:sz w:val="28"/>
                <w:szCs w:val="28"/>
              </w:rPr>
              <w:t>Введение</w:t>
            </w:r>
            <w:r w:rsidR="00215F01" w:rsidRPr="007B15C1">
              <w:rPr>
                <w:noProof/>
                <w:webHidden/>
                <w:sz w:val="28"/>
                <w:szCs w:val="28"/>
              </w:rPr>
              <w:tab/>
            </w:r>
            <w:r w:rsidR="00215F01" w:rsidRPr="007B15C1">
              <w:rPr>
                <w:noProof/>
                <w:webHidden/>
                <w:sz w:val="28"/>
                <w:szCs w:val="28"/>
              </w:rPr>
              <w:fldChar w:fldCharType="begin"/>
            </w:r>
            <w:r w:rsidR="00215F01" w:rsidRPr="007B15C1">
              <w:rPr>
                <w:noProof/>
                <w:webHidden/>
                <w:sz w:val="28"/>
                <w:szCs w:val="28"/>
              </w:rPr>
              <w:instrText xml:space="preserve"> PAGEREF _Toc156941096 \h </w:instrText>
            </w:r>
            <w:r w:rsidR="00215F01" w:rsidRPr="007B15C1">
              <w:rPr>
                <w:noProof/>
                <w:webHidden/>
                <w:sz w:val="28"/>
                <w:szCs w:val="28"/>
              </w:rPr>
            </w:r>
            <w:r w:rsidR="00215F01" w:rsidRPr="007B15C1">
              <w:rPr>
                <w:noProof/>
                <w:webHidden/>
                <w:sz w:val="28"/>
                <w:szCs w:val="28"/>
              </w:rPr>
              <w:fldChar w:fldCharType="separate"/>
            </w:r>
            <w:r w:rsidR="00B8015C" w:rsidRPr="007B15C1">
              <w:rPr>
                <w:noProof/>
                <w:webHidden/>
                <w:sz w:val="28"/>
                <w:szCs w:val="28"/>
              </w:rPr>
              <w:t>3</w:t>
            </w:r>
            <w:r w:rsidR="00215F01" w:rsidRPr="007B15C1">
              <w:rPr>
                <w:noProof/>
                <w:webHidden/>
                <w:sz w:val="28"/>
                <w:szCs w:val="28"/>
              </w:rPr>
              <w:fldChar w:fldCharType="end"/>
            </w:r>
          </w:hyperlink>
        </w:p>
        <w:p w14:paraId="3A74FF5D" w14:textId="77777777" w:rsidR="00215F01" w:rsidRPr="007B15C1" w:rsidRDefault="00BD0B6A" w:rsidP="00D74AA2">
          <w:pPr>
            <w:pStyle w:val="11"/>
            <w:tabs>
              <w:tab w:val="right" w:leader="dot" w:pos="9345"/>
            </w:tabs>
            <w:spacing w:after="0" w:line="360" w:lineRule="auto"/>
            <w:rPr>
              <w:rFonts w:eastAsiaTheme="minorEastAsia"/>
              <w:noProof/>
              <w:sz w:val="28"/>
              <w:szCs w:val="28"/>
            </w:rPr>
          </w:pPr>
          <w:hyperlink w:anchor="_Toc156941097" w:history="1">
            <w:r w:rsidR="00215F01" w:rsidRPr="007B15C1">
              <w:rPr>
                <w:rStyle w:val="a3"/>
                <w:noProof/>
                <w:sz w:val="28"/>
                <w:szCs w:val="28"/>
              </w:rPr>
              <w:t>1 Теоретические аспекты социально-психологического климата в организации</w:t>
            </w:r>
            <w:r w:rsidR="00215F01" w:rsidRPr="007B15C1">
              <w:rPr>
                <w:noProof/>
                <w:webHidden/>
                <w:sz w:val="28"/>
                <w:szCs w:val="28"/>
              </w:rPr>
              <w:tab/>
            </w:r>
            <w:r w:rsidR="00215F01" w:rsidRPr="007B15C1">
              <w:rPr>
                <w:noProof/>
                <w:webHidden/>
                <w:sz w:val="28"/>
                <w:szCs w:val="28"/>
              </w:rPr>
              <w:fldChar w:fldCharType="begin"/>
            </w:r>
            <w:r w:rsidR="00215F01" w:rsidRPr="007B15C1">
              <w:rPr>
                <w:noProof/>
                <w:webHidden/>
                <w:sz w:val="28"/>
                <w:szCs w:val="28"/>
              </w:rPr>
              <w:instrText xml:space="preserve"> PAGEREF _Toc156941097 \h </w:instrText>
            </w:r>
            <w:r w:rsidR="00215F01" w:rsidRPr="007B15C1">
              <w:rPr>
                <w:noProof/>
                <w:webHidden/>
                <w:sz w:val="28"/>
                <w:szCs w:val="28"/>
              </w:rPr>
            </w:r>
            <w:r w:rsidR="00215F01" w:rsidRPr="007B15C1">
              <w:rPr>
                <w:noProof/>
                <w:webHidden/>
                <w:sz w:val="28"/>
                <w:szCs w:val="28"/>
              </w:rPr>
              <w:fldChar w:fldCharType="separate"/>
            </w:r>
            <w:r w:rsidR="00B8015C" w:rsidRPr="007B15C1">
              <w:rPr>
                <w:noProof/>
                <w:webHidden/>
                <w:sz w:val="28"/>
                <w:szCs w:val="28"/>
              </w:rPr>
              <w:t>5</w:t>
            </w:r>
            <w:r w:rsidR="00215F01" w:rsidRPr="007B15C1">
              <w:rPr>
                <w:noProof/>
                <w:webHidden/>
                <w:sz w:val="28"/>
                <w:szCs w:val="28"/>
              </w:rPr>
              <w:fldChar w:fldCharType="end"/>
            </w:r>
          </w:hyperlink>
        </w:p>
        <w:p w14:paraId="35757910" w14:textId="77777777" w:rsidR="00215F01" w:rsidRPr="007B15C1" w:rsidRDefault="00BD0B6A" w:rsidP="00D74AA2">
          <w:pPr>
            <w:pStyle w:val="11"/>
            <w:tabs>
              <w:tab w:val="right" w:leader="dot" w:pos="9345"/>
            </w:tabs>
            <w:spacing w:after="0" w:line="360" w:lineRule="auto"/>
            <w:rPr>
              <w:rFonts w:eastAsiaTheme="minorEastAsia"/>
              <w:noProof/>
              <w:sz w:val="28"/>
              <w:szCs w:val="28"/>
            </w:rPr>
          </w:pPr>
          <w:hyperlink w:anchor="_Toc156941098" w:history="1">
            <w:r w:rsidR="00215F01" w:rsidRPr="007B15C1">
              <w:rPr>
                <w:rStyle w:val="a3"/>
                <w:noProof/>
                <w:sz w:val="28"/>
                <w:szCs w:val="28"/>
              </w:rPr>
              <w:t>1.1 Понятие и сущность социально-психологического климата в организации</w:t>
            </w:r>
            <w:r w:rsidR="00215F01" w:rsidRPr="007B15C1">
              <w:rPr>
                <w:noProof/>
                <w:webHidden/>
                <w:sz w:val="28"/>
                <w:szCs w:val="28"/>
              </w:rPr>
              <w:tab/>
            </w:r>
            <w:r w:rsidR="00215F01" w:rsidRPr="007B15C1">
              <w:rPr>
                <w:noProof/>
                <w:webHidden/>
                <w:sz w:val="28"/>
                <w:szCs w:val="28"/>
              </w:rPr>
              <w:fldChar w:fldCharType="begin"/>
            </w:r>
            <w:r w:rsidR="00215F01" w:rsidRPr="007B15C1">
              <w:rPr>
                <w:noProof/>
                <w:webHidden/>
                <w:sz w:val="28"/>
                <w:szCs w:val="28"/>
              </w:rPr>
              <w:instrText xml:space="preserve"> PAGEREF _Toc156941098 \h </w:instrText>
            </w:r>
            <w:r w:rsidR="00215F01" w:rsidRPr="007B15C1">
              <w:rPr>
                <w:noProof/>
                <w:webHidden/>
                <w:sz w:val="28"/>
                <w:szCs w:val="28"/>
              </w:rPr>
            </w:r>
            <w:r w:rsidR="00215F01" w:rsidRPr="007B15C1">
              <w:rPr>
                <w:noProof/>
                <w:webHidden/>
                <w:sz w:val="28"/>
                <w:szCs w:val="28"/>
              </w:rPr>
              <w:fldChar w:fldCharType="separate"/>
            </w:r>
            <w:r w:rsidR="00B8015C" w:rsidRPr="007B15C1">
              <w:rPr>
                <w:noProof/>
                <w:webHidden/>
                <w:sz w:val="28"/>
                <w:szCs w:val="28"/>
              </w:rPr>
              <w:t>5</w:t>
            </w:r>
            <w:r w:rsidR="00215F01" w:rsidRPr="007B15C1">
              <w:rPr>
                <w:noProof/>
                <w:webHidden/>
                <w:sz w:val="28"/>
                <w:szCs w:val="28"/>
              </w:rPr>
              <w:fldChar w:fldCharType="end"/>
            </w:r>
          </w:hyperlink>
        </w:p>
        <w:p w14:paraId="76B23253" w14:textId="77777777" w:rsidR="00215F01" w:rsidRPr="00301D1E" w:rsidRDefault="00BD0B6A" w:rsidP="00D74AA2">
          <w:pPr>
            <w:pStyle w:val="11"/>
            <w:tabs>
              <w:tab w:val="right" w:leader="dot" w:pos="9345"/>
            </w:tabs>
            <w:spacing w:after="0" w:line="360" w:lineRule="auto"/>
            <w:rPr>
              <w:rFonts w:eastAsiaTheme="minorEastAsia"/>
              <w:noProof/>
              <w:sz w:val="28"/>
              <w:szCs w:val="28"/>
            </w:rPr>
          </w:pPr>
          <w:hyperlink w:anchor="_Toc156941099" w:history="1">
            <w:r w:rsidR="00215F01" w:rsidRPr="00301D1E">
              <w:rPr>
                <w:rStyle w:val="a3"/>
                <w:noProof/>
                <w:sz w:val="28"/>
                <w:szCs w:val="28"/>
              </w:rPr>
              <w:t>1.2 Методы диагностики, управления социально-психологическим климатом в организации и показатели эфыективности</w:t>
            </w:r>
            <w:r w:rsidR="00215F01" w:rsidRPr="00301D1E">
              <w:rPr>
                <w:noProof/>
                <w:webHidden/>
                <w:sz w:val="28"/>
                <w:szCs w:val="28"/>
              </w:rPr>
              <w:tab/>
            </w:r>
            <w:r w:rsidR="00215F01" w:rsidRPr="00301D1E">
              <w:rPr>
                <w:noProof/>
                <w:webHidden/>
                <w:sz w:val="28"/>
                <w:szCs w:val="28"/>
              </w:rPr>
              <w:fldChar w:fldCharType="begin"/>
            </w:r>
            <w:r w:rsidR="00215F01" w:rsidRPr="00301D1E">
              <w:rPr>
                <w:noProof/>
                <w:webHidden/>
                <w:sz w:val="28"/>
                <w:szCs w:val="28"/>
              </w:rPr>
              <w:instrText xml:space="preserve"> PAGEREF _Toc156941099 \h </w:instrText>
            </w:r>
            <w:r w:rsidR="00215F01" w:rsidRPr="00301D1E">
              <w:rPr>
                <w:noProof/>
                <w:webHidden/>
                <w:sz w:val="28"/>
                <w:szCs w:val="28"/>
              </w:rPr>
            </w:r>
            <w:r w:rsidR="00215F01" w:rsidRPr="00301D1E">
              <w:rPr>
                <w:noProof/>
                <w:webHidden/>
                <w:sz w:val="28"/>
                <w:szCs w:val="28"/>
              </w:rPr>
              <w:fldChar w:fldCharType="separate"/>
            </w:r>
            <w:r w:rsidR="00B8015C" w:rsidRPr="00301D1E">
              <w:rPr>
                <w:noProof/>
                <w:webHidden/>
                <w:sz w:val="28"/>
                <w:szCs w:val="28"/>
              </w:rPr>
              <w:t>16</w:t>
            </w:r>
            <w:r w:rsidR="00215F01" w:rsidRPr="00301D1E">
              <w:rPr>
                <w:noProof/>
                <w:webHidden/>
                <w:sz w:val="28"/>
                <w:szCs w:val="28"/>
              </w:rPr>
              <w:fldChar w:fldCharType="end"/>
            </w:r>
          </w:hyperlink>
        </w:p>
        <w:p w14:paraId="2D41A05A" w14:textId="13DF6862" w:rsidR="00215F01" w:rsidRPr="00301D1E" w:rsidRDefault="00BD0B6A" w:rsidP="00D74AA2">
          <w:pPr>
            <w:pStyle w:val="11"/>
            <w:tabs>
              <w:tab w:val="right" w:leader="dot" w:pos="9345"/>
            </w:tabs>
            <w:spacing w:after="0" w:line="360" w:lineRule="auto"/>
            <w:rPr>
              <w:rFonts w:eastAsiaTheme="minorEastAsia"/>
              <w:noProof/>
              <w:sz w:val="28"/>
              <w:szCs w:val="28"/>
            </w:rPr>
          </w:pPr>
          <w:hyperlink w:anchor="_Toc156941100" w:history="1">
            <w:r w:rsidR="00215F01" w:rsidRPr="00301D1E">
              <w:rPr>
                <w:rStyle w:val="a3"/>
                <w:noProof/>
                <w:sz w:val="28"/>
                <w:szCs w:val="28"/>
              </w:rPr>
              <w:t>2 Исследование социально-психологического климата в ООО «МВМ»</w:t>
            </w:r>
            <w:r w:rsidR="00215F01" w:rsidRPr="00301D1E">
              <w:rPr>
                <w:noProof/>
                <w:webHidden/>
                <w:sz w:val="28"/>
                <w:szCs w:val="28"/>
              </w:rPr>
              <w:tab/>
            </w:r>
            <w:r w:rsidR="00215F01" w:rsidRPr="00301D1E">
              <w:rPr>
                <w:noProof/>
                <w:webHidden/>
                <w:sz w:val="28"/>
                <w:szCs w:val="28"/>
              </w:rPr>
              <w:fldChar w:fldCharType="begin"/>
            </w:r>
            <w:r w:rsidR="00215F01" w:rsidRPr="00301D1E">
              <w:rPr>
                <w:noProof/>
                <w:webHidden/>
                <w:sz w:val="28"/>
                <w:szCs w:val="28"/>
              </w:rPr>
              <w:instrText xml:space="preserve"> PAGEREF _Toc156941100 \h </w:instrText>
            </w:r>
            <w:r w:rsidR="00215F01" w:rsidRPr="00301D1E">
              <w:rPr>
                <w:noProof/>
                <w:webHidden/>
                <w:sz w:val="28"/>
                <w:szCs w:val="28"/>
              </w:rPr>
            </w:r>
            <w:r w:rsidR="00215F01" w:rsidRPr="00301D1E">
              <w:rPr>
                <w:noProof/>
                <w:webHidden/>
                <w:sz w:val="28"/>
                <w:szCs w:val="28"/>
              </w:rPr>
              <w:fldChar w:fldCharType="separate"/>
            </w:r>
            <w:r w:rsidR="00B8015C" w:rsidRPr="00301D1E">
              <w:rPr>
                <w:noProof/>
                <w:webHidden/>
                <w:sz w:val="28"/>
                <w:szCs w:val="28"/>
              </w:rPr>
              <w:t>3</w:t>
            </w:r>
            <w:r w:rsidR="007B15C1" w:rsidRPr="00301D1E">
              <w:rPr>
                <w:noProof/>
                <w:webHidden/>
                <w:sz w:val="28"/>
                <w:szCs w:val="28"/>
                <w:lang w:val="en-US"/>
              </w:rPr>
              <w:t>4</w:t>
            </w:r>
            <w:r w:rsidR="00215F01" w:rsidRPr="00301D1E">
              <w:rPr>
                <w:noProof/>
                <w:webHidden/>
                <w:sz w:val="28"/>
                <w:szCs w:val="28"/>
              </w:rPr>
              <w:fldChar w:fldCharType="end"/>
            </w:r>
          </w:hyperlink>
        </w:p>
        <w:p w14:paraId="49B15C76" w14:textId="26C5D15D" w:rsidR="00215F01" w:rsidRPr="00301D1E" w:rsidRDefault="00BD0B6A" w:rsidP="00D74AA2">
          <w:pPr>
            <w:pStyle w:val="11"/>
            <w:tabs>
              <w:tab w:val="right" w:leader="dot" w:pos="9345"/>
            </w:tabs>
            <w:spacing w:after="0" w:line="360" w:lineRule="auto"/>
            <w:rPr>
              <w:rFonts w:eastAsiaTheme="minorEastAsia"/>
              <w:noProof/>
              <w:sz w:val="28"/>
              <w:szCs w:val="28"/>
            </w:rPr>
          </w:pPr>
          <w:hyperlink w:anchor="_Toc156941101" w:history="1">
            <w:r w:rsidR="00215F01" w:rsidRPr="00301D1E">
              <w:rPr>
                <w:rStyle w:val="a3"/>
                <w:noProof/>
                <w:sz w:val="28"/>
                <w:szCs w:val="28"/>
              </w:rPr>
              <w:t>2.1 Социально-экономич</w:t>
            </w:r>
            <w:r w:rsidR="00D74AA2" w:rsidRPr="00301D1E">
              <w:rPr>
                <w:rStyle w:val="a3"/>
                <w:noProof/>
                <w:sz w:val="28"/>
                <w:szCs w:val="28"/>
              </w:rPr>
              <w:t>ес</w:t>
            </w:r>
            <w:r w:rsidR="00215F01" w:rsidRPr="00301D1E">
              <w:rPr>
                <w:rStyle w:val="a3"/>
                <w:noProof/>
                <w:sz w:val="28"/>
                <w:szCs w:val="28"/>
              </w:rPr>
              <w:t>кая характеритика ООО «М</w:t>
            </w:r>
            <w:r w:rsidR="00215F01" w:rsidRPr="00301D1E">
              <w:rPr>
                <w:rStyle w:val="a3"/>
                <w:noProof/>
                <w:sz w:val="28"/>
                <w:szCs w:val="28"/>
                <w:lang w:val="en-US"/>
              </w:rPr>
              <w:t>BM</w:t>
            </w:r>
            <w:r w:rsidR="00215F01" w:rsidRPr="00301D1E">
              <w:rPr>
                <w:rStyle w:val="a3"/>
                <w:noProof/>
                <w:sz w:val="28"/>
                <w:szCs w:val="28"/>
              </w:rPr>
              <w:t>»</w:t>
            </w:r>
            <w:r w:rsidR="00215F01" w:rsidRPr="00301D1E">
              <w:rPr>
                <w:noProof/>
                <w:webHidden/>
                <w:sz w:val="28"/>
                <w:szCs w:val="28"/>
              </w:rPr>
              <w:tab/>
            </w:r>
            <w:r w:rsidR="00215F01" w:rsidRPr="00301D1E">
              <w:rPr>
                <w:noProof/>
                <w:webHidden/>
                <w:sz w:val="28"/>
                <w:szCs w:val="28"/>
              </w:rPr>
              <w:fldChar w:fldCharType="begin"/>
            </w:r>
            <w:r w:rsidR="00215F01" w:rsidRPr="00301D1E">
              <w:rPr>
                <w:noProof/>
                <w:webHidden/>
                <w:sz w:val="28"/>
                <w:szCs w:val="28"/>
              </w:rPr>
              <w:instrText xml:space="preserve"> PAGEREF _Toc156941101 \h </w:instrText>
            </w:r>
            <w:r w:rsidR="00215F01" w:rsidRPr="00301D1E">
              <w:rPr>
                <w:noProof/>
                <w:webHidden/>
                <w:sz w:val="28"/>
                <w:szCs w:val="28"/>
              </w:rPr>
            </w:r>
            <w:r w:rsidR="00215F01" w:rsidRPr="00301D1E">
              <w:rPr>
                <w:noProof/>
                <w:webHidden/>
                <w:sz w:val="28"/>
                <w:szCs w:val="28"/>
              </w:rPr>
              <w:fldChar w:fldCharType="separate"/>
            </w:r>
            <w:r w:rsidR="00B8015C" w:rsidRPr="00301D1E">
              <w:rPr>
                <w:noProof/>
                <w:webHidden/>
                <w:sz w:val="28"/>
                <w:szCs w:val="28"/>
              </w:rPr>
              <w:t>3</w:t>
            </w:r>
            <w:r w:rsidR="007B15C1" w:rsidRPr="00301D1E">
              <w:rPr>
                <w:noProof/>
                <w:webHidden/>
                <w:sz w:val="28"/>
                <w:szCs w:val="28"/>
                <w:lang w:val="en-US"/>
              </w:rPr>
              <w:t>4</w:t>
            </w:r>
            <w:r w:rsidR="00215F01" w:rsidRPr="00301D1E">
              <w:rPr>
                <w:noProof/>
                <w:webHidden/>
                <w:sz w:val="28"/>
                <w:szCs w:val="28"/>
              </w:rPr>
              <w:fldChar w:fldCharType="end"/>
            </w:r>
          </w:hyperlink>
        </w:p>
        <w:p w14:paraId="3434E473" w14:textId="549120A1" w:rsidR="00215F01" w:rsidRPr="007B15C1" w:rsidRDefault="00BD0B6A" w:rsidP="00D74AA2">
          <w:pPr>
            <w:pStyle w:val="11"/>
            <w:tabs>
              <w:tab w:val="right" w:leader="dot" w:pos="9345"/>
            </w:tabs>
            <w:spacing w:after="0" w:line="360" w:lineRule="auto"/>
            <w:rPr>
              <w:rFonts w:eastAsiaTheme="minorEastAsia"/>
              <w:noProof/>
              <w:sz w:val="28"/>
              <w:szCs w:val="28"/>
            </w:rPr>
          </w:pPr>
          <w:hyperlink w:anchor="_Toc156941102" w:history="1">
            <w:r w:rsidR="00215F01" w:rsidRPr="00301D1E">
              <w:rPr>
                <w:rStyle w:val="a3"/>
                <w:noProof/>
                <w:sz w:val="28"/>
                <w:szCs w:val="28"/>
              </w:rPr>
              <w:t>2.2 Диагностика социально-психологического климата в ООО «МВМ»</w:t>
            </w:r>
            <w:r w:rsidR="00215F01" w:rsidRPr="00301D1E">
              <w:rPr>
                <w:noProof/>
                <w:webHidden/>
                <w:sz w:val="28"/>
                <w:szCs w:val="28"/>
              </w:rPr>
              <w:tab/>
            </w:r>
            <w:r w:rsidR="00215F01" w:rsidRPr="00301D1E">
              <w:rPr>
                <w:noProof/>
                <w:webHidden/>
                <w:sz w:val="28"/>
                <w:szCs w:val="28"/>
              </w:rPr>
              <w:fldChar w:fldCharType="begin"/>
            </w:r>
            <w:r w:rsidR="00215F01" w:rsidRPr="00301D1E">
              <w:rPr>
                <w:noProof/>
                <w:webHidden/>
                <w:sz w:val="28"/>
                <w:szCs w:val="28"/>
              </w:rPr>
              <w:instrText xml:space="preserve"> PAGEREF _Toc156941102 \h </w:instrText>
            </w:r>
            <w:r w:rsidR="00215F01" w:rsidRPr="00301D1E">
              <w:rPr>
                <w:noProof/>
                <w:webHidden/>
                <w:sz w:val="28"/>
                <w:szCs w:val="28"/>
              </w:rPr>
            </w:r>
            <w:r w:rsidR="00215F01" w:rsidRPr="00301D1E">
              <w:rPr>
                <w:noProof/>
                <w:webHidden/>
                <w:sz w:val="28"/>
                <w:szCs w:val="28"/>
              </w:rPr>
              <w:fldChar w:fldCharType="separate"/>
            </w:r>
            <w:r w:rsidR="00B8015C" w:rsidRPr="00301D1E">
              <w:rPr>
                <w:noProof/>
                <w:webHidden/>
                <w:sz w:val="28"/>
                <w:szCs w:val="28"/>
              </w:rPr>
              <w:t>4</w:t>
            </w:r>
            <w:r w:rsidR="007B15C1" w:rsidRPr="00301D1E">
              <w:rPr>
                <w:noProof/>
                <w:webHidden/>
                <w:sz w:val="28"/>
                <w:szCs w:val="28"/>
                <w:lang w:val="en-US"/>
              </w:rPr>
              <w:t>2</w:t>
            </w:r>
            <w:r w:rsidR="00215F01" w:rsidRPr="00301D1E">
              <w:rPr>
                <w:noProof/>
                <w:webHidden/>
                <w:sz w:val="28"/>
                <w:szCs w:val="28"/>
              </w:rPr>
              <w:fldChar w:fldCharType="end"/>
            </w:r>
          </w:hyperlink>
        </w:p>
        <w:p w14:paraId="6C2CD17D" w14:textId="6249F6C0" w:rsidR="00215F01" w:rsidRPr="007B15C1" w:rsidRDefault="00BD0B6A" w:rsidP="00D74AA2">
          <w:pPr>
            <w:pStyle w:val="11"/>
            <w:tabs>
              <w:tab w:val="right" w:leader="dot" w:pos="9345"/>
            </w:tabs>
            <w:spacing w:after="0" w:line="360" w:lineRule="auto"/>
            <w:rPr>
              <w:rFonts w:eastAsiaTheme="minorEastAsia"/>
              <w:noProof/>
              <w:sz w:val="28"/>
              <w:szCs w:val="28"/>
            </w:rPr>
          </w:pPr>
          <w:hyperlink w:anchor="_Toc156941103" w:history="1">
            <w:r w:rsidR="00215F01" w:rsidRPr="007B15C1">
              <w:rPr>
                <w:rStyle w:val="a3"/>
                <w:noProof/>
                <w:sz w:val="28"/>
                <w:szCs w:val="28"/>
              </w:rPr>
              <w:t>3 Совершенствование управления социально-психологическом климатом в коллективе  ООО «МВМ»</w:t>
            </w:r>
            <w:r w:rsidR="00215F01" w:rsidRPr="007B15C1">
              <w:rPr>
                <w:noProof/>
                <w:webHidden/>
                <w:sz w:val="28"/>
                <w:szCs w:val="28"/>
              </w:rPr>
              <w:tab/>
            </w:r>
            <w:r w:rsidR="00215F01" w:rsidRPr="007B15C1">
              <w:rPr>
                <w:noProof/>
                <w:webHidden/>
                <w:sz w:val="28"/>
                <w:szCs w:val="28"/>
              </w:rPr>
              <w:fldChar w:fldCharType="begin"/>
            </w:r>
            <w:r w:rsidR="00215F01" w:rsidRPr="007B15C1">
              <w:rPr>
                <w:noProof/>
                <w:webHidden/>
                <w:sz w:val="28"/>
                <w:szCs w:val="28"/>
              </w:rPr>
              <w:instrText xml:space="preserve"> PAGEREF _Toc156941103 \h </w:instrText>
            </w:r>
            <w:r w:rsidR="00215F01" w:rsidRPr="007B15C1">
              <w:rPr>
                <w:noProof/>
                <w:webHidden/>
                <w:sz w:val="28"/>
                <w:szCs w:val="28"/>
              </w:rPr>
            </w:r>
            <w:r w:rsidR="00215F01" w:rsidRPr="007B15C1">
              <w:rPr>
                <w:noProof/>
                <w:webHidden/>
                <w:sz w:val="28"/>
                <w:szCs w:val="28"/>
              </w:rPr>
              <w:fldChar w:fldCharType="separate"/>
            </w:r>
            <w:r w:rsidR="00B8015C" w:rsidRPr="007B15C1">
              <w:rPr>
                <w:noProof/>
                <w:webHidden/>
                <w:sz w:val="28"/>
                <w:szCs w:val="28"/>
              </w:rPr>
              <w:t>5</w:t>
            </w:r>
            <w:r w:rsidR="007B15C1">
              <w:rPr>
                <w:noProof/>
                <w:webHidden/>
                <w:sz w:val="28"/>
                <w:szCs w:val="28"/>
                <w:lang w:val="en-US"/>
              </w:rPr>
              <w:t>6</w:t>
            </w:r>
            <w:r w:rsidR="00215F01" w:rsidRPr="007B15C1">
              <w:rPr>
                <w:noProof/>
                <w:webHidden/>
                <w:sz w:val="28"/>
                <w:szCs w:val="28"/>
              </w:rPr>
              <w:fldChar w:fldCharType="end"/>
            </w:r>
          </w:hyperlink>
        </w:p>
        <w:p w14:paraId="0E6D8DB7" w14:textId="7ABCB6CC" w:rsidR="00215F01" w:rsidRPr="007B15C1" w:rsidRDefault="00BD0B6A" w:rsidP="00D74AA2">
          <w:pPr>
            <w:pStyle w:val="11"/>
            <w:tabs>
              <w:tab w:val="right" w:leader="dot" w:pos="9345"/>
            </w:tabs>
            <w:spacing w:after="0" w:line="360" w:lineRule="auto"/>
            <w:rPr>
              <w:rFonts w:eastAsiaTheme="minorEastAsia"/>
              <w:noProof/>
              <w:sz w:val="28"/>
              <w:szCs w:val="28"/>
            </w:rPr>
          </w:pPr>
          <w:hyperlink w:anchor="_Toc156941104" w:history="1">
            <w:r w:rsidR="00215F01" w:rsidRPr="007B15C1">
              <w:rPr>
                <w:rStyle w:val="a3"/>
                <w:noProof/>
                <w:sz w:val="28"/>
                <w:szCs w:val="28"/>
              </w:rPr>
              <w:t>3.1 Рекомендации по улучшению социально-писхологического климата в коллективе  ООО «МВМ»</w:t>
            </w:r>
            <w:r w:rsidR="00215F01" w:rsidRPr="007B15C1">
              <w:rPr>
                <w:noProof/>
                <w:webHidden/>
                <w:sz w:val="28"/>
                <w:szCs w:val="28"/>
              </w:rPr>
              <w:tab/>
            </w:r>
            <w:r w:rsidR="00215F01" w:rsidRPr="007B15C1">
              <w:rPr>
                <w:noProof/>
                <w:webHidden/>
                <w:sz w:val="28"/>
                <w:szCs w:val="28"/>
              </w:rPr>
              <w:fldChar w:fldCharType="begin"/>
            </w:r>
            <w:r w:rsidR="00215F01" w:rsidRPr="007B15C1">
              <w:rPr>
                <w:noProof/>
                <w:webHidden/>
                <w:sz w:val="28"/>
                <w:szCs w:val="28"/>
              </w:rPr>
              <w:instrText xml:space="preserve"> PAGEREF _Toc156941104 \h </w:instrText>
            </w:r>
            <w:r w:rsidR="00215F01" w:rsidRPr="007B15C1">
              <w:rPr>
                <w:noProof/>
                <w:webHidden/>
                <w:sz w:val="28"/>
                <w:szCs w:val="28"/>
              </w:rPr>
            </w:r>
            <w:r w:rsidR="00215F01" w:rsidRPr="007B15C1">
              <w:rPr>
                <w:noProof/>
                <w:webHidden/>
                <w:sz w:val="28"/>
                <w:szCs w:val="28"/>
              </w:rPr>
              <w:fldChar w:fldCharType="separate"/>
            </w:r>
            <w:r w:rsidR="00B8015C" w:rsidRPr="007B15C1">
              <w:rPr>
                <w:noProof/>
                <w:webHidden/>
                <w:sz w:val="28"/>
                <w:szCs w:val="28"/>
              </w:rPr>
              <w:t>5</w:t>
            </w:r>
            <w:r w:rsidR="007B15C1">
              <w:rPr>
                <w:noProof/>
                <w:webHidden/>
                <w:sz w:val="28"/>
                <w:szCs w:val="28"/>
                <w:lang w:val="en-US"/>
              </w:rPr>
              <w:t>6</w:t>
            </w:r>
            <w:r w:rsidR="00215F01" w:rsidRPr="007B15C1">
              <w:rPr>
                <w:noProof/>
                <w:webHidden/>
                <w:sz w:val="28"/>
                <w:szCs w:val="28"/>
              </w:rPr>
              <w:fldChar w:fldCharType="end"/>
            </w:r>
          </w:hyperlink>
        </w:p>
        <w:p w14:paraId="1BE26F23" w14:textId="69252135" w:rsidR="00215F01" w:rsidRPr="007B15C1" w:rsidRDefault="00BD0B6A" w:rsidP="00D74AA2">
          <w:pPr>
            <w:pStyle w:val="11"/>
            <w:tabs>
              <w:tab w:val="right" w:leader="dot" w:pos="9345"/>
            </w:tabs>
            <w:spacing w:after="0" w:line="360" w:lineRule="auto"/>
            <w:rPr>
              <w:rFonts w:eastAsiaTheme="minorEastAsia"/>
              <w:noProof/>
              <w:sz w:val="28"/>
              <w:szCs w:val="28"/>
            </w:rPr>
          </w:pPr>
          <w:hyperlink w:anchor="_Toc156941105" w:history="1">
            <w:r w:rsidR="00215F01" w:rsidRPr="007B15C1">
              <w:rPr>
                <w:rStyle w:val="a3"/>
                <w:noProof/>
                <w:sz w:val="28"/>
                <w:szCs w:val="28"/>
              </w:rPr>
              <w:t>3.2 Обоснование эффект</w:t>
            </w:r>
            <w:r w:rsidR="00D74AA2" w:rsidRPr="007B15C1">
              <w:rPr>
                <w:rStyle w:val="a3"/>
                <w:noProof/>
                <w:sz w:val="28"/>
                <w:szCs w:val="28"/>
              </w:rPr>
              <w:t>ивности</w:t>
            </w:r>
            <w:r w:rsidR="00215F01" w:rsidRPr="007B15C1">
              <w:rPr>
                <w:rStyle w:val="a3"/>
                <w:noProof/>
                <w:sz w:val="28"/>
                <w:szCs w:val="28"/>
              </w:rPr>
              <w:t xml:space="preserve"> разработанных рек</w:t>
            </w:r>
            <w:r w:rsidR="00D74AA2" w:rsidRPr="007B15C1">
              <w:rPr>
                <w:rStyle w:val="a3"/>
                <w:noProof/>
                <w:sz w:val="28"/>
                <w:szCs w:val="28"/>
              </w:rPr>
              <w:t>оме</w:t>
            </w:r>
            <w:r w:rsidR="00215F01" w:rsidRPr="007B15C1">
              <w:rPr>
                <w:rStyle w:val="a3"/>
                <w:noProof/>
                <w:sz w:val="28"/>
                <w:szCs w:val="28"/>
              </w:rPr>
              <w:t>ндаций</w:t>
            </w:r>
            <w:r w:rsidR="00215F01" w:rsidRPr="007B15C1">
              <w:rPr>
                <w:noProof/>
                <w:webHidden/>
                <w:sz w:val="28"/>
                <w:szCs w:val="28"/>
              </w:rPr>
              <w:tab/>
            </w:r>
            <w:r w:rsidR="00215F01" w:rsidRPr="007B15C1">
              <w:rPr>
                <w:noProof/>
                <w:webHidden/>
                <w:sz w:val="28"/>
                <w:szCs w:val="28"/>
              </w:rPr>
              <w:fldChar w:fldCharType="begin"/>
            </w:r>
            <w:r w:rsidR="00215F01" w:rsidRPr="007B15C1">
              <w:rPr>
                <w:noProof/>
                <w:webHidden/>
                <w:sz w:val="28"/>
                <w:szCs w:val="28"/>
              </w:rPr>
              <w:instrText xml:space="preserve"> PAGEREF _Toc156941105 \h </w:instrText>
            </w:r>
            <w:r w:rsidR="00215F01" w:rsidRPr="007B15C1">
              <w:rPr>
                <w:noProof/>
                <w:webHidden/>
                <w:sz w:val="28"/>
                <w:szCs w:val="28"/>
              </w:rPr>
            </w:r>
            <w:r w:rsidR="00215F01" w:rsidRPr="007B15C1">
              <w:rPr>
                <w:noProof/>
                <w:webHidden/>
                <w:sz w:val="28"/>
                <w:szCs w:val="28"/>
              </w:rPr>
              <w:fldChar w:fldCharType="separate"/>
            </w:r>
            <w:r w:rsidR="00B8015C" w:rsidRPr="007B15C1">
              <w:rPr>
                <w:noProof/>
                <w:webHidden/>
                <w:sz w:val="28"/>
                <w:szCs w:val="28"/>
              </w:rPr>
              <w:t>6</w:t>
            </w:r>
            <w:r w:rsidR="007B15C1">
              <w:rPr>
                <w:noProof/>
                <w:webHidden/>
                <w:sz w:val="28"/>
                <w:szCs w:val="28"/>
                <w:lang w:val="en-US"/>
              </w:rPr>
              <w:t>2</w:t>
            </w:r>
            <w:r w:rsidR="00215F01" w:rsidRPr="007B15C1">
              <w:rPr>
                <w:noProof/>
                <w:webHidden/>
                <w:sz w:val="28"/>
                <w:szCs w:val="28"/>
              </w:rPr>
              <w:fldChar w:fldCharType="end"/>
            </w:r>
          </w:hyperlink>
        </w:p>
        <w:p w14:paraId="58CE5A65" w14:textId="228B411F" w:rsidR="00215F01" w:rsidRPr="007B15C1" w:rsidRDefault="00BD0B6A" w:rsidP="00D74AA2">
          <w:pPr>
            <w:pStyle w:val="11"/>
            <w:tabs>
              <w:tab w:val="right" w:leader="dot" w:pos="9345"/>
            </w:tabs>
            <w:spacing w:after="0" w:line="360" w:lineRule="auto"/>
            <w:rPr>
              <w:rFonts w:eastAsiaTheme="minorEastAsia"/>
              <w:noProof/>
              <w:sz w:val="28"/>
              <w:szCs w:val="28"/>
            </w:rPr>
          </w:pPr>
          <w:hyperlink w:anchor="_Toc156941106" w:history="1">
            <w:r w:rsidR="00215F01" w:rsidRPr="007B15C1">
              <w:rPr>
                <w:rStyle w:val="a3"/>
                <w:noProof/>
                <w:sz w:val="28"/>
                <w:szCs w:val="28"/>
              </w:rPr>
              <w:t>Заключение</w:t>
            </w:r>
            <w:r w:rsidR="00215F01" w:rsidRPr="007B15C1">
              <w:rPr>
                <w:noProof/>
                <w:webHidden/>
                <w:sz w:val="28"/>
                <w:szCs w:val="28"/>
              </w:rPr>
              <w:tab/>
            </w:r>
            <w:r w:rsidR="00215F01" w:rsidRPr="007B15C1">
              <w:rPr>
                <w:noProof/>
                <w:webHidden/>
                <w:sz w:val="28"/>
                <w:szCs w:val="28"/>
              </w:rPr>
              <w:fldChar w:fldCharType="begin"/>
            </w:r>
            <w:r w:rsidR="00215F01" w:rsidRPr="007B15C1">
              <w:rPr>
                <w:noProof/>
                <w:webHidden/>
                <w:sz w:val="28"/>
                <w:szCs w:val="28"/>
              </w:rPr>
              <w:instrText xml:space="preserve"> PAGEREF _Toc156941106 \h </w:instrText>
            </w:r>
            <w:r w:rsidR="00215F01" w:rsidRPr="007B15C1">
              <w:rPr>
                <w:noProof/>
                <w:webHidden/>
                <w:sz w:val="28"/>
                <w:szCs w:val="28"/>
              </w:rPr>
            </w:r>
            <w:r w:rsidR="00215F01" w:rsidRPr="007B15C1">
              <w:rPr>
                <w:noProof/>
                <w:webHidden/>
                <w:sz w:val="28"/>
                <w:szCs w:val="28"/>
              </w:rPr>
              <w:fldChar w:fldCharType="separate"/>
            </w:r>
            <w:r w:rsidR="00B8015C" w:rsidRPr="007B15C1">
              <w:rPr>
                <w:noProof/>
                <w:webHidden/>
                <w:sz w:val="28"/>
                <w:szCs w:val="28"/>
              </w:rPr>
              <w:t>6</w:t>
            </w:r>
            <w:r w:rsidR="007B15C1">
              <w:rPr>
                <w:noProof/>
                <w:webHidden/>
                <w:sz w:val="28"/>
                <w:szCs w:val="28"/>
                <w:lang w:val="en-US"/>
              </w:rPr>
              <w:t>7</w:t>
            </w:r>
            <w:r w:rsidR="00215F01" w:rsidRPr="007B15C1">
              <w:rPr>
                <w:noProof/>
                <w:webHidden/>
                <w:sz w:val="28"/>
                <w:szCs w:val="28"/>
              </w:rPr>
              <w:fldChar w:fldCharType="end"/>
            </w:r>
          </w:hyperlink>
        </w:p>
        <w:p w14:paraId="7F6EB5DF" w14:textId="71324152" w:rsidR="00215F01" w:rsidRPr="007B15C1" w:rsidRDefault="00BD0B6A" w:rsidP="00D74AA2">
          <w:pPr>
            <w:pStyle w:val="11"/>
            <w:tabs>
              <w:tab w:val="right" w:leader="dot" w:pos="9345"/>
            </w:tabs>
            <w:spacing w:after="0" w:line="360" w:lineRule="auto"/>
            <w:rPr>
              <w:rStyle w:val="a3"/>
              <w:noProof/>
              <w:sz w:val="28"/>
              <w:szCs w:val="28"/>
            </w:rPr>
          </w:pPr>
          <w:hyperlink w:anchor="_Toc156941107" w:history="1">
            <w:r w:rsidR="00215F01" w:rsidRPr="007B15C1">
              <w:rPr>
                <w:rStyle w:val="a3"/>
                <w:noProof/>
                <w:sz w:val="28"/>
                <w:szCs w:val="28"/>
              </w:rPr>
              <w:t>Список использованных источников</w:t>
            </w:r>
            <w:r w:rsidR="00215F01" w:rsidRPr="007B15C1">
              <w:rPr>
                <w:noProof/>
                <w:webHidden/>
                <w:sz w:val="28"/>
                <w:szCs w:val="28"/>
              </w:rPr>
              <w:tab/>
            </w:r>
            <w:r w:rsidR="00215F01" w:rsidRPr="007B15C1">
              <w:rPr>
                <w:noProof/>
                <w:webHidden/>
                <w:sz w:val="28"/>
                <w:szCs w:val="28"/>
              </w:rPr>
              <w:fldChar w:fldCharType="begin"/>
            </w:r>
            <w:r w:rsidR="00215F01" w:rsidRPr="007B15C1">
              <w:rPr>
                <w:noProof/>
                <w:webHidden/>
                <w:sz w:val="28"/>
                <w:szCs w:val="28"/>
              </w:rPr>
              <w:instrText xml:space="preserve"> PAGEREF _Toc156941107 \h </w:instrText>
            </w:r>
            <w:r w:rsidR="00215F01" w:rsidRPr="007B15C1">
              <w:rPr>
                <w:noProof/>
                <w:webHidden/>
                <w:sz w:val="28"/>
                <w:szCs w:val="28"/>
              </w:rPr>
            </w:r>
            <w:r w:rsidR="00215F01" w:rsidRPr="007B15C1">
              <w:rPr>
                <w:noProof/>
                <w:webHidden/>
                <w:sz w:val="28"/>
                <w:szCs w:val="28"/>
              </w:rPr>
              <w:fldChar w:fldCharType="separate"/>
            </w:r>
            <w:r w:rsidR="00B8015C" w:rsidRPr="007B15C1">
              <w:rPr>
                <w:noProof/>
                <w:webHidden/>
                <w:sz w:val="28"/>
                <w:szCs w:val="28"/>
              </w:rPr>
              <w:t>6</w:t>
            </w:r>
            <w:r w:rsidR="007B15C1">
              <w:rPr>
                <w:noProof/>
                <w:webHidden/>
                <w:sz w:val="28"/>
                <w:szCs w:val="28"/>
                <w:lang w:val="en-US"/>
              </w:rPr>
              <w:t>9</w:t>
            </w:r>
            <w:r w:rsidR="00215F01" w:rsidRPr="007B15C1">
              <w:rPr>
                <w:noProof/>
                <w:webHidden/>
                <w:sz w:val="28"/>
                <w:szCs w:val="28"/>
              </w:rPr>
              <w:fldChar w:fldCharType="end"/>
            </w:r>
          </w:hyperlink>
        </w:p>
        <w:p w14:paraId="55441C67" w14:textId="7D73CDCC" w:rsidR="00215F01" w:rsidRPr="004B0E05" w:rsidRDefault="00215F01" w:rsidP="00D74AA2">
          <w:pPr>
            <w:spacing w:line="360" w:lineRule="auto"/>
            <w:rPr>
              <w:rFonts w:eastAsiaTheme="minorEastAsia"/>
              <w:noProof/>
              <w:sz w:val="28"/>
              <w:szCs w:val="28"/>
              <w:lang w:val="en-US"/>
            </w:rPr>
          </w:pPr>
          <w:r w:rsidRPr="007B15C1">
            <w:rPr>
              <w:rFonts w:eastAsiaTheme="minorEastAsia"/>
              <w:noProof/>
              <w:sz w:val="28"/>
              <w:szCs w:val="28"/>
            </w:rPr>
            <w:t>Приложения…………………………………………………………</w:t>
          </w:r>
          <w:r w:rsidR="004B0E05">
            <w:rPr>
              <w:rFonts w:eastAsiaTheme="minorEastAsia"/>
              <w:noProof/>
              <w:sz w:val="28"/>
              <w:szCs w:val="28"/>
              <w:lang w:val="en-US"/>
            </w:rPr>
            <w:t xml:space="preserve">         </w:t>
          </w:r>
          <w:r w:rsidRPr="007B15C1">
            <w:rPr>
              <w:rFonts w:eastAsiaTheme="minorEastAsia"/>
              <w:noProof/>
              <w:sz w:val="28"/>
              <w:szCs w:val="28"/>
            </w:rPr>
            <w:t>……</w:t>
          </w:r>
          <w:r w:rsidR="00B8015C" w:rsidRPr="007B15C1">
            <w:rPr>
              <w:rFonts w:eastAsiaTheme="minorEastAsia"/>
              <w:noProof/>
              <w:sz w:val="28"/>
              <w:szCs w:val="28"/>
            </w:rPr>
            <w:t>..7</w:t>
          </w:r>
          <w:r w:rsidR="004B0E05">
            <w:rPr>
              <w:rFonts w:eastAsiaTheme="minorEastAsia"/>
              <w:noProof/>
              <w:sz w:val="28"/>
              <w:szCs w:val="28"/>
              <w:lang w:val="en-US"/>
            </w:rPr>
            <w:t>4</w:t>
          </w:r>
        </w:p>
        <w:p w14:paraId="310286F1" w14:textId="77777777" w:rsidR="00A76D2B" w:rsidRPr="007B15C1" w:rsidRDefault="00387813">
          <w:pPr>
            <w:rPr>
              <w:sz w:val="28"/>
              <w:szCs w:val="28"/>
            </w:rPr>
          </w:pPr>
          <w:r w:rsidRPr="007B15C1">
            <w:rPr>
              <w:sz w:val="28"/>
              <w:szCs w:val="28"/>
            </w:rPr>
            <w:fldChar w:fldCharType="end"/>
          </w:r>
        </w:p>
      </w:sdtContent>
    </w:sdt>
    <w:p w14:paraId="48FF9821" w14:textId="77777777" w:rsidR="00852C64" w:rsidRPr="007B15C1" w:rsidRDefault="00852C64" w:rsidP="00B43F94">
      <w:pPr>
        <w:spacing w:line="360" w:lineRule="auto"/>
        <w:jc w:val="center"/>
        <w:rPr>
          <w:sz w:val="28"/>
          <w:szCs w:val="28"/>
        </w:rPr>
      </w:pPr>
    </w:p>
    <w:p w14:paraId="107BF5E5" w14:textId="77777777" w:rsidR="00A76D2B" w:rsidRPr="007B15C1" w:rsidRDefault="00A76D2B" w:rsidP="00B43F94">
      <w:pPr>
        <w:spacing w:line="360" w:lineRule="auto"/>
        <w:jc w:val="center"/>
        <w:rPr>
          <w:sz w:val="28"/>
          <w:szCs w:val="28"/>
        </w:rPr>
      </w:pPr>
    </w:p>
    <w:p w14:paraId="7E9505BD" w14:textId="77777777" w:rsidR="00A76D2B" w:rsidRPr="007B15C1" w:rsidRDefault="00A76D2B" w:rsidP="0053421E">
      <w:pPr>
        <w:widowControl/>
        <w:autoSpaceDE/>
        <w:autoSpaceDN/>
        <w:adjustRightInd/>
        <w:spacing w:after="200" w:line="276" w:lineRule="auto"/>
        <w:rPr>
          <w:sz w:val="28"/>
          <w:szCs w:val="28"/>
        </w:rPr>
      </w:pPr>
      <w:r w:rsidRPr="007B15C1">
        <w:rPr>
          <w:sz w:val="28"/>
          <w:szCs w:val="28"/>
        </w:rPr>
        <w:br w:type="page"/>
      </w:r>
    </w:p>
    <w:p w14:paraId="360A22AA" w14:textId="77777777" w:rsidR="00A76D2B" w:rsidRPr="007B15C1" w:rsidRDefault="0053421E" w:rsidP="00215F01">
      <w:pPr>
        <w:pStyle w:val="1"/>
        <w:jc w:val="center"/>
        <w:rPr>
          <w:rFonts w:ascii="Times New Roman" w:hAnsi="Times New Roman" w:cs="Times New Roman"/>
          <w:b w:val="0"/>
          <w:color w:val="auto"/>
        </w:rPr>
      </w:pPr>
      <w:bookmarkStart w:id="0" w:name="_Toc156941096"/>
      <w:r w:rsidRPr="007B15C1">
        <w:rPr>
          <w:rFonts w:ascii="Times New Roman" w:hAnsi="Times New Roman" w:cs="Times New Roman"/>
          <w:b w:val="0"/>
          <w:color w:val="auto"/>
        </w:rPr>
        <w:lastRenderedPageBreak/>
        <w:t>ВВЕДЕНИЕ</w:t>
      </w:r>
      <w:bookmarkEnd w:id="0"/>
    </w:p>
    <w:p w14:paraId="3DE0A91A" w14:textId="77777777" w:rsidR="0053421E" w:rsidRPr="007B15C1" w:rsidRDefault="0053421E" w:rsidP="0053421E">
      <w:pPr>
        <w:spacing w:line="360" w:lineRule="auto"/>
        <w:jc w:val="center"/>
        <w:rPr>
          <w:sz w:val="28"/>
          <w:szCs w:val="28"/>
        </w:rPr>
      </w:pPr>
    </w:p>
    <w:p w14:paraId="6EC42003" w14:textId="77777777" w:rsidR="00BF1BBD" w:rsidRPr="007B15C1" w:rsidRDefault="00A76D2B" w:rsidP="00A76D2B">
      <w:pPr>
        <w:tabs>
          <w:tab w:val="left" w:pos="1134"/>
        </w:tabs>
        <w:spacing w:line="360" w:lineRule="auto"/>
        <w:ind w:firstLine="709"/>
        <w:contextualSpacing/>
        <w:jc w:val="both"/>
        <w:rPr>
          <w:sz w:val="28"/>
          <w:szCs w:val="28"/>
        </w:rPr>
      </w:pPr>
      <w:r w:rsidRPr="007B15C1">
        <w:rPr>
          <w:sz w:val="28"/>
          <w:szCs w:val="28"/>
          <w:shd w:val="clear" w:color="auto" w:fill="FFFFFF"/>
        </w:rPr>
        <w:t>Актуальность темы исследования о</w:t>
      </w:r>
      <w:r w:rsidR="00BF1BBD" w:rsidRPr="007B15C1">
        <w:rPr>
          <w:sz w:val="28"/>
          <w:szCs w:val="28"/>
          <w:shd w:val="clear" w:color="auto" w:fill="FFFFFF"/>
        </w:rPr>
        <w:t xml:space="preserve">бусловлена тем обстоятельством, что в Российской Федерации сегодня в условиях экономического кризиса, вызванного пандемией </w:t>
      </w:r>
      <w:r w:rsidR="00BF1BBD" w:rsidRPr="007B15C1">
        <w:rPr>
          <w:sz w:val="28"/>
          <w:szCs w:val="28"/>
        </w:rPr>
        <w:t>Covid-19 и политическими потрясениями предприятиям необходимо выдерживать конкуренцию, для чего необходима качественно сформированная организационная культура.</w:t>
      </w:r>
    </w:p>
    <w:p w14:paraId="750CFD8F" w14:textId="77777777" w:rsidR="00BF1BBD" w:rsidRPr="007B15C1" w:rsidRDefault="00BF1BBD" w:rsidP="00A76D2B">
      <w:pPr>
        <w:tabs>
          <w:tab w:val="left" w:pos="1134"/>
        </w:tabs>
        <w:spacing w:line="360" w:lineRule="auto"/>
        <w:ind w:firstLine="709"/>
        <w:contextualSpacing/>
        <w:jc w:val="both"/>
        <w:rPr>
          <w:sz w:val="28"/>
          <w:szCs w:val="28"/>
        </w:rPr>
      </w:pPr>
      <w:r w:rsidRPr="007B15C1">
        <w:rPr>
          <w:sz w:val="28"/>
          <w:szCs w:val="28"/>
        </w:rPr>
        <w:t>Благоприятный социально-психологический климат давно считается в мире одним из важнейших инструментов, которые обеспечивают эффективность функционирования организации. Зарубежные компании в данном аспекте шагнули далеко вперед. Россия позже других стала уделять внимание механизму.</w:t>
      </w:r>
    </w:p>
    <w:p w14:paraId="0E685B80" w14:textId="77777777" w:rsidR="00BF1BBD" w:rsidRPr="007B15C1" w:rsidRDefault="00BF1BBD" w:rsidP="00A76D2B">
      <w:pPr>
        <w:tabs>
          <w:tab w:val="left" w:pos="1134"/>
        </w:tabs>
        <w:spacing w:line="360" w:lineRule="auto"/>
        <w:ind w:firstLine="709"/>
        <w:contextualSpacing/>
        <w:jc w:val="both"/>
        <w:rPr>
          <w:sz w:val="28"/>
          <w:szCs w:val="28"/>
          <w:shd w:val="clear" w:color="auto" w:fill="FFFFFF"/>
        </w:rPr>
      </w:pPr>
      <w:r w:rsidRPr="007B15C1">
        <w:rPr>
          <w:sz w:val="28"/>
          <w:szCs w:val="28"/>
        </w:rPr>
        <w:t>В нынешних условиях, безусловно, необходимо больше концентрировать внимание именно на этом.</w:t>
      </w:r>
    </w:p>
    <w:p w14:paraId="548AFD6A" w14:textId="77777777" w:rsidR="00A76D2B" w:rsidRPr="007B15C1" w:rsidRDefault="00A76D2B" w:rsidP="00A76D2B">
      <w:pPr>
        <w:spacing w:line="360" w:lineRule="auto"/>
        <w:ind w:firstLine="709"/>
        <w:jc w:val="both"/>
        <w:rPr>
          <w:sz w:val="28"/>
          <w:szCs w:val="28"/>
          <w:shd w:val="clear" w:color="auto" w:fill="FFFFFF"/>
        </w:rPr>
      </w:pPr>
      <w:r w:rsidRPr="007B15C1">
        <w:rPr>
          <w:sz w:val="28"/>
          <w:szCs w:val="28"/>
          <w:shd w:val="clear" w:color="auto" w:fill="FFFFFF"/>
        </w:rPr>
        <w:t>Объектом исследования является социально-психологический климат</w:t>
      </w:r>
      <w:r w:rsidR="00BF1BBD" w:rsidRPr="007B15C1">
        <w:rPr>
          <w:sz w:val="28"/>
          <w:szCs w:val="28"/>
          <w:shd w:val="clear" w:color="auto" w:fill="FFFFFF"/>
        </w:rPr>
        <w:t>.</w:t>
      </w:r>
    </w:p>
    <w:p w14:paraId="7328A305" w14:textId="77777777" w:rsidR="00A76D2B" w:rsidRPr="007B15C1" w:rsidRDefault="00A76D2B" w:rsidP="00A76D2B">
      <w:pPr>
        <w:spacing w:line="360" w:lineRule="auto"/>
        <w:ind w:firstLine="709"/>
        <w:jc w:val="both"/>
        <w:rPr>
          <w:sz w:val="28"/>
          <w:szCs w:val="28"/>
        </w:rPr>
      </w:pPr>
      <w:r w:rsidRPr="007B15C1">
        <w:rPr>
          <w:sz w:val="28"/>
          <w:szCs w:val="28"/>
          <w:shd w:val="clear" w:color="auto" w:fill="FFFFFF"/>
        </w:rPr>
        <w:t>Предметом исследования выступают особенности управления социально-психологическим климатов в коллективе ООО «МВМ».</w:t>
      </w:r>
    </w:p>
    <w:p w14:paraId="7902FD03" w14:textId="77777777" w:rsidR="00BF1BBD" w:rsidRPr="007B15C1" w:rsidRDefault="00A76D2B" w:rsidP="00A76D2B">
      <w:pPr>
        <w:spacing w:line="360" w:lineRule="auto"/>
        <w:ind w:firstLine="709"/>
        <w:jc w:val="both"/>
        <w:rPr>
          <w:sz w:val="28"/>
          <w:szCs w:val="28"/>
          <w:shd w:val="clear" w:color="auto" w:fill="FFFFFF"/>
        </w:rPr>
      </w:pPr>
      <w:r w:rsidRPr="007B15C1">
        <w:rPr>
          <w:sz w:val="28"/>
          <w:szCs w:val="28"/>
          <w:shd w:val="clear" w:color="auto" w:fill="FFFFFF"/>
        </w:rPr>
        <w:t xml:space="preserve">Цель выпускной квалификационной работы: </w:t>
      </w:r>
      <w:r w:rsidR="00BF1BBD" w:rsidRPr="007B15C1">
        <w:rPr>
          <w:sz w:val="28"/>
          <w:szCs w:val="28"/>
          <w:shd w:val="clear" w:color="auto" w:fill="FFFFFF"/>
        </w:rPr>
        <w:t>разработка мероприятий по совершенствованию социально-психологического климата в коллективе ООО «МВМ».</w:t>
      </w:r>
    </w:p>
    <w:p w14:paraId="02B14239" w14:textId="77777777" w:rsidR="00A76D2B" w:rsidRPr="007B15C1" w:rsidRDefault="00A76D2B" w:rsidP="00A76D2B">
      <w:pPr>
        <w:spacing w:line="360" w:lineRule="auto"/>
        <w:ind w:firstLine="709"/>
        <w:jc w:val="both"/>
        <w:rPr>
          <w:sz w:val="28"/>
          <w:szCs w:val="28"/>
          <w:shd w:val="clear" w:color="auto" w:fill="FFFFFF"/>
        </w:rPr>
      </w:pPr>
      <w:r w:rsidRPr="007B15C1">
        <w:rPr>
          <w:sz w:val="28"/>
          <w:szCs w:val="28"/>
          <w:shd w:val="clear" w:color="auto" w:fill="FFFFFF"/>
        </w:rPr>
        <w:t>Достижение обозначенной цели обусловило решение следующих задач:</w:t>
      </w:r>
    </w:p>
    <w:p w14:paraId="654627FF" w14:textId="77777777" w:rsidR="00A76D2B" w:rsidRPr="007B15C1" w:rsidRDefault="00A76D2B" w:rsidP="000A05E5">
      <w:pPr>
        <w:numPr>
          <w:ilvl w:val="0"/>
          <w:numId w:val="16"/>
        </w:numPr>
        <w:spacing w:line="360" w:lineRule="auto"/>
        <w:ind w:left="0" w:firstLine="709"/>
        <w:jc w:val="both"/>
        <w:rPr>
          <w:sz w:val="28"/>
          <w:szCs w:val="28"/>
          <w:shd w:val="clear" w:color="auto" w:fill="FFFFFF"/>
        </w:rPr>
      </w:pPr>
      <w:r w:rsidRPr="007B15C1">
        <w:rPr>
          <w:sz w:val="28"/>
          <w:szCs w:val="28"/>
          <w:shd w:val="clear" w:color="auto" w:fill="FFFFFF"/>
        </w:rPr>
        <w:t>Дать понятие, выделить сущность социально-психологического климата в организации;</w:t>
      </w:r>
    </w:p>
    <w:p w14:paraId="4F7950AF" w14:textId="77777777" w:rsidR="00A76D2B" w:rsidRPr="007B15C1" w:rsidRDefault="00A76D2B" w:rsidP="000A05E5">
      <w:pPr>
        <w:numPr>
          <w:ilvl w:val="0"/>
          <w:numId w:val="16"/>
        </w:numPr>
        <w:spacing w:line="360" w:lineRule="auto"/>
        <w:ind w:left="0" w:firstLine="709"/>
        <w:jc w:val="both"/>
        <w:rPr>
          <w:sz w:val="28"/>
          <w:szCs w:val="28"/>
          <w:shd w:val="clear" w:color="auto" w:fill="FFFFFF"/>
        </w:rPr>
      </w:pPr>
      <w:r w:rsidRPr="007B15C1">
        <w:rPr>
          <w:sz w:val="28"/>
          <w:szCs w:val="28"/>
          <w:shd w:val="clear" w:color="auto" w:fill="FFFFFF"/>
        </w:rPr>
        <w:t>Изучить методы диагностики, управления социально-психологическим климатом в организации и показатели эффективности;</w:t>
      </w:r>
    </w:p>
    <w:p w14:paraId="7C191B64" w14:textId="77777777" w:rsidR="00A76D2B" w:rsidRPr="007B15C1" w:rsidRDefault="00A76D2B" w:rsidP="000A05E5">
      <w:pPr>
        <w:numPr>
          <w:ilvl w:val="0"/>
          <w:numId w:val="16"/>
        </w:numPr>
        <w:spacing w:line="360" w:lineRule="auto"/>
        <w:ind w:left="0" w:firstLine="709"/>
        <w:jc w:val="both"/>
        <w:rPr>
          <w:sz w:val="28"/>
          <w:szCs w:val="28"/>
          <w:shd w:val="clear" w:color="auto" w:fill="FFFFFF"/>
        </w:rPr>
      </w:pPr>
      <w:r w:rsidRPr="007B15C1">
        <w:rPr>
          <w:sz w:val="28"/>
          <w:szCs w:val="28"/>
          <w:shd w:val="clear" w:color="auto" w:fill="FFFFFF"/>
        </w:rPr>
        <w:t>Дать социально-экономическую характеристику ООО «МВМ»;</w:t>
      </w:r>
    </w:p>
    <w:p w14:paraId="6A3CD904" w14:textId="77777777" w:rsidR="00A76D2B" w:rsidRPr="007B15C1" w:rsidRDefault="00A76D2B" w:rsidP="000A05E5">
      <w:pPr>
        <w:numPr>
          <w:ilvl w:val="0"/>
          <w:numId w:val="16"/>
        </w:numPr>
        <w:spacing w:line="360" w:lineRule="auto"/>
        <w:ind w:left="0" w:firstLine="709"/>
        <w:jc w:val="both"/>
        <w:rPr>
          <w:sz w:val="28"/>
          <w:szCs w:val="28"/>
          <w:shd w:val="clear" w:color="auto" w:fill="FFFFFF"/>
        </w:rPr>
      </w:pPr>
      <w:r w:rsidRPr="007B15C1">
        <w:rPr>
          <w:sz w:val="28"/>
          <w:szCs w:val="28"/>
          <w:shd w:val="clear" w:color="auto" w:fill="FFFFFF"/>
        </w:rPr>
        <w:t>Произвести диагностику социально-психологического климата в коллективе ООО «МВМ»;</w:t>
      </w:r>
    </w:p>
    <w:p w14:paraId="3B5E5AE0" w14:textId="77777777" w:rsidR="00A76D2B" w:rsidRPr="007B15C1" w:rsidRDefault="00A76D2B" w:rsidP="000A05E5">
      <w:pPr>
        <w:numPr>
          <w:ilvl w:val="0"/>
          <w:numId w:val="16"/>
        </w:numPr>
        <w:spacing w:line="360" w:lineRule="auto"/>
        <w:ind w:left="0" w:firstLine="709"/>
        <w:jc w:val="both"/>
        <w:rPr>
          <w:sz w:val="28"/>
          <w:szCs w:val="28"/>
          <w:shd w:val="clear" w:color="auto" w:fill="FFFFFF"/>
        </w:rPr>
      </w:pPr>
      <w:r w:rsidRPr="007B15C1">
        <w:rPr>
          <w:sz w:val="28"/>
          <w:szCs w:val="28"/>
          <w:shd w:val="clear" w:color="auto" w:fill="FFFFFF"/>
        </w:rPr>
        <w:t>Сформировать рекомендации по улучшению социально-психологического климата в коллективе ООО «МВМ»;</w:t>
      </w:r>
    </w:p>
    <w:p w14:paraId="2DD116D9" w14:textId="77777777" w:rsidR="00A76D2B" w:rsidRPr="007B15C1" w:rsidRDefault="00A76D2B" w:rsidP="000A05E5">
      <w:pPr>
        <w:numPr>
          <w:ilvl w:val="0"/>
          <w:numId w:val="16"/>
        </w:numPr>
        <w:spacing w:line="360" w:lineRule="auto"/>
        <w:ind w:left="0" w:firstLine="709"/>
        <w:jc w:val="both"/>
        <w:rPr>
          <w:sz w:val="28"/>
          <w:szCs w:val="28"/>
          <w:shd w:val="clear" w:color="auto" w:fill="FFFFFF"/>
        </w:rPr>
      </w:pPr>
      <w:r w:rsidRPr="007B15C1">
        <w:rPr>
          <w:sz w:val="28"/>
          <w:szCs w:val="28"/>
          <w:shd w:val="clear" w:color="auto" w:fill="FFFFFF"/>
        </w:rPr>
        <w:lastRenderedPageBreak/>
        <w:t>Обосновать эффективность разработанных рекомендаций.</w:t>
      </w:r>
    </w:p>
    <w:p w14:paraId="496643A5" w14:textId="77777777" w:rsidR="000873A3" w:rsidRPr="007B15C1" w:rsidRDefault="00684429" w:rsidP="00A76D2B">
      <w:pPr>
        <w:spacing w:line="360" w:lineRule="auto"/>
        <w:ind w:firstLine="709"/>
        <w:jc w:val="both"/>
        <w:rPr>
          <w:sz w:val="28"/>
          <w:szCs w:val="28"/>
          <w:shd w:val="clear" w:color="auto" w:fill="FFFFFF"/>
        </w:rPr>
      </w:pPr>
      <w:r w:rsidRPr="007B15C1">
        <w:rPr>
          <w:sz w:val="28"/>
          <w:szCs w:val="28"/>
          <w:shd w:val="clear" w:color="auto" w:fill="FFFFFF"/>
        </w:rPr>
        <w:t xml:space="preserve">В работе были использованы следующие методы: анализ, синтез, </w:t>
      </w:r>
      <w:r w:rsidR="000873A3" w:rsidRPr="007B15C1">
        <w:rPr>
          <w:sz w:val="28"/>
          <w:szCs w:val="28"/>
          <w:shd w:val="clear" w:color="auto" w:fill="FFFFFF"/>
        </w:rPr>
        <w:t xml:space="preserve">наблюдение, </w:t>
      </w:r>
      <w:r w:rsidR="000873A3" w:rsidRPr="007B15C1">
        <w:rPr>
          <w:sz w:val="28"/>
          <w:szCs w:val="28"/>
        </w:rPr>
        <w:t>беседа, анкетирование, анализ коэффициента текучести кадров организации.</w:t>
      </w:r>
    </w:p>
    <w:p w14:paraId="733DEF59" w14:textId="77777777" w:rsidR="00A76D2B" w:rsidRPr="007B15C1" w:rsidRDefault="00A76D2B" w:rsidP="00A76D2B">
      <w:pPr>
        <w:spacing w:line="360" w:lineRule="auto"/>
        <w:ind w:firstLine="709"/>
        <w:jc w:val="both"/>
        <w:rPr>
          <w:bCs/>
          <w:sz w:val="28"/>
          <w:szCs w:val="28"/>
          <w:shd w:val="clear" w:color="auto" w:fill="FFFFFF"/>
        </w:rPr>
      </w:pPr>
      <w:r w:rsidRPr="007B15C1">
        <w:rPr>
          <w:bCs/>
          <w:sz w:val="28"/>
          <w:szCs w:val="28"/>
          <w:shd w:val="clear" w:color="auto" w:fill="FFFFFF"/>
        </w:rPr>
        <w:t>Информационной базой исследования послужили официальный сайт</w:t>
      </w:r>
      <w:r w:rsidRPr="007B15C1">
        <w:rPr>
          <w:sz w:val="28"/>
          <w:szCs w:val="28"/>
        </w:rPr>
        <w:t xml:space="preserve"> </w:t>
      </w:r>
      <w:r w:rsidRPr="007B15C1">
        <w:rPr>
          <w:sz w:val="28"/>
          <w:szCs w:val="28"/>
          <w:shd w:val="clear" w:color="auto" w:fill="FFFFFF"/>
        </w:rPr>
        <w:t>ООО «МВМ»</w:t>
      </w:r>
      <w:r w:rsidRPr="007B15C1">
        <w:rPr>
          <w:bCs/>
          <w:sz w:val="28"/>
          <w:szCs w:val="28"/>
          <w:shd w:val="clear" w:color="auto" w:fill="FFFFFF"/>
        </w:rPr>
        <w:t>, внутренние документы организации, законодательство, регулирующее трудовые отношения в рассматриваемой сфере, и труды отечественных и зарубежных авторов по кадровой политике.</w:t>
      </w:r>
    </w:p>
    <w:p w14:paraId="2A142471" w14:textId="77777777" w:rsidR="00684429" w:rsidRPr="007B15C1" w:rsidRDefault="00A76D2B" w:rsidP="00A76D2B">
      <w:pPr>
        <w:spacing w:line="360" w:lineRule="auto"/>
        <w:ind w:firstLine="709"/>
        <w:jc w:val="both"/>
        <w:rPr>
          <w:sz w:val="28"/>
          <w:szCs w:val="28"/>
        </w:rPr>
      </w:pPr>
      <w:r w:rsidRPr="007B15C1">
        <w:rPr>
          <w:sz w:val="28"/>
          <w:szCs w:val="28"/>
        </w:rPr>
        <w:t xml:space="preserve">Практическая значимость выпускной квалификационной работы </w:t>
      </w:r>
      <w:r w:rsidR="00684429" w:rsidRPr="007B15C1">
        <w:rPr>
          <w:sz w:val="28"/>
          <w:szCs w:val="28"/>
        </w:rPr>
        <w:t xml:space="preserve">состоит в том, что руководство </w:t>
      </w:r>
      <w:r w:rsidR="00684429" w:rsidRPr="007B15C1">
        <w:rPr>
          <w:sz w:val="28"/>
          <w:szCs w:val="28"/>
          <w:shd w:val="clear" w:color="auto" w:fill="FFFFFF"/>
        </w:rPr>
        <w:t>ООО «МВМ» может применить рекомендации, изложенные в третьей главе, на практике.</w:t>
      </w:r>
    </w:p>
    <w:p w14:paraId="61C6C74F" w14:textId="47EE11FF" w:rsidR="00A76D2B" w:rsidRPr="007B15C1" w:rsidRDefault="00A76D2B" w:rsidP="00A76D2B">
      <w:pPr>
        <w:spacing w:line="360" w:lineRule="auto"/>
        <w:ind w:firstLine="709"/>
        <w:jc w:val="both"/>
        <w:rPr>
          <w:sz w:val="28"/>
          <w:szCs w:val="28"/>
        </w:rPr>
      </w:pPr>
      <w:r w:rsidRPr="007B15C1">
        <w:rPr>
          <w:snapToGrid w:val="0"/>
          <w:sz w:val="28"/>
          <w:szCs w:val="28"/>
        </w:rPr>
        <w:t xml:space="preserve">Выпускная квалификационная работа состоит из введения, трех глав, заключения, списка используемой литературы, включающего 50 источников, и трех приложений. Работа </w:t>
      </w:r>
      <w:r w:rsidR="00B0650B" w:rsidRPr="007B15C1">
        <w:rPr>
          <w:snapToGrid w:val="0"/>
          <w:sz w:val="28"/>
          <w:szCs w:val="28"/>
        </w:rPr>
        <w:t>иллюстрирована 18 таблицами и 27</w:t>
      </w:r>
      <w:r w:rsidRPr="007B15C1">
        <w:rPr>
          <w:snapToGrid w:val="0"/>
          <w:sz w:val="28"/>
          <w:szCs w:val="28"/>
        </w:rPr>
        <w:t xml:space="preserve"> рисунка</w:t>
      </w:r>
      <w:r w:rsidR="00BE145E" w:rsidRPr="007B15C1">
        <w:rPr>
          <w:snapToGrid w:val="0"/>
          <w:sz w:val="28"/>
          <w:szCs w:val="28"/>
        </w:rPr>
        <w:t xml:space="preserve">ми. Общий объем работы </w:t>
      </w:r>
      <w:r w:rsidR="007B15C1" w:rsidRPr="00AB691D">
        <w:rPr>
          <w:snapToGrid w:val="0"/>
          <w:sz w:val="28"/>
          <w:szCs w:val="28"/>
        </w:rPr>
        <w:t>7</w:t>
      </w:r>
      <w:r w:rsidR="0025213E">
        <w:rPr>
          <w:snapToGrid w:val="0"/>
          <w:sz w:val="28"/>
          <w:szCs w:val="28"/>
        </w:rPr>
        <w:t>4</w:t>
      </w:r>
      <w:r w:rsidRPr="007B15C1">
        <w:rPr>
          <w:snapToGrid w:val="0"/>
          <w:sz w:val="28"/>
          <w:szCs w:val="28"/>
        </w:rPr>
        <w:t xml:space="preserve"> страниц.</w:t>
      </w:r>
    </w:p>
    <w:p w14:paraId="21D90DBF" w14:textId="77777777" w:rsidR="00A76D2B" w:rsidRPr="007B15C1" w:rsidRDefault="00A76D2B" w:rsidP="00B43F94">
      <w:pPr>
        <w:spacing w:line="360" w:lineRule="auto"/>
        <w:jc w:val="center"/>
        <w:rPr>
          <w:sz w:val="28"/>
          <w:szCs w:val="28"/>
        </w:rPr>
      </w:pPr>
    </w:p>
    <w:p w14:paraId="1EF12F61" w14:textId="77777777" w:rsidR="00A76D2B" w:rsidRPr="007B15C1" w:rsidRDefault="00A76D2B" w:rsidP="00B43F94">
      <w:pPr>
        <w:spacing w:line="360" w:lineRule="auto"/>
        <w:jc w:val="center"/>
        <w:rPr>
          <w:sz w:val="28"/>
          <w:szCs w:val="28"/>
        </w:rPr>
      </w:pPr>
    </w:p>
    <w:p w14:paraId="25B371A9" w14:textId="77777777" w:rsidR="00A76D2B" w:rsidRPr="007B15C1" w:rsidRDefault="00A76D2B" w:rsidP="00B43F94">
      <w:pPr>
        <w:spacing w:line="360" w:lineRule="auto"/>
        <w:jc w:val="center"/>
        <w:rPr>
          <w:sz w:val="28"/>
          <w:szCs w:val="28"/>
        </w:rPr>
      </w:pPr>
    </w:p>
    <w:sectPr w:rsidR="00A76D2B" w:rsidRPr="007B15C1" w:rsidSect="007326C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2B52F" w14:textId="77777777" w:rsidR="00BD0B6A" w:rsidRDefault="00BD0B6A" w:rsidP="00B43F94">
      <w:r>
        <w:separator/>
      </w:r>
    </w:p>
  </w:endnote>
  <w:endnote w:type="continuationSeparator" w:id="0">
    <w:p w14:paraId="25F50BAA" w14:textId="77777777" w:rsidR="00BD0B6A" w:rsidRDefault="00BD0B6A" w:rsidP="00B4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1379"/>
      <w:docPartObj>
        <w:docPartGallery w:val="Page Numbers (Bottom of Page)"/>
        <w:docPartUnique/>
      </w:docPartObj>
    </w:sdtPr>
    <w:sdtEndPr/>
    <w:sdtContent>
      <w:p w14:paraId="3F32E38D" w14:textId="77777777" w:rsidR="00030540" w:rsidRDefault="003136C6">
        <w:pPr>
          <w:pStyle w:val="af1"/>
          <w:jc w:val="center"/>
        </w:pPr>
        <w:r>
          <w:fldChar w:fldCharType="begin"/>
        </w:r>
        <w:r>
          <w:instrText xml:space="preserve"> PAGE   \* MERGEFORMAT </w:instrText>
        </w:r>
        <w:r>
          <w:fldChar w:fldCharType="separate"/>
        </w:r>
        <w:r w:rsidR="00B8015C">
          <w:rPr>
            <w:noProof/>
          </w:rPr>
          <w:t>2</w:t>
        </w:r>
        <w:r>
          <w:rPr>
            <w:noProof/>
          </w:rPr>
          <w:fldChar w:fldCharType="end"/>
        </w:r>
      </w:p>
    </w:sdtContent>
  </w:sdt>
  <w:p w14:paraId="1E506ED8" w14:textId="77777777" w:rsidR="00030540" w:rsidRDefault="0003054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FF368" w14:textId="77777777" w:rsidR="00BD0B6A" w:rsidRDefault="00BD0B6A" w:rsidP="00B43F94">
      <w:r>
        <w:separator/>
      </w:r>
    </w:p>
  </w:footnote>
  <w:footnote w:type="continuationSeparator" w:id="0">
    <w:p w14:paraId="39A2CA90" w14:textId="77777777" w:rsidR="00BD0B6A" w:rsidRDefault="00BD0B6A" w:rsidP="00B43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095"/>
    <w:multiLevelType w:val="hybridMultilevel"/>
    <w:tmpl w:val="0F2087CC"/>
    <w:lvl w:ilvl="0" w:tplc="0419000F">
      <w:start w:val="1"/>
      <w:numFmt w:val="decimal"/>
      <w:lvlText w:val="%1."/>
      <w:lvlJc w:val="left"/>
      <w:pPr>
        <w:ind w:left="12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82515CE"/>
    <w:multiLevelType w:val="multilevel"/>
    <w:tmpl w:val="74AA17BE"/>
    <w:lvl w:ilvl="0">
      <w:numFmt w:val="bullet"/>
      <w:lvlText w:val="-"/>
      <w:lvlJc w:val="left"/>
      <w:pPr>
        <w:tabs>
          <w:tab w:val="num" w:pos="720"/>
        </w:tabs>
        <w:ind w:left="720" w:hanging="360"/>
      </w:pPr>
      <w:rPr>
        <w:rFonts w:ascii="Times New Roman" w:eastAsia="Times New Roman" w:hAnsi="Times New Roman" w:cs="Times New Roman" w:hint="default"/>
        <w:w w:val="99"/>
        <w:sz w:val="28"/>
        <w:szCs w:val="28"/>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E55FB"/>
    <w:multiLevelType w:val="hybridMultilevel"/>
    <w:tmpl w:val="9D7C339C"/>
    <w:lvl w:ilvl="0" w:tplc="FFFFFFFF">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5E35DAB"/>
    <w:multiLevelType w:val="hybridMultilevel"/>
    <w:tmpl w:val="4F76FA8A"/>
    <w:lvl w:ilvl="0" w:tplc="FFFFFFFF">
      <w:numFmt w:val="bullet"/>
      <w:lvlText w:val="-"/>
      <w:lvlJc w:val="left"/>
      <w:pPr>
        <w:ind w:left="1429" w:hanging="360"/>
      </w:pPr>
      <w:rPr>
        <w:rFonts w:ascii="Times New Roman" w:eastAsia="Times New Roman" w:hAnsi="Times New Roman" w:cs="Times New Roman" w:hint="default"/>
        <w:w w:val="99"/>
        <w:sz w:val="28"/>
        <w:szCs w:val="28"/>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A794482"/>
    <w:multiLevelType w:val="hybridMultilevel"/>
    <w:tmpl w:val="0B5656B8"/>
    <w:lvl w:ilvl="0" w:tplc="FFFFFFFF">
      <w:numFmt w:val="bullet"/>
      <w:lvlText w:val="-"/>
      <w:lvlJc w:val="left"/>
      <w:pPr>
        <w:ind w:left="1429" w:hanging="360"/>
      </w:pPr>
      <w:rPr>
        <w:rFonts w:ascii="Times New Roman" w:eastAsia="Times New Roman" w:hAnsi="Times New Roman" w:cs="Times New Roman" w:hint="default"/>
        <w:w w:val="99"/>
        <w:sz w:val="28"/>
        <w:szCs w:val="28"/>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47B4B87"/>
    <w:multiLevelType w:val="hybridMultilevel"/>
    <w:tmpl w:val="6A0CA79C"/>
    <w:lvl w:ilvl="0" w:tplc="FFFFFFFF">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7617F2B"/>
    <w:multiLevelType w:val="hybridMultilevel"/>
    <w:tmpl w:val="DA9AFDBA"/>
    <w:lvl w:ilvl="0" w:tplc="FFFFFFFF">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E0D52A3"/>
    <w:multiLevelType w:val="hybridMultilevel"/>
    <w:tmpl w:val="F2C40102"/>
    <w:lvl w:ilvl="0" w:tplc="FFFFFFFF">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B2412C7"/>
    <w:multiLevelType w:val="hybridMultilevel"/>
    <w:tmpl w:val="090684BA"/>
    <w:lvl w:ilvl="0" w:tplc="FFFFFFFF">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BA97C27"/>
    <w:multiLevelType w:val="hybridMultilevel"/>
    <w:tmpl w:val="8BFCBC1C"/>
    <w:lvl w:ilvl="0" w:tplc="FFFFFFFF">
      <w:numFmt w:val="bullet"/>
      <w:lvlText w:val="-"/>
      <w:lvlJc w:val="left"/>
      <w:pPr>
        <w:ind w:left="1429" w:hanging="360"/>
      </w:pPr>
      <w:rPr>
        <w:rFonts w:ascii="Times New Roman" w:eastAsia="Times New Roman" w:hAnsi="Times New Roman" w:cs="Times New Roman" w:hint="default"/>
      </w:rPr>
    </w:lvl>
    <w:lvl w:ilvl="1" w:tplc="FFFFFFFF">
      <w:numFmt w:val="bullet"/>
      <w:lvlText w:val="-"/>
      <w:lvlJc w:val="left"/>
      <w:pPr>
        <w:ind w:left="2149"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5201C3A"/>
    <w:multiLevelType w:val="hybridMultilevel"/>
    <w:tmpl w:val="18D88138"/>
    <w:lvl w:ilvl="0" w:tplc="FFFFFFFF">
      <w:numFmt w:val="bullet"/>
      <w:lvlText w:val="-"/>
      <w:lvlJc w:val="left"/>
      <w:pPr>
        <w:ind w:left="1429" w:hanging="360"/>
      </w:pPr>
      <w:rPr>
        <w:rFonts w:ascii="Times New Roman" w:eastAsia="Times New Roman" w:hAnsi="Times New Roman" w:cs="Times New Roman" w:hint="default"/>
      </w:rPr>
    </w:lvl>
    <w:lvl w:ilvl="1" w:tplc="FFFFFFFF">
      <w:numFmt w:val="bullet"/>
      <w:lvlText w:val="-"/>
      <w:lvlJc w:val="left"/>
      <w:pPr>
        <w:ind w:left="2149"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ACE136D"/>
    <w:multiLevelType w:val="hybridMultilevel"/>
    <w:tmpl w:val="C2AA9B10"/>
    <w:lvl w:ilvl="0" w:tplc="FFFFFFFF">
      <w:numFmt w:val="bullet"/>
      <w:lvlText w:val="-"/>
      <w:lvlJc w:val="left"/>
      <w:pPr>
        <w:ind w:left="1429"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D3F261D"/>
    <w:multiLevelType w:val="hybridMultilevel"/>
    <w:tmpl w:val="A2F63BAE"/>
    <w:lvl w:ilvl="0" w:tplc="FFFFFFFF">
      <w:numFmt w:val="bullet"/>
      <w:lvlText w:val="-"/>
      <w:lvlJc w:val="left"/>
      <w:pPr>
        <w:ind w:left="1429" w:hanging="360"/>
      </w:pPr>
      <w:rPr>
        <w:rFonts w:ascii="Times New Roman" w:eastAsia="Times New Roman" w:hAnsi="Times New Roman" w:cs="Times New Roman" w:hint="default"/>
      </w:rPr>
    </w:lvl>
    <w:lvl w:ilvl="1" w:tplc="FFFFFFFF">
      <w:numFmt w:val="bullet"/>
      <w:lvlText w:val="-"/>
      <w:lvlJc w:val="left"/>
      <w:pPr>
        <w:ind w:left="2149"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DDD6B72"/>
    <w:multiLevelType w:val="hybridMultilevel"/>
    <w:tmpl w:val="A92ED260"/>
    <w:lvl w:ilvl="0" w:tplc="FFFFFFFF">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F23347D"/>
    <w:multiLevelType w:val="hybridMultilevel"/>
    <w:tmpl w:val="CCC2C3BE"/>
    <w:lvl w:ilvl="0" w:tplc="FFFFFFFF">
      <w:numFmt w:val="bullet"/>
      <w:lvlText w:val="-"/>
      <w:lvlJc w:val="left"/>
      <w:pPr>
        <w:ind w:left="2149" w:hanging="360"/>
      </w:pPr>
      <w:rPr>
        <w:rFonts w:ascii="Times New Roman" w:eastAsia="Times New Roman" w:hAnsi="Times New Roman" w:cs="Times New Roman" w:hint="default"/>
        <w:w w:val="99"/>
        <w:sz w:val="28"/>
        <w:szCs w:val="28"/>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B797774"/>
    <w:multiLevelType w:val="hybridMultilevel"/>
    <w:tmpl w:val="FDC640F6"/>
    <w:lvl w:ilvl="0" w:tplc="1D8CFE96">
      <w:numFmt w:val="bullet"/>
      <w:lvlText w:val="-"/>
      <w:lvlJc w:val="left"/>
      <w:pPr>
        <w:ind w:left="1429" w:hanging="360"/>
      </w:pPr>
      <w:rPr>
        <w:rFonts w:ascii="Times New Roman" w:eastAsia="Times New Roman" w:hAnsi="Times New Roman" w:cs="Times New Roman" w:hint="default"/>
        <w:w w:val="99"/>
        <w:sz w:val="20"/>
        <w:szCs w:val="20"/>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D1D795E"/>
    <w:multiLevelType w:val="hybridMultilevel"/>
    <w:tmpl w:val="B6486A7E"/>
    <w:lvl w:ilvl="0" w:tplc="FFFFFFFF">
      <w:numFmt w:val="bullet"/>
      <w:lvlText w:val="-"/>
      <w:lvlJc w:val="left"/>
      <w:pPr>
        <w:ind w:left="1429"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E1D4FAF"/>
    <w:multiLevelType w:val="hybridMultilevel"/>
    <w:tmpl w:val="83F01EB8"/>
    <w:lvl w:ilvl="0" w:tplc="FFFFFFFF">
      <w:numFmt w:val="bullet"/>
      <w:lvlText w:val="-"/>
      <w:lvlJc w:val="left"/>
      <w:pPr>
        <w:ind w:left="1429" w:hanging="360"/>
      </w:pPr>
      <w:rPr>
        <w:rFonts w:ascii="Times New Roman" w:eastAsia="Times New Roman" w:hAnsi="Times New Roman" w:cs="Times New Roman" w:hint="default"/>
        <w:w w:val="99"/>
        <w:sz w:val="28"/>
        <w:szCs w:val="28"/>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6377267E"/>
    <w:multiLevelType w:val="hybridMultilevel"/>
    <w:tmpl w:val="F0685CEC"/>
    <w:lvl w:ilvl="0" w:tplc="FFFFFFFF">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81E0937"/>
    <w:multiLevelType w:val="hybridMultilevel"/>
    <w:tmpl w:val="6EFC507E"/>
    <w:lvl w:ilvl="0" w:tplc="FFFFFFFF">
      <w:numFmt w:val="bullet"/>
      <w:lvlText w:val="-"/>
      <w:lvlJc w:val="left"/>
      <w:pPr>
        <w:ind w:left="1429"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B8810C8"/>
    <w:multiLevelType w:val="hybridMultilevel"/>
    <w:tmpl w:val="4F803206"/>
    <w:lvl w:ilvl="0" w:tplc="FFFFFFFF">
      <w:numFmt w:val="bullet"/>
      <w:lvlText w:val="-"/>
      <w:lvlJc w:val="left"/>
      <w:pPr>
        <w:ind w:left="1429" w:hanging="360"/>
      </w:pPr>
      <w:rPr>
        <w:rFonts w:ascii="Times New Roman" w:eastAsia="Times New Roman" w:hAnsi="Times New Roman" w:cs="Times New Roman" w:hint="default"/>
        <w:w w:val="99"/>
        <w:sz w:val="28"/>
        <w:szCs w:val="28"/>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BF557AE"/>
    <w:multiLevelType w:val="hybridMultilevel"/>
    <w:tmpl w:val="04186C64"/>
    <w:lvl w:ilvl="0" w:tplc="FFFFFFFF">
      <w:numFmt w:val="bullet"/>
      <w:lvlText w:val="-"/>
      <w:lvlJc w:val="left"/>
      <w:pPr>
        <w:ind w:left="1429" w:hanging="360"/>
      </w:pPr>
      <w:rPr>
        <w:rFonts w:ascii="Times New Roman" w:eastAsia="Times New Roman" w:hAnsi="Times New Roman" w:cs="Times New Roman" w:hint="default"/>
        <w:w w:val="99"/>
        <w:sz w:val="28"/>
        <w:szCs w:val="28"/>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8231AF5"/>
    <w:multiLevelType w:val="hybridMultilevel"/>
    <w:tmpl w:val="C562E8EA"/>
    <w:lvl w:ilvl="0" w:tplc="FFFFFFFF">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20"/>
  </w:num>
  <w:num w:numId="17">
    <w:abstractNumId w:val="16"/>
  </w:num>
  <w:num w:numId="18">
    <w:abstractNumId w:val="17"/>
  </w:num>
  <w:num w:numId="19">
    <w:abstractNumId w:val="14"/>
  </w:num>
  <w:num w:numId="20">
    <w:abstractNumId w:val="19"/>
  </w:num>
  <w:num w:numId="21">
    <w:abstractNumId w:val="1"/>
  </w:num>
  <w:num w:numId="22">
    <w:abstractNumId w:val="11"/>
  </w:num>
  <w:num w:numId="23">
    <w:abstractNumId w:val="4"/>
  </w:num>
  <w:num w:numId="24">
    <w:abstractNumId w:val="2"/>
  </w:num>
  <w:num w:numId="2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2C64"/>
    <w:rsid w:val="0000618C"/>
    <w:rsid w:val="000213F8"/>
    <w:rsid w:val="000245A3"/>
    <w:rsid w:val="00030540"/>
    <w:rsid w:val="00036D9C"/>
    <w:rsid w:val="00036DF1"/>
    <w:rsid w:val="00054B81"/>
    <w:rsid w:val="00085F11"/>
    <w:rsid w:val="000873A3"/>
    <w:rsid w:val="000A05E5"/>
    <w:rsid w:val="000E54DF"/>
    <w:rsid w:val="0010520D"/>
    <w:rsid w:val="00117692"/>
    <w:rsid w:val="001278C8"/>
    <w:rsid w:val="00131BB8"/>
    <w:rsid w:val="00141A1A"/>
    <w:rsid w:val="00152B71"/>
    <w:rsid w:val="00166D4A"/>
    <w:rsid w:val="00176C1F"/>
    <w:rsid w:val="00192EF0"/>
    <w:rsid w:val="001C1D4F"/>
    <w:rsid w:val="001D5564"/>
    <w:rsid w:val="00206F11"/>
    <w:rsid w:val="00210D96"/>
    <w:rsid w:val="00215F01"/>
    <w:rsid w:val="00227692"/>
    <w:rsid w:val="00230ACE"/>
    <w:rsid w:val="00231F9E"/>
    <w:rsid w:val="00231FD2"/>
    <w:rsid w:val="00241666"/>
    <w:rsid w:val="0025213E"/>
    <w:rsid w:val="002847A6"/>
    <w:rsid w:val="00292CB4"/>
    <w:rsid w:val="002B057B"/>
    <w:rsid w:val="002B1989"/>
    <w:rsid w:val="00301D1E"/>
    <w:rsid w:val="003136C6"/>
    <w:rsid w:val="003249C0"/>
    <w:rsid w:val="00332AFE"/>
    <w:rsid w:val="0035059E"/>
    <w:rsid w:val="00360653"/>
    <w:rsid w:val="003717CC"/>
    <w:rsid w:val="003864CB"/>
    <w:rsid w:val="00387813"/>
    <w:rsid w:val="00394371"/>
    <w:rsid w:val="003B5C74"/>
    <w:rsid w:val="003C2D38"/>
    <w:rsid w:val="0042212B"/>
    <w:rsid w:val="00455D04"/>
    <w:rsid w:val="00462842"/>
    <w:rsid w:val="004B0E05"/>
    <w:rsid w:val="004C381E"/>
    <w:rsid w:val="005150D7"/>
    <w:rsid w:val="0052373C"/>
    <w:rsid w:val="00530331"/>
    <w:rsid w:val="0053421E"/>
    <w:rsid w:val="005460D4"/>
    <w:rsid w:val="00567EC8"/>
    <w:rsid w:val="00581E6A"/>
    <w:rsid w:val="00585BEA"/>
    <w:rsid w:val="00597CCE"/>
    <w:rsid w:val="005A66FF"/>
    <w:rsid w:val="005B2209"/>
    <w:rsid w:val="005E05DE"/>
    <w:rsid w:val="005E4928"/>
    <w:rsid w:val="005F48CA"/>
    <w:rsid w:val="006218E2"/>
    <w:rsid w:val="0062694B"/>
    <w:rsid w:val="0063739D"/>
    <w:rsid w:val="00656664"/>
    <w:rsid w:val="00684429"/>
    <w:rsid w:val="00684A0B"/>
    <w:rsid w:val="0068620B"/>
    <w:rsid w:val="00694AC4"/>
    <w:rsid w:val="006B4905"/>
    <w:rsid w:val="006B7A12"/>
    <w:rsid w:val="006C0D30"/>
    <w:rsid w:val="006C2183"/>
    <w:rsid w:val="006C2FF7"/>
    <w:rsid w:val="006C5C34"/>
    <w:rsid w:val="006E07C9"/>
    <w:rsid w:val="006F221F"/>
    <w:rsid w:val="00723929"/>
    <w:rsid w:val="007326C8"/>
    <w:rsid w:val="007376FF"/>
    <w:rsid w:val="0074207B"/>
    <w:rsid w:val="00775B2E"/>
    <w:rsid w:val="007B15C1"/>
    <w:rsid w:val="00805D8C"/>
    <w:rsid w:val="00826E9B"/>
    <w:rsid w:val="00830979"/>
    <w:rsid w:val="00836FC0"/>
    <w:rsid w:val="00852C64"/>
    <w:rsid w:val="008957BF"/>
    <w:rsid w:val="00895D26"/>
    <w:rsid w:val="008C4B8C"/>
    <w:rsid w:val="008E1C24"/>
    <w:rsid w:val="008F3FDA"/>
    <w:rsid w:val="00901633"/>
    <w:rsid w:val="00902A19"/>
    <w:rsid w:val="00935CE5"/>
    <w:rsid w:val="00947873"/>
    <w:rsid w:val="0096244E"/>
    <w:rsid w:val="00963F5F"/>
    <w:rsid w:val="009862F4"/>
    <w:rsid w:val="00987BAF"/>
    <w:rsid w:val="009B3A8C"/>
    <w:rsid w:val="009D3203"/>
    <w:rsid w:val="009D3F89"/>
    <w:rsid w:val="009D55A9"/>
    <w:rsid w:val="009D59B1"/>
    <w:rsid w:val="00A4453B"/>
    <w:rsid w:val="00A76D2B"/>
    <w:rsid w:val="00AB1FC8"/>
    <w:rsid w:val="00AB691D"/>
    <w:rsid w:val="00AD00B9"/>
    <w:rsid w:val="00AE3097"/>
    <w:rsid w:val="00B01FFA"/>
    <w:rsid w:val="00B0650B"/>
    <w:rsid w:val="00B07DF6"/>
    <w:rsid w:val="00B101FE"/>
    <w:rsid w:val="00B30617"/>
    <w:rsid w:val="00B43F94"/>
    <w:rsid w:val="00B45CE0"/>
    <w:rsid w:val="00B64F5C"/>
    <w:rsid w:val="00B70F10"/>
    <w:rsid w:val="00B8015C"/>
    <w:rsid w:val="00B932F6"/>
    <w:rsid w:val="00BC1A59"/>
    <w:rsid w:val="00BD0B6A"/>
    <w:rsid w:val="00BD5B60"/>
    <w:rsid w:val="00BE145E"/>
    <w:rsid w:val="00BE364E"/>
    <w:rsid w:val="00BF1BBD"/>
    <w:rsid w:val="00BF27CC"/>
    <w:rsid w:val="00C30A8B"/>
    <w:rsid w:val="00C50B9B"/>
    <w:rsid w:val="00C64F64"/>
    <w:rsid w:val="00C679F1"/>
    <w:rsid w:val="00C733EE"/>
    <w:rsid w:val="00C76C6F"/>
    <w:rsid w:val="00C90679"/>
    <w:rsid w:val="00C926D3"/>
    <w:rsid w:val="00CC1E55"/>
    <w:rsid w:val="00CC33F7"/>
    <w:rsid w:val="00CC4051"/>
    <w:rsid w:val="00CC6790"/>
    <w:rsid w:val="00CD3DD0"/>
    <w:rsid w:val="00CE7BED"/>
    <w:rsid w:val="00CF6FF9"/>
    <w:rsid w:val="00D0085F"/>
    <w:rsid w:val="00D05978"/>
    <w:rsid w:val="00D05A42"/>
    <w:rsid w:val="00D05EAA"/>
    <w:rsid w:val="00D07A3E"/>
    <w:rsid w:val="00D6375A"/>
    <w:rsid w:val="00D74AA2"/>
    <w:rsid w:val="00DA3298"/>
    <w:rsid w:val="00DB3BA5"/>
    <w:rsid w:val="00DC0B4C"/>
    <w:rsid w:val="00E037FD"/>
    <w:rsid w:val="00E141E3"/>
    <w:rsid w:val="00E14B5E"/>
    <w:rsid w:val="00E24589"/>
    <w:rsid w:val="00E332B0"/>
    <w:rsid w:val="00E40482"/>
    <w:rsid w:val="00E41BF1"/>
    <w:rsid w:val="00E47816"/>
    <w:rsid w:val="00E73096"/>
    <w:rsid w:val="00E85AD6"/>
    <w:rsid w:val="00E91160"/>
    <w:rsid w:val="00EB46F1"/>
    <w:rsid w:val="00ED1359"/>
    <w:rsid w:val="00EF32D7"/>
    <w:rsid w:val="00EF589E"/>
    <w:rsid w:val="00EF5B95"/>
    <w:rsid w:val="00F0163A"/>
    <w:rsid w:val="00F112C2"/>
    <w:rsid w:val="00F32DE4"/>
    <w:rsid w:val="00F338A1"/>
    <w:rsid w:val="00F466C4"/>
    <w:rsid w:val="00F65F5B"/>
    <w:rsid w:val="00FA49BA"/>
    <w:rsid w:val="00FB1722"/>
    <w:rsid w:val="00FC01D4"/>
    <w:rsid w:val="00FD7C4C"/>
    <w:rsid w:val="00FF7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B7A5"/>
  <w15:docId w15:val="{50C6BEFD-ACCE-4851-AA94-0428F29C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C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43F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0520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2C64"/>
    <w:rPr>
      <w:color w:val="0000FF"/>
      <w:u w:val="single"/>
    </w:rPr>
  </w:style>
  <w:style w:type="paragraph" w:styleId="11">
    <w:name w:val="toc 1"/>
    <w:basedOn w:val="a"/>
    <w:next w:val="a"/>
    <w:autoRedefine/>
    <w:uiPriority w:val="39"/>
    <w:unhideWhenUsed/>
    <w:rsid w:val="00852C64"/>
    <w:pPr>
      <w:spacing w:after="100"/>
    </w:pPr>
  </w:style>
  <w:style w:type="character" w:customStyle="1" w:styleId="10">
    <w:name w:val="Заголовок 1 Знак"/>
    <w:basedOn w:val="a0"/>
    <w:link w:val="1"/>
    <w:uiPriority w:val="9"/>
    <w:rsid w:val="00B43F94"/>
    <w:rPr>
      <w:rFonts w:asciiTheme="majorHAnsi" w:eastAsiaTheme="majorEastAsia" w:hAnsiTheme="majorHAnsi" w:cstheme="majorBidi"/>
      <w:b/>
      <w:bCs/>
      <w:color w:val="365F91" w:themeColor="accent1" w:themeShade="BF"/>
      <w:sz w:val="28"/>
      <w:szCs w:val="28"/>
      <w:lang w:eastAsia="ru-RU"/>
    </w:rPr>
  </w:style>
  <w:style w:type="paragraph" w:styleId="a4">
    <w:name w:val="TOC Heading"/>
    <w:basedOn w:val="1"/>
    <w:next w:val="a"/>
    <w:uiPriority w:val="39"/>
    <w:semiHidden/>
    <w:unhideWhenUsed/>
    <w:qFormat/>
    <w:rsid w:val="00B43F94"/>
    <w:pPr>
      <w:widowControl/>
      <w:autoSpaceDE/>
      <w:autoSpaceDN/>
      <w:adjustRightInd/>
      <w:spacing w:line="276" w:lineRule="auto"/>
      <w:outlineLvl w:val="9"/>
    </w:pPr>
    <w:rPr>
      <w:lang w:eastAsia="en-US"/>
    </w:rPr>
  </w:style>
  <w:style w:type="paragraph" w:styleId="a5">
    <w:name w:val="Balloon Text"/>
    <w:basedOn w:val="a"/>
    <w:link w:val="a6"/>
    <w:uiPriority w:val="99"/>
    <w:semiHidden/>
    <w:unhideWhenUsed/>
    <w:rsid w:val="00B43F94"/>
    <w:rPr>
      <w:rFonts w:ascii="Tahoma" w:hAnsi="Tahoma" w:cs="Tahoma"/>
      <w:sz w:val="16"/>
      <w:szCs w:val="16"/>
    </w:rPr>
  </w:style>
  <w:style w:type="character" w:customStyle="1" w:styleId="a6">
    <w:name w:val="Текст выноски Знак"/>
    <w:basedOn w:val="a0"/>
    <w:link w:val="a5"/>
    <w:uiPriority w:val="99"/>
    <w:semiHidden/>
    <w:rsid w:val="00B43F94"/>
    <w:rPr>
      <w:rFonts w:ascii="Tahoma" w:eastAsia="Times New Roman" w:hAnsi="Tahoma" w:cs="Tahoma"/>
      <w:sz w:val="16"/>
      <w:szCs w:val="16"/>
      <w:lang w:eastAsia="ru-RU"/>
    </w:rPr>
  </w:style>
  <w:style w:type="table" w:styleId="a7">
    <w:name w:val="Table Grid"/>
    <w:aliases w:val="Моя таблица"/>
    <w:basedOn w:val="a1"/>
    <w:uiPriority w:val="59"/>
    <w:qFormat/>
    <w:rsid w:val="00B43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aliases w:val="Текст сноски Знак1 Знак,Текст сноски Знак Знак1 Знак,Знак Знак Знак Знак,Текст сноски Знак Знак Знак Знак,Текст сноски Знак Знак1 Знак Знак Знак Знак,Текст сноски Знак1 Знак Знак Знак Знак Знак Знак,Текст сноски Знак1,Текст сноски Знак Знак"/>
    <w:basedOn w:val="a"/>
    <w:link w:val="a9"/>
    <w:uiPriority w:val="99"/>
    <w:unhideWhenUsed/>
    <w:qFormat/>
    <w:rsid w:val="00B43F94"/>
    <w:pPr>
      <w:widowControl/>
      <w:autoSpaceDE/>
      <w:autoSpaceDN/>
      <w:adjustRightInd/>
    </w:pPr>
    <w:rPr>
      <w:rFonts w:asciiTheme="minorHAnsi" w:eastAsiaTheme="minorHAnsi" w:hAnsiTheme="minorHAnsi" w:cstheme="minorBidi"/>
      <w:sz w:val="20"/>
      <w:szCs w:val="20"/>
      <w:lang w:eastAsia="en-US"/>
    </w:rPr>
  </w:style>
  <w:style w:type="character" w:customStyle="1" w:styleId="a9">
    <w:name w:val="Текст сноски Знак"/>
    <w:aliases w:val="Текст сноски Знак1 Знак Знак,Текст сноски Знак Знак1 Знак Знак,Знак Знак Знак Знак Знак,Текст сноски Знак Знак Знак Знак Знак,Текст сноски Знак Знак1 Знак Знак Знак Знак Знак,Текст сноски Знак1 Знак Знак Знак Знак Знак Знак Знак"/>
    <w:basedOn w:val="a0"/>
    <w:link w:val="a8"/>
    <w:uiPriority w:val="99"/>
    <w:rsid w:val="00B43F94"/>
    <w:rPr>
      <w:sz w:val="20"/>
      <w:szCs w:val="20"/>
    </w:rPr>
  </w:style>
  <w:style w:type="character" w:styleId="aa">
    <w:name w:val="footnote reference"/>
    <w:aliases w:val="Знак сноски 1,FZ,Знак сноски-FN,Ciae niinee-FN,Referencia nota al pie"/>
    <w:basedOn w:val="a0"/>
    <w:uiPriority w:val="99"/>
    <w:unhideWhenUsed/>
    <w:rsid w:val="00B43F94"/>
    <w:rPr>
      <w:vertAlign w:val="superscript"/>
    </w:rPr>
  </w:style>
  <w:style w:type="character" w:customStyle="1" w:styleId="ab">
    <w:name w:val="Обычный (Интернет) Знак"/>
    <w:aliases w:val="Обычный (веб)2 Знак,Знак1 Знак,Обычный (Web) Знак"/>
    <w:link w:val="ac"/>
    <w:uiPriority w:val="99"/>
    <w:locked/>
    <w:rsid w:val="004C381E"/>
    <w:rPr>
      <w:rFonts w:ascii="Times New Roman" w:eastAsia="Times New Roman" w:hAnsi="Times New Roman" w:cs="Times New Roman"/>
      <w:sz w:val="24"/>
      <w:szCs w:val="24"/>
      <w:lang w:eastAsia="ru-RU"/>
    </w:rPr>
  </w:style>
  <w:style w:type="paragraph" w:styleId="ac">
    <w:name w:val="Normal (Web)"/>
    <w:aliases w:val="Обычный (веб)2,Знак1,Обычный (Web)"/>
    <w:basedOn w:val="a"/>
    <w:link w:val="ab"/>
    <w:uiPriority w:val="99"/>
    <w:unhideWhenUsed/>
    <w:qFormat/>
    <w:rsid w:val="004C381E"/>
    <w:pPr>
      <w:widowControl/>
      <w:autoSpaceDE/>
      <w:autoSpaceDN/>
      <w:adjustRightInd/>
      <w:spacing w:before="100" w:beforeAutospacing="1" w:after="100" w:afterAutospacing="1"/>
    </w:pPr>
  </w:style>
  <w:style w:type="character" w:customStyle="1" w:styleId="ad">
    <w:name w:val="Абзац списка Знак"/>
    <w:aliases w:val="Конт-абзац Знак,Таблицы Знак,Курсач Знак,ПАРАГРАФ Знак,References Знак,List Paragraph Знак,Абзац списка1 Знак,Абзац списка основной Знак,List Paragraph2 Знак,Абзац списка 1 Знак,заголовок нужный Знак"/>
    <w:link w:val="ae"/>
    <w:uiPriority w:val="34"/>
    <w:qFormat/>
    <w:locked/>
    <w:rsid w:val="004C381E"/>
  </w:style>
  <w:style w:type="paragraph" w:styleId="ae">
    <w:name w:val="List Paragraph"/>
    <w:aliases w:val="Конт-абзац,Таблицы,Курсач,ПАРАГРАФ,References,List Paragraph,Абзац списка1,Абзац списка основной,List Paragraph2,Абзац списка 1,заголовок нужный"/>
    <w:basedOn w:val="a"/>
    <w:link w:val="ad"/>
    <w:uiPriority w:val="34"/>
    <w:qFormat/>
    <w:rsid w:val="004C381E"/>
    <w:pPr>
      <w:widowControl/>
      <w:autoSpaceDE/>
      <w:autoSpaceDN/>
      <w:adjustRightInd/>
      <w:spacing w:after="160" w:line="256" w:lineRule="auto"/>
      <w:ind w:left="720"/>
      <w:contextualSpacing/>
    </w:pPr>
    <w:rPr>
      <w:rFonts w:asciiTheme="minorHAnsi" w:eastAsiaTheme="minorHAnsi" w:hAnsiTheme="minorHAnsi" w:cstheme="minorBidi"/>
      <w:sz w:val="22"/>
      <w:szCs w:val="22"/>
      <w:lang w:eastAsia="en-US"/>
    </w:rPr>
  </w:style>
  <w:style w:type="paragraph" w:styleId="af">
    <w:name w:val="header"/>
    <w:basedOn w:val="a"/>
    <w:link w:val="af0"/>
    <w:uiPriority w:val="99"/>
    <w:semiHidden/>
    <w:unhideWhenUsed/>
    <w:rsid w:val="006C2FF7"/>
    <w:pPr>
      <w:tabs>
        <w:tab w:val="center" w:pos="4677"/>
        <w:tab w:val="right" w:pos="9355"/>
      </w:tabs>
    </w:pPr>
  </w:style>
  <w:style w:type="character" w:customStyle="1" w:styleId="af0">
    <w:name w:val="Верхний колонтитул Знак"/>
    <w:basedOn w:val="a0"/>
    <w:link w:val="af"/>
    <w:uiPriority w:val="99"/>
    <w:semiHidden/>
    <w:rsid w:val="006C2FF7"/>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6C2FF7"/>
    <w:pPr>
      <w:tabs>
        <w:tab w:val="center" w:pos="4677"/>
        <w:tab w:val="right" w:pos="9355"/>
      </w:tabs>
    </w:pPr>
  </w:style>
  <w:style w:type="character" w:customStyle="1" w:styleId="af2">
    <w:name w:val="Нижний колонтитул Знак"/>
    <w:basedOn w:val="a0"/>
    <w:link w:val="af1"/>
    <w:uiPriority w:val="99"/>
    <w:rsid w:val="006C2FF7"/>
    <w:rPr>
      <w:rFonts w:ascii="Times New Roman" w:eastAsia="Times New Roman" w:hAnsi="Times New Roman" w:cs="Times New Roman"/>
      <w:sz w:val="24"/>
      <w:szCs w:val="24"/>
      <w:lang w:eastAsia="ru-RU"/>
    </w:rPr>
  </w:style>
  <w:style w:type="character" w:customStyle="1" w:styleId="21">
    <w:name w:val="Основной текст (2)_"/>
    <w:link w:val="22"/>
    <w:locked/>
    <w:rsid w:val="0053421E"/>
    <w:rPr>
      <w:rFonts w:ascii="Times New Roman" w:hAnsi="Times New Roman"/>
      <w:sz w:val="26"/>
      <w:shd w:val="clear" w:color="auto" w:fill="FFFFFF"/>
    </w:rPr>
  </w:style>
  <w:style w:type="paragraph" w:customStyle="1" w:styleId="22">
    <w:name w:val="Основной текст (2)"/>
    <w:basedOn w:val="a"/>
    <w:link w:val="21"/>
    <w:qFormat/>
    <w:rsid w:val="0053421E"/>
    <w:pPr>
      <w:shd w:val="clear" w:color="auto" w:fill="FFFFFF"/>
      <w:autoSpaceDE/>
      <w:autoSpaceDN/>
      <w:adjustRightInd/>
      <w:spacing w:line="240" w:lineRule="atLeast"/>
      <w:jc w:val="center"/>
    </w:pPr>
    <w:rPr>
      <w:rFonts w:eastAsiaTheme="minorHAnsi" w:cstheme="minorBidi"/>
      <w:sz w:val="26"/>
      <w:szCs w:val="22"/>
      <w:lang w:eastAsia="en-US"/>
    </w:rPr>
  </w:style>
  <w:style w:type="character" w:customStyle="1" w:styleId="2Exact">
    <w:name w:val="Основной текст (2) Exact"/>
    <w:rsid w:val="0053421E"/>
    <w:rPr>
      <w:rFonts w:ascii="Times New Roman" w:hAnsi="Times New Roman"/>
      <w:sz w:val="26"/>
      <w:u w:val="none"/>
    </w:rPr>
  </w:style>
  <w:style w:type="character" w:customStyle="1" w:styleId="20">
    <w:name w:val="Заголовок 2 Знак"/>
    <w:basedOn w:val="a0"/>
    <w:link w:val="2"/>
    <w:uiPriority w:val="9"/>
    <w:semiHidden/>
    <w:rsid w:val="0010520D"/>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1929">
      <w:bodyDiv w:val="1"/>
      <w:marLeft w:val="0"/>
      <w:marRight w:val="0"/>
      <w:marTop w:val="0"/>
      <w:marBottom w:val="0"/>
      <w:divBdr>
        <w:top w:val="none" w:sz="0" w:space="0" w:color="auto"/>
        <w:left w:val="none" w:sz="0" w:space="0" w:color="auto"/>
        <w:bottom w:val="none" w:sz="0" w:space="0" w:color="auto"/>
        <w:right w:val="none" w:sz="0" w:space="0" w:color="auto"/>
      </w:divBdr>
    </w:div>
    <w:div w:id="138426449">
      <w:bodyDiv w:val="1"/>
      <w:marLeft w:val="0"/>
      <w:marRight w:val="0"/>
      <w:marTop w:val="0"/>
      <w:marBottom w:val="0"/>
      <w:divBdr>
        <w:top w:val="none" w:sz="0" w:space="0" w:color="auto"/>
        <w:left w:val="none" w:sz="0" w:space="0" w:color="auto"/>
        <w:bottom w:val="none" w:sz="0" w:space="0" w:color="auto"/>
        <w:right w:val="none" w:sz="0" w:space="0" w:color="auto"/>
      </w:divBdr>
    </w:div>
    <w:div w:id="171380688">
      <w:bodyDiv w:val="1"/>
      <w:marLeft w:val="0"/>
      <w:marRight w:val="0"/>
      <w:marTop w:val="0"/>
      <w:marBottom w:val="0"/>
      <w:divBdr>
        <w:top w:val="none" w:sz="0" w:space="0" w:color="auto"/>
        <w:left w:val="none" w:sz="0" w:space="0" w:color="auto"/>
        <w:bottom w:val="none" w:sz="0" w:space="0" w:color="auto"/>
        <w:right w:val="none" w:sz="0" w:space="0" w:color="auto"/>
      </w:divBdr>
    </w:div>
    <w:div w:id="224268294">
      <w:bodyDiv w:val="1"/>
      <w:marLeft w:val="0"/>
      <w:marRight w:val="0"/>
      <w:marTop w:val="0"/>
      <w:marBottom w:val="0"/>
      <w:divBdr>
        <w:top w:val="none" w:sz="0" w:space="0" w:color="auto"/>
        <w:left w:val="none" w:sz="0" w:space="0" w:color="auto"/>
        <w:bottom w:val="none" w:sz="0" w:space="0" w:color="auto"/>
        <w:right w:val="none" w:sz="0" w:space="0" w:color="auto"/>
      </w:divBdr>
    </w:div>
    <w:div w:id="316612582">
      <w:bodyDiv w:val="1"/>
      <w:marLeft w:val="0"/>
      <w:marRight w:val="0"/>
      <w:marTop w:val="0"/>
      <w:marBottom w:val="0"/>
      <w:divBdr>
        <w:top w:val="none" w:sz="0" w:space="0" w:color="auto"/>
        <w:left w:val="none" w:sz="0" w:space="0" w:color="auto"/>
        <w:bottom w:val="none" w:sz="0" w:space="0" w:color="auto"/>
        <w:right w:val="none" w:sz="0" w:space="0" w:color="auto"/>
      </w:divBdr>
    </w:div>
    <w:div w:id="321083807">
      <w:bodyDiv w:val="1"/>
      <w:marLeft w:val="0"/>
      <w:marRight w:val="0"/>
      <w:marTop w:val="0"/>
      <w:marBottom w:val="0"/>
      <w:divBdr>
        <w:top w:val="none" w:sz="0" w:space="0" w:color="auto"/>
        <w:left w:val="none" w:sz="0" w:space="0" w:color="auto"/>
        <w:bottom w:val="none" w:sz="0" w:space="0" w:color="auto"/>
        <w:right w:val="none" w:sz="0" w:space="0" w:color="auto"/>
      </w:divBdr>
    </w:div>
    <w:div w:id="340282094">
      <w:bodyDiv w:val="1"/>
      <w:marLeft w:val="0"/>
      <w:marRight w:val="0"/>
      <w:marTop w:val="0"/>
      <w:marBottom w:val="0"/>
      <w:divBdr>
        <w:top w:val="none" w:sz="0" w:space="0" w:color="auto"/>
        <w:left w:val="none" w:sz="0" w:space="0" w:color="auto"/>
        <w:bottom w:val="none" w:sz="0" w:space="0" w:color="auto"/>
        <w:right w:val="none" w:sz="0" w:space="0" w:color="auto"/>
      </w:divBdr>
    </w:div>
    <w:div w:id="355617015">
      <w:bodyDiv w:val="1"/>
      <w:marLeft w:val="0"/>
      <w:marRight w:val="0"/>
      <w:marTop w:val="0"/>
      <w:marBottom w:val="0"/>
      <w:divBdr>
        <w:top w:val="none" w:sz="0" w:space="0" w:color="auto"/>
        <w:left w:val="none" w:sz="0" w:space="0" w:color="auto"/>
        <w:bottom w:val="none" w:sz="0" w:space="0" w:color="auto"/>
        <w:right w:val="none" w:sz="0" w:space="0" w:color="auto"/>
      </w:divBdr>
    </w:div>
    <w:div w:id="453522863">
      <w:bodyDiv w:val="1"/>
      <w:marLeft w:val="0"/>
      <w:marRight w:val="0"/>
      <w:marTop w:val="0"/>
      <w:marBottom w:val="0"/>
      <w:divBdr>
        <w:top w:val="none" w:sz="0" w:space="0" w:color="auto"/>
        <w:left w:val="none" w:sz="0" w:space="0" w:color="auto"/>
        <w:bottom w:val="none" w:sz="0" w:space="0" w:color="auto"/>
        <w:right w:val="none" w:sz="0" w:space="0" w:color="auto"/>
      </w:divBdr>
    </w:div>
    <w:div w:id="553931669">
      <w:bodyDiv w:val="1"/>
      <w:marLeft w:val="0"/>
      <w:marRight w:val="0"/>
      <w:marTop w:val="0"/>
      <w:marBottom w:val="0"/>
      <w:divBdr>
        <w:top w:val="none" w:sz="0" w:space="0" w:color="auto"/>
        <w:left w:val="none" w:sz="0" w:space="0" w:color="auto"/>
        <w:bottom w:val="none" w:sz="0" w:space="0" w:color="auto"/>
        <w:right w:val="none" w:sz="0" w:space="0" w:color="auto"/>
      </w:divBdr>
    </w:div>
    <w:div w:id="614677293">
      <w:bodyDiv w:val="1"/>
      <w:marLeft w:val="0"/>
      <w:marRight w:val="0"/>
      <w:marTop w:val="0"/>
      <w:marBottom w:val="0"/>
      <w:divBdr>
        <w:top w:val="none" w:sz="0" w:space="0" w:color="auto"/>
        <w:left w:val="none" w:sz="0" w:space="0" w:color="auto"/>
        <w:bottom w:val="none" w:sz="0" w:space="0" w:color="auto"/>
        <w:right w:val="none" w:sz="0" w:space="0" w:color="auto"/>
      </w:divBdr>
    </w:div>
    <w:div w:id="685983253">
      <w:bodyDiv w:val="1"/>
      <w:marLeft w:val="0"/>
      <w:marRight w:val="0"/>
      <w:marTop w:val="0"/>
      <w:marBottom w:val="0"/>
      <w:divBdr>
        <w:top w:val="none" w:sz="0" w:space="0" w:color="auto"/>
        <w:left w:val="none" w:sz="0" w:space="0" w:color="auto"/>
        <w:bottom w:val="none" w:sz="0" w:space="0" w:color="auto"/>
        <w:right w:val="none" w:sz="0" w:space="0" w:color="auto"/>
      </w:divBdr>
    </w:div>
    <w:div w:id="809976299">
      <w:bodyDiv w:val="1"/>
      <w:marLeft w:val="0"/>
      <w:marRight w:val="0"/>
      <w:marTop w:val="0"/>
      <w:marBottom w:val="0"/>
      <w:divBdr>
        <w:top w:val="none" w:sz="0" w:space="0" w:color="auto"/>
        <w:left w:val="none" w:sz="0" w:space="0" w:color="auto"/>
        <w:bottom w:val="none" w:sz="0" w:space="0" w:color="auto"/>
        <w:right w:val="none" w:sz="0" w:space="0" w:color="auto"/>
      </w:divBdr>
    </w:div>
    <w:div w:id="827670888">
      <w:bodyDiv w:val="1"/>
      <w:marLeft w:val="0"/>
      <w:marRight w:val="0"/>
      <w:marTop w:val="0"/>
      <w:marBottom w:val="0"/>
      <w:divBdr>
        <w:top w:val="none" w:sz="0" w:space="0" w:color="auto"/>
        <w:left w:val="none" w:sz="0" w:space="0" w:color="auto"/>
        <w:bottom w:val="none" w:sz="0" w:space="0" w:color="auto"/>
        <w:right w:val="none" w:sz="0" w:space="0" w:color="auto"/>
      </w:divBdr>
    </w:div>
    <w:div w:id="899482217">
      <w:bodyDiv w:val="1"/>
      <w:marLeft w:val="0"/>
      <w:marRight w:val="0"/>
      <w:marTop w:val="0"/>
      <w:marBottom w:val="0"/>
      <w:divBdr>
        <w:top w:val="none" w:sz="0" w:space="0" w:color="auto"/>
        <w:left w:val="none" w:sz="0" w:space="0" w:color="auto"/>
        <w:bottom w:val="none" w:sz="0" w:space="0" w:color="auto"/>
        <w:right w:val="none" w:sz="0" w:space="0" w:color="auto"/>
      </w:divBdr>
    </w:div>
    <w:div w:id="1078164763">
      <w:bodyDiv w:val="1"/>
      <w:marLeft w:val="0"/>
      <w:marRight w:val="0"/>
      <w:marTop w:val="0"/>
      <w:marBottom w:val="0"/>
      <w:divBdr>
        <w:top w:val="none" w:sz="0" w:space="0" w:color="auto"/>
        <w:left w:val="none" w:sz="0" w:space="0" w:color="auto"/>
        <w:bottom w:val="none" w:sz="0" w:space="0" w:color="auto"/>
        <w:right w:val="none" w:sz="0" w:space="0" w:color="auto"/>
      </w:divBdr>
    </w:div>
    <w:div w:id="1347366029">
      <w:bodyDiv w:val="1"/>
      <w:marLeft w:val="0"/>
      <w:marRight w:val="0"/>
      <w:marTop w:val="0"/>
      <w:marBottom w:val="0"/>
      <w:divBdr>
        <w:top w:val="none" w:sz="0" w:space="0" w:color="auto"/>
        <w:left w:val="none" w:sz="0" w:space="0" w:color="auto"/>
        <w:bottom w:val="none" w:sz="0" w:space="0" w:color="auto"/>
        <w:right w:val="none" w:sz="0" w:space="0" w:color="auto"/>
      </w:divBdr>
    </w:div>
    <w:div w:id="1393888729">
      <w:bodyDiv w:val="1"/>
      <w:marLeft w:val="0"/>
      <w:marRight w:val="0"/>
      <w:marTop w:val="0"/>
      <w:marBottom w:val="0"/>
      <w:divBdr>
        <w:top w:val="none" w:sz="0" w:space="0" w:color="auto"/>
        <w:left w:val="none" w:sz="0" w:space="0" w:color="auto"/>
        <w:bottom w:val="none" w:sz="0" w:space="0" w:color="auto"/>
        <w:right w:val="none" w:sz="0" w:space="0" w:color="auto"/>
      </w:divBdr>
    </w:div>
    <w:div w:id="1844052206">
      <w:bodyDiv w:val="1"/>
      <w:marLeft w:val="0"/>
      <w:marRight w:val="0"/>
      <w:marTop w:val="0"/>
      <w:marBottom w:val="0"/>
      <w:divBdr>
        <w:top w:val="none" w:sz="0" w:space="0" w:color="auto"/>
        <w:left w:val="none" w:sz="0" w:space="0" w:color="auto"/>
        <w:bottom w:val="none" w:sz="0" w:space="0" w:color="auto"/>
        <w:right w:val="none" w:sz="0" w:space="0" w:color="auto"/>
      </w:divBdr>
    </w:div>
    <w:div w:id="1864203776">
      <w:bodyDiv w:val="1"/>
      <w:marLeft w:val="0"/>
      <w:marRight w:val="0"/>
      <w:marTop w:val="0"/>
      <w:marBottom w:val="0"/>
      <w:divBdr>
        <w:top w:val="none" w:sz="0" w:space="0" w:color="auto"/>
        <w:left w:val="none" w:sz="0" w:space="0" w:color="auto"/>
        <w:bottom w:val="none" w:sz="0" w:space="0" w:color="auto"/>
        <w:right w:val="none" w:sz="0" w:space="0" w:color="auto"/>
      </w:divBdr>
    </w:div>
    <w:div w:id="2051101878">
      <w:bodyDiv w:val="1"/>
      <w:marLeft w:val="0"/>
      <w:marRight w:val="0"/>
      <w:marTop w:val="0"/>
      <w:marBottom w:val="0"/>
      <w:divBdr>
        <w:top w:val="none" w:sz="0" w:space="0" w:color="auto"/>
        <w:left w:val="none" w:sz="0" w:space="0" w:color="auto"/>
        <w:bottom w:val="none" w:sz="0" w:space="0" w:color="auto"/>
        <w:right w:val="none" w:sz="0" w:space="0" w:color="auto"/>
      </w:divBdr>
    </w:div>
    <w:div w:id="2078163948">
      <w:bodyDiv w:val="1"/>
      <w:marLeft w:val="0"/>
      <w:marRight w:val="0"/>
      <w:marTop w:val="0"/>
      <w:marBottom w:val="0"/>
      <w:divBdr>
        <w:top w:val="none" w:sz="0" w:space="0" w:color="auto"/>
        <w:left w:val="none" w:sz="0" w:space="0" w:color="auto"/>
        <w:bottom w:val="none" w:sz="0" w:space="0" w:color="auto"/>
        <w:right w:val="none" w:sz="0" w:space="0" w:color="auto"/>
      </w:divBdr>
    </w:div>
    <w:div w:id="21390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48E42-B15C-4C48-9DCB-3A25B9B3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594</Words>
  <Characters>3387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Ivan V.</cp:lastModifiedBy>
  <cp:revision>32</cp:revision>
  <dcterms:created xsi:type="dcterms:W3CDTF">2024-01-23T15:07:00Z</dcterms:created>
  <dcterms:modified xsi:type="dcterms:W3CDTF">2025-01-23T07:39:00Z</dcterms:modified>
</cp:coreProperties>
</file>