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464340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893A86" w14:textId="77777777" w:rsidR="00C26044" w:rsidRPr="006A2373" w:rsidRDefault="00C26044" w:rsidP="00C26044">
          <w:pPr>
            <w:keepNext/>
            <w:keepLines/>
            <w:spacing w:line="360" w:lineRule="auto"/>
            <w:jc w:val="center"/>
            <w:rPr>
              <w:rFonts w:eastAsiaTheme="majorEastAsia"/>
              <w:sz w:val="28"/>
              <w:szCs w:val="28"/>
            </w:rPr>
          </w:pPr>
          <w:r w:rsidRPr="006A2373">
            <w:rPr>
              <w:rFonts w:eastAsiaTheme="majorEastAsia"/>
              <w:sz w:val="28"/>
              <w:szCs w:val="28"/>
            </w:rPr>
            <w:t>СОДЕРЖАНИЕ</w:t>
          </w:r>
        </w:p>
        <w:p w14:paraId="4196D8A9" w14:textId="77777777" w:rsidR="00C26044" w:rsidRPr="006A2373" w:rsidRDefault="00C26044" w:rsidP="00C26044">
          <w:pPr>
            <w:spacing w:line="360" w:lineRule="auto"/>
            <w:ind w:right="-2"/>
            <w:jc w:val="both"/>
            <w:rPr>
              <w:sz w:val="28"/>
              <w:szCs w:val="28"/>
            </w:rPr>
          </w:pPr>
        </w:p>
        <w:p w14:paraId="53029BCB" w14:textId="7C867CB8" w:rsidR="00C26044" w:rsidRPr="006A2373" w:rsidRDefault="00C26044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r w:rsidRPr="006A2373">
            <w:rPr>
              <w:color w:val="000000" w:themeColor="text1"/>
            </w:rPr>
            <w:fldChar w:fldCharType="begin"/>
          </w:r>
          <w:r w:rsidRPr="006A2373">
            <w:rPr>
              <w:color w:val="000000" w:themeColor="text1"/>
            </w:rPr>
            <w:instrText xml:space="preserve"> TOC \o "1-3" \h \z \u </w:instrText>
          </w:r>
          <w:r w:rsidRPr="006A2373">
            <w:rPr>
              <w:color w:val="000000" w:themeColor="text1"/>
            </w:rPr>
            <w:fldChar w:fldCharType="separate"/>
          </w:r>
          <w:hyperlink w:anchor="_Toc137260407" w:history="1">
            <w:r w:rsidRPr="006A2373">
              <w:rPr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6A2373">
              <w:rPr>
                <w:noProof/>
                <w:webHidden/>
                <w:color w:val="000000" w:themeColor="text1"/>
              </w:rPr>
              <w:tab/>
            </w:r>
          </w:hyperlink>
          <w:r w:rsidR="00E304A2">
            <w:rPr>
              <w:noProof/>
              <w:color w:val="000000" w:themeColor="text1"/>
            </w:rPr>
            <w:t>3</w:t>
          </w:r>
        </w:p>
        <w:p w14:paraId="261F90C4" w14:textId="33B232EF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08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>1 Те</w:t>
            </w:r>
            <w:r w:rsidR="002D13C8" w:rsidRPr="006A2373">
              <w:rPr>
                <w:noProof/>
                <w:color w:val="000000" w:themeColor="text1"/>
                <w:sz w:val="28"/>
                <w:szCs w:val="28"/>
              </w:rPr>
              <w:t>оретические и методические основы</w:t>
            </w:r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 социальной защиты населения как компетенции органов государственной власти субъекта РФ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  <w:r w:rsidR="00E304A2">
              <w:rPr>
                <w:noProof/>
                <w:webHidden/>
                <w:color w:val="000000" w:themeColor="text1"/>
              </w:rPr>
              <w:t>5</w:t>
            </w:r>
          </w:hyperlink>
        </w:p>
        <w:p w14:paraId="240176C3" w14:textId="257F1A6B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09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>1.1 Социальная защ</w:t>
            </w:r>
            <w:r w:rsidR="002D13C8" w:rsidRPr="006A2373">
              <w:rPr>
                <w:noProof/>
                <w:color w:val="000000" w:themeColor="text1"/>
                <w:sz w:val="28"/>
                <w:szCs w:val="28"/>
              </w:rPr>
              <w:t>ита населения: принципы, формы, виды и методы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  <w:r w:rsidR="00E304A2">
              <w:rPr>
                <w:noProof/>
                <w:webHidden/>
                <w:color w:val="000000" w:themeColor="text1"/>
              </w:rPr>
              <w:t>5</w:t>
            </w:r>
          </w:hyperlink>
        </w:p>
        <w:p w14:paraId="6735DC39" w14:textId="3BF364DE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0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1.2 </w:t>
            </w:r>
            <w:r w:rsidR="002D13C8" w:rsidRPr="006A2373">
              <w:rPr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Процесс регулирования социальной политикой </w:t>
            </w:r>
            <w:r w:rsidR="002D13C8" w:rsidRPr="006A2373">
              <w:rPr>
                <w:noProof/>
                <w:color w:val="000000" w:themeColor="text1"/>
                <w:sz w:val="28"/>
                <w:szCs w:val="28"/>
              </w:rPr>
              <w:t>субъекта</w:t>
            </w:r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 РФ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begin"/>
            </w:r>
            <w:r w:rsidR="00C26044" w:rsidRPr="006A2373">
              <w:rPr>
                <w:noProof/>
                <w:webHidden/>
                <w:color w:val="000000" w:themeColor="text1"/>
              </w:rPr>
              <w:instrText xml:space="preserve"> PAGEREF _Toc137260410 \h </w:instrText>
            </w:r>
            <w:r w:rsidR="00C26044" w:rsidRPr="006A2373">
              <w:rPr>
                <w:noProof/>
                <w:webHidden/>
                <w:color w:val="000000" w:themeColor="text1"/>
              </w:rPr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separate"/>
            </w:r>
            <w:r w:rsidR="00C26044" w:rsidRPr="006A2373">
              <w:rPr>
                <w:noProof/>
                <w:webHidden/>
                <w:color w:val="000000" w:themeColor="text1"/>
              </w:rPr>
              <w:t>1</w:t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end"/>
            </w:r>
          </w:hyperlink>
          <w:r w:rsidR="00E304A2">
            <w:rPr>
              <w:noProof/>
              <w:color w:val="000000" w:themeColor="text1"/>
            </w:rPr>
            <w:t>6</w:t>
          </w:r>
        </w:p>
        <w:p w14:paraId="184E5831" w14:textId="66FF36F9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1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2 Анализ </w:t>
            </w:r>
            <w:r w:rsidR="002D13C8" w:rsidRPr="006A2373">
              <w:rPr>
                <w:noProof/>
                <w:color w:val="000000" w:themeColor="text1"/>
                <w:sz w:val="28"/>
                <w:szCs w:val="28"/>
              </w:rPr>
              <w:t>системы управления социальной защитой</w:t>
            </w:r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 населения </w:t>
            </w:r>
            <w:r w:rsidR="002D13C8" w:rsidRPr="006A2373">
              <w:rPr>
                <w:noProof/>
                <w:color w:val="000000" w:themeColor="text1"/>
                <w:sz w:val="28"/>
                <w:szCs w:val="28"/>
              </w:rPr>
              <w:t xml:space="preserve">на региональном уровне </w:t>
            </w:r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>(на примере Свердловской области)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</w:hyperlink>
          <w:r w:rsidR="00E304A2">
            <w:rPr>
              <w:noProof/>
              <w:color w:val="000000" w:themeColor="text1"/>
            </w:rPr>
            <w:t>22</w:t>
          </w:r>
        </w:p>
        <w:p w14:paraId="109A0F58" w14:textId="0EE799F8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2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2.1 </w:t>
            </w:r>
            <w:r w:rsidR="002D13C8" w:rsidRPr="006A2373">
              <w:rPr>
                <w:noProof/>
                <w:color w:val="000000" w:themeColor="text1"/>
                <w:sz w:val="28"/>
                <w:szCs w:val="28"/>
              </w:rPr>
              <w:t>Анализ деятельности Управления социальной политики №27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</w:hyperlink>
          <w:r w:rsidR="00E304A2">
            <w:rPr>
              <w:noProof/>
              <w:color w:val="000000" w:themeColor="text1"/>
            </w:rPr>
            <w:t>22</w:t>
          </w:r>
        </w:p>
        <w:p w14:paraId="014B57A6" w14:textId="75776FAC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3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2.2 </w:t>
            </w:r>
            <w:r w:rsidR="00D919E1" w:rsidRPr="006A2373">
              <w:rPr>
                <w:noProof/>
                <w:color w:val="000000" w:themeColor="text1"/>
                <w:sz w:val="28"/>
                <w:szCs w:val="28"/>
              </w:rPr>
              <w:t xml:space="preserve">Оценка эффективности работы Управления социальной полтики 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begin"/>
            </w:r>
            <w:r w:rsidR="00C26044" w:rsidRPr="006A2373">
              <w:rPr>
                <w:noProof/>
                <w:webHidden/>
                <w:color w:val="000000" w:themeColor="text1"/>
              </w:rPr>
              <w:instrText xml:space="preserve"> PAGEREF _Toc137260413 \h </w:instrText>
            </w:r>
            <w:r w:rsidR="00C26044" w:rsidRPr="006A2373">
              <w:rPr>
                <w:noProof/>
                <w:webHidden/>
                <w:color w:val="000000" w:themeColor="text1"/>
              </w:rPr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separate"/>
            </w:r>
            <w:r w:rsidR="00C26044" w:rsidRPr="006A2373">
              <w:rPr>
                <w:noProof/>
                <w:webHidden/>
                <w:color w:val="000000" w:themeColor="text1"/>
              </w:rPr>
              <w:t>3</w:t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end"/>
            </w:r>
          </w:hyperlink>
          <w:r w:rsidR="00E304A2">
            <w:rPr>
              <w:noProof/>
              <w:color w:val="000000" w:themeColor="text1"/>
            </w:rPr>
            <w:t>3</w:t>
          </w:r>
        </w:p>
        <w:p w14:paraId="426E2304" w14:textId="30956DB6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4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3 </w:t>
            </w:r>
            <w:r w:rsidR="00D919E1" w:rsidRPr="006A2373">
              <w:rPr>
                <w:noProof/>
                <w:color w:val="000000" w:themeColor="text1"/>
                <w:sz w:val="28"/>
                <w:szCs w:val="28"/>
              </w:rPr>
              <w:t>Пути совершенствования социальной защиты населения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begin"/>
            </w:r>
            <w:r w:rsidR="00C26044" w:rsidRPr="006A2373">
              <w:rPr>
                <w:noProof/>
                <w:webHidden/>
                <w:color w:val="000000" w:themeColor="text1"/>
              </w:rPr>
              <w:instrText xml:space="preserve"> PAGEREF _Toc137260414 \h </w:instrText>
            </w:r>
            <w:r w:rsidR="00C26044" w:rsidRPr="006A2373">
              <w:rPr>
                <w:noProof/>
                <w:webHidden/>
                <w:color w:val="000000" w:themeColor="text1"/>
              </w:rPr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separate"/>
            </w:r>
            <w:r w:rsidR="00C26044" w:rsidRPr="006A2373">
              <w:rPr>
                <w:noProof/>
                <w:webHidden/>
                <w:color w:val="000000" w:themeColor="text1"/>
              </w:rPr>
              <w:t>4</w:t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end"/>
            </w:r>
          </w:hyperlink>
          <w:r w:rsidR="00E304A2">
            <w:rPr>
              <w:noProof/>
              <w:color w:val="000000" w:themeColor="text1"/>
            </w:rPr>
            <w:t>4</w:t>
          </w:r>
        </w:p>
        <w:p w14:paraId="164234A3" w14:textId="7B1162FF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5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3.1 </w:t>
            </w:r>
            <w:r w:rsidR="00D919E1" w:rsidRPr="006A2373">
              <w:rPr>
                <w:noProof/>
                <w:color w:val="000000" w:themeColor="text1"/>
                <w:sz w:val="28"/>
                <w:szCs w:val="28"/>
              </w:rPr>
              <w:t xml:space="preserve">Программы и проекты </w:t>
            </w:r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>социальной защиты населения Свердловской области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begin"/>
            </w:r>
            <w:r w:rsidR="00C26044" w:rsidRPr="006A2373">
              <w:rPr>
                <w:noProof/>
                <w:webHidden/>
                <w:color w:val="000000" w:themeColor="text1"/>
              </w:rPr>
              <w:instrText xml:space="preserve"> PAGEREF _Toc137260415 \h </w:instrText>
            </w:r>
            <w:r w:rsidR="00C26044" w:rsidRPr="006A2373">
              <w:rPr>
                <w:noProof/>
                <w:webHidden/>
                <w:color w:val="000000" w:themeColor="text1"/>
              </w:rPr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separate"/>
            </w:r>
            <w:r w:rsidR="00C26044" w:rsidRPr="006A2373">
              <w:rPr>
                <w:noProof/>
                <w:webHidden/>
                <w:color w:val="000000" w:themeColor="text1"/>
              </w:rPr>
              <w:t>4</w:t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end"/>
            </w:r>
          </w:hyperlink>
          <w:r w:rsidR="00E304A2">
            <w:rPr>
              <w:noProof/>
              <w:color w:val="000000" w:themeColor="text1"/>
            </w:rPr>
            <w:t>4</w:t>
          </w:r>
        </w:p>
        <w:p w14:paraId="04EA0A8A" w14:textId="76D48533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6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 xml:space="preserve">3.2 Перспективные </w:t>
            </w:r>
            <w:r w:rsidR="00CF15E7" w:rsidRPr="006A2373">
              <w:rPr>
                <w:noProof/>
                <w:color w:val="000000" w:themeColor="text1"/>
                <w:sz w:val="28"/>
                <w:szCs w:val="28"/>
              </w:rPr>
              <w:t xml:space="preserve">развития </w:t>
            </w:r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>социальной защиты населения Свердловской области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</w:hyperlink>
          <w:r w:rsidR="00E304A2">
            <w:rPr>
              <w:noProof/>
              <w:color w:val="000000" w:themeColor="text1"/>
            </w:rPr>
            <w:t>54</w:t>
          </w:r>
        </w:p>
        <w:p w14:paraId="21A301E3" w14:textId="55BF9747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7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</w:hyperlink>
          <w:r w:rsidR="003A41AF" w:rsidRPr="006A2373">
            <w:rPr>
              <w:noProof/>
              <w:color w:val="000000" w:themeColor="text1"/>
            </w:rPr>
            <w:t>6</w:t>
          </w:r>
          <w:r w:rsidR="00E304A2">
            <w:rPr>
              <w:noProof/>
              <w:color w:val="000000" w:themeColor="text1"/>
            </w:rPr>
            <w:t>0</w:t>
          </w:r>
        </w:p>
        <w:p w14:paraId="058C2C52" w14:textId="418DBD04" w:rsidR="00C26044" w:rsidRPr="006A2373" w:rsidRDefault="00AE6BD0" w:rsidP="00C26044">
          <w:pPr>
            <w:tabs>
              <w:tab w:val="right" w:leader="dot" w:pos="9344"/>
            </w:tabs>
            <w:spacing w:line="360" w:lineRule="auto"/>
            <w:ind w:right="-2"/>
            <w:jc w:val="both"/>
            <w:rPr>
              <w:rFonts w:eastAsiaTheme="minorEastAsia"/>
              <w:noProof/>
              <w:color w:val="000000" w:themeColor="text1"/>
              <w:kern w:val="2"/>
              <w14:ligatures w14:val="standardContextual"/>
            </w:rPr>
          </w:pPr>
          <w:hyperlink w:anchor="_Toc137260418" w:history="1">
            <w:r w:rsidR="00C26044" w:rsidRPr="006A2373">
              <w:rPr>
                <w:noProof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C26044" w:rsidRPr="006A2373">
              <w:rPr>
                <w:noProof/>
                <w:webHidden/>
                <w:color w:val="000000" w:themeColor="text1"/>
              </w:rPr>
              <w:tab/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begin"/>
            </w:r>
            <w:r w:rsidR="00C26044" w:rsidRPr="006A2373">
              <w:rPr>
                <w:noProof/>
                <w:webHidden/>
                <w:color w:val="000000" w:themeColor="text1"/>
              </w:rPr>
              <w:instrText xml:space="preserve"> PAGEREF _Toc137260418 \h </w:instrText>
            </w:r>
            <w:r w:rsidR="00C26044" w:rsidRPr="006A2373">
              <w:rPr>
                <w:noProof/>
                <w:webHidden/>
                <w:color w:val="000000" w:themeColor="text1"/>
              </w:rPr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separate"/>
            </w:r>
            <w:r w:rsidR="00C26044" w:rsidRPr="006A2373">
              <w:rPr>
                <w:noProof/>
                <w:webHidden/>
                <w:color w:val="000000" w:themeColor="text1"/>
              </w:rPr>
              <w:t>6</w:t>
            </w:r>
            <w:r w:rsidR="00C26044" w:rsidRPr="006A2373">
              <w:rPr>
                <w:noProof/>
                <w:webHidden/>
                <w:color w:val="000000" w:themeColor="text1"/>
              </w:rPr>
              <w:fldChar w:fldCharType="end"/>
            </w:r>
          </w:hyperlink>
          <w:r w:rsidR="00E304A2">
            <w:rPr>
              <w:noProof/>
              <w:color w:val="000000" w:themeColor="text1"/>
            </w:rPr>
            <w:t>5</w:t>
          </w:r>
        </w:p>
        <w:p w14:paraId="6D8D0ADF" w14:textId="77777777" w:rsidR="00C26044" w:rsidRPr="006A2373" w:rsidRDefault="00C26044" w:rsidP="00C26044">
          <w:pPr>
            <w:spacing w:line="360" w:lineRule="auto"/>
            <w:ind w:right="-2"/>
            <w:jc w:val="both"/>
            <w:rPr>
              <w:b/>
              <w:bCs/>
            </w:rPr>
          </w:pPr>
          <w:r w:rsidRPr="006A2373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6E6F8FB" w14:textId="77777777" w:rsidR="00C26044" w:rsidRPr="006A2373" w:rsidRDefault="00C26044" w:rsidP="00EC281F">
      <w:pPr>
        <w:jc w:val="center"/>
        <w:rPr>
          <w:sz w:val="28"/>
          <w:szCs w:val="28"/>
        </w:rPr>
      </w:pPr>
    </w:p>
    <w:p w14:paraId="75EAABA4" w14:textId="77777777" w:rsidR="00EC281F" w:rsidRPr="006A2373" w:rsidRDefault="00EC281F"/>
    <w:p w14:paraId="46C7B973" w14:textId="77777777" w:rsidR="002F0771" w:rsidRPr="006A2373" w:rsidRDefault="002F0771"/>
    <w:p w14:paraId="772248D1" w14:textId="77777777" w:rsidR="002F0771" w:rsidRPr="006A2373" w:rsidRDefault="008C53FB" w:rsidP="008C53FB">
      <w:pPr>
        <w:tabs>
          <w:tab w:val="left" w:pos="3516"/>
        </w:tabs>
      </w:pPr>
      <w:r w:rsidRPr="006A2373">
        <w:tab/>
      </w:r>
    </w:p>
    <w:p w14:paraId="7950642C" w14:textId="77777777" w:rsidR="002F0771" w:rsidRPr="006A2373" w:rsidRDefault="002F0771"/>
    <w:p w14:paraId="1C1FDBB4" w14:textId="77777777" w:rsidR="002F0771" w:rsidRPr="006A2373" w:rsidRDefault="002F0771"/>
    <w:p w14:paraId="0D3C5BA4" w14:textId="77777777" w:rsidR="002F0771" w:rsidRPr="006A2373" w:rsidRDefault="002F0771"/>
    <w:p w14:paraId="5F944E7C" w14:textId="77777777" w:rsidR="002F0771" w:rsidRPr="006A2373" w:rsidRDefault="002F0771"/>
    <w:p w14:paraId="5793D5D2" w14:textId="77777777" w:rsidR="002F0771" w:rsidRPr="006A2373" w:rsidRDefault="002F0771"/>
    <w:p w14:paraId="5D7EACE8" w14:textId="77777777" w:rsidR="002F0771" w:rsidRPr="006A2373" w:rsidRDefault="002F0771"/>
    <w:p w14:paraId="5FBC3564" w14:textId="77777777" w:rsidR="002F0771" w:rsidRPr="006A2373" w:rsidRDefault="002F0771" w:rsidP="002460F8">
      <w:pPr>
        <w:spacing w:line="360" w:lineRule="auto"/>
        <w:contextualSpacing/>
        <w:jc w:val="center"/>
        <w:rPr>
          <w:sz w:val="28"/>
          <w:szCs w:val="28"/>
        </w:rPr>
      </w:pPr>
      <w:r w:rsidRPr="006A2373">
        <w:rPr>
          <w:sz w:val="28"/>
          <w:szCs w:val="28"/>
        </w:rPr>
        <w:lastRenderedPageBreak/>
        <w:t>ВВЕДЕНИЕ</w:t>
      </w:r>
    </w:p>
    <w:p w14:paraId="525939DC" w14:textId="77777777" w:rsidR="002460F8" w:rsidRPr="006A2373" w:rsidRDefault="002460F8" w:rsidP="002460F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A42BEB9" w14:textId="5BF74D96" w:rsidR="0058358C" w:rsidRPr="006A2373" w:rsidRDefault="0058358C" w:rsidP="005835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В России социальная защита представляет собой важнейший элемент, который обеспечивает экономические и юридические основы для поддержания социальных прав граждан и стремления к достойному уровню жизни. Она охватывает разные программы и инициативы, целью которых является удовлетворение нужд населения. Этот аспект является крайне значимым в контексте работы любого существующего на данный момент государства.</w:t>
      </w:r>
    </w:p>
    <w:p w14:paraId="76A9EEB7" w14:textId="38CABD6E" w:rsidR="0058358C" w:rsidRPr="006A2373" w:rsidRDefault="0058358C" w:rsidP="005835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A2373">
        <w:rPr>
          <w:sz w:val="28"/>
          <w:szCs w:val="28"/>
        </w:rPr>
        <w:t>Соцполитика</w:t>
      </w:r>
      <w:proofErr w:type="spellEnd"/>
      <w:r w:rsidRPr="006A2373">
        <w:rPr>
          <w:sz w:val="28"/>
          <w:szCs w:val="28"/>
        </w:rPr>
        <w:t>, реализуемая на региональном уровне, играет критически важную роль в улучшении условий жизни людей, направлена на повышение их благосостояния и общего благополучия.</w:t>
      </w:r>
    </w:p>
    <w:p w14:paraId="7037D62B" w14:textId="758580FA" w:rsidR="0058358C" w:rsidRPr="006A2373" w:rsidRDefault="0058358C" w:rsidP="005835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Социальная политика играет основополагающую роль в обеспечении стабильности на политической арене, способствует достижению общественного единства и управляет взаимоотношениями внутри общества. Это достигается посредством принятия государственных решений и запуска социальных программ и инициатив. Она также задействована в координации разных аспектов социальной жизни для решения социальных проблем.</w:t>
      </w:r>
    </w:p>
    <w:p w14:paraId="4FB2A79C" w14:textId="7107DAB5" w:rsidR="0058358C" w:rsidRPr="006A2373" w:rsidRDefault="0058358C" w:rsidP="005835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Потребность в подробном изучении данной тематики возникает из-за того, что текущая система социальной поддержки населения требует улучшений. Это связано с тем, что увеличиваются ожидания граждан, но не всегда удается удовлетворить потребности определенных социальных групп.</w:t>
      </w:r>
    </w:p>
    <w:p w14:paraId="08F63643" w14:textId="6F1F79E3" w:rsidR="0058358C" w:rsidRPr="006A2373" w:rsidRDefault="0058358C" w:rsidP="005835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Необходимо постоянно работать над улучшением системы социальной защиты, потому что ее основная задача заключается в улучшении жизненных условий людей.</w:t>
      </w:r>
    </w:p>
    <w:p w14:paraId="0137C2F6" w14:textId="77777777" w:rsidR="006E1A36" w:rsidRPr="006A2373" w:rsidRDefault="006E1A36" w:rsidP="005768E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Объектом исследования явля</w:t>
      </w:r>
      <w:r w:rsidR="00120F70" w:rsidRPr="006A2373">
        <w:rPr>
          <w:sz w:val="28"/>
          <w:szCs w:val="28"/>
        </w:rPr>
        <w:t>ется социальная защита населения в субъекте Российской Федерации (на примере Свердловской области).</w:t>
      </w:r>
    </w:p>
    <w:p w14:paraId="533F1854" w14:textId="77777777" w:rsidR="006E1A36" w:rsidRPr="006A2373" w:rsidRDefault="00C7647E" w:rsidP="00120F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 xml:space="preserve">Предметом исследования является </w:t>
      </w:r>
      <w:r w:rsidR="00120F70" w:rsidRPr="006A2373">
        <w:rPr>
          <w:sz w:val="28"/>
          <w:szCs w:val="28"/>
        </w:rPr>
        <w:t>социальная защита населения как сфера компетенции органов государственной власти.</w:t>
      </w:r>
    </w:p>
    <w:p w14:paraId="36953ADD" w14:textId="77777777" w:rsidR="002F0771" w:rsidRPr="006A2373" w:rsidRDefault="00C7647E" w:rsidP="005E0D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lastRenderedPageBreak/>
        <w:t xml:space="preserve">Целью работы будет </w:t>
      </w:r>
      <w:r w:rsidR="00CF43A8" w:rsidRPr="006A2373">
        <w:rPr>
          <w:sz w:val="28"/>
          <w:szCs w:val="28"/>
        </w:rPr>
        <w:t xml:space="preserve">анализ </w:t>
      </w:r>
      <w:r w:rsidRPr="006A2373">
        <w:rPr>
          <w:sz w:val="28"/>
          <w:szCs w:val="28"/>
        </w:rPr>
        <w:t>социальной защиты населения</w:t>
      </w:r>
      <w:r w:rsidR="00CF43A8" w:rsidRPr="006A2373">
        <w:rPr>
          <w:sz w:val="28"/>
          <w:szCs w:val="28"/>
        </w:rPr>
        <w:t>, как сферы компетенции органов государственной власти</w:t>
      </w:r>
      <w:r w:rsidRPr="006A2373">
        <w:rPr>
          <w:sz w:val="28"/>
          <w:szCs w:val="28"/>
        </w:rPr>
        <w:t xml:space="preserve"> на примере деятельности Управления социальной политики </w:t>
      </w:r>
      <w:r w:rsidR="005E0D7A" w:rsidRPr="006A2373">
        <w:rPr>
          <w:sz w:val="28"/>
          <w:szCs w:val="28"/>
        </w:rPr>
        <w:t xml:space="preserve">№27. </w:t>
      </w:r>
    </w:p>
    <w:p w14:paraId="16000841" w14:textId="77777777" w:rsidR="005E0D7A" w:rsidRPr="006A2373" w:rsidRDefault="00CF43A8" w:rsidP="005E0D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Исходя из цели работы, к задачам можно отнести следующее:</w:t>
      </w:r>
    </w:p>
    <w:p w14:paraId="1A496288" w14:textId="77777777" w:rsidR="00CF43A8" w:rsidRPr="006A2373" w:rsidRDefault="00CF43A8" w:rsidP="005E0D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- рассмотреть сущность, виды, принципы социальной политики региона;</w:t>
      </w:r>
    </w:p>
    <w:p w14:paraId="0C55C8BC" w14:textId="77777777" w:rsidR="00CF43A8" w:rsidRPr="006A2373" w:rsidRDefault="00CF43A8" w:rsidP="005E0D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>- провести анализ и дать оценку социальной защите населения региона;</w:t>
      </w:r>
    </w:p>
    <w:p w14:paraId="52029928" w14:textId="77777777" w:rsidR="00CF43A8" w:rsidRPr="006A2373" w:rsidRDefault="00CF43A8" w:rsidP="005E0D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2373">
        <w:rPr>
          <w:sz w:val="28"/>
          <w:szCs w:val="28"/>
        </w:rPr>
        <w:t xml:space="preserve">- </w:t>
      </w:r>
      <w:r w:rsidR="00C46E75" w:rsidRPr="006A2373">
        <w:rPr>
          <w:sz w:val="28"/>
          <w:szCs w:val="28"/>
        </w:rPr>
        <w:t>разработать направления для совершенствования социальной защиты населения.</w:t>
      </w:r>
    </w:p>
    <w:sectPr w:rsidR="00CF43A8" w:rsidRPr="006A2373" w:rsidSect="00423FEF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5D59" w14:textId="77777777" w:rsidR="00AE6BD0" w:rsidRDefault="00AE6BD0" w:rsidP="007C008C">
      <w:pPr>
        <w:spacing w:line="240" w:lineRule="auto"/>
      </w:pPr>
      <w:r>
        <w:separator/>
      </w:r>
    </w:p>
  </w:endnote>
  <w:endnote w:type="continuationSeparator" w:id="0">
    <w:p w14:paraId="77157D3B" w14:textId="77777777" w:rsidR="00AE6BD0" w:rsidRDefault="00AE6BD0" w:rsidP="007C0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777430"/>
      <w:docPartObj>
        <w:docPartGallery w:val="Page Numbers (Bottom of Page)"/>
        <w:docPartUnique/>
      </w:docPartObj>
    </w:sdtPr>
    <w:sdtEndPr/>
    <w:sdtContent>
      <w:p w14:paraId="38F8A841" w14:textId="0F003266" w:rsidR="000435AD" w:rsidRDefault="000435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27B">
          <w:rPr>
            <w:noProof/>
          </w:rPr>
          <w:t>3</w:t>
        </w:r>
        <w:r>
          <w:fldChar w:fldCharType="end"/>
        </w:r>
      </w:p>
    </w:sdtContent>
  </w:sdt>
  <w:p w14:paraId="365BA61F" w14:textId="77777777" w:rsidR="000435AD" w:rsidRDefault="000435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1BAB" w14:textId="77777777" w:rsidR="00AE6BD0" w:rsidRDefault="00AE6BD0" w:rsidP="007C008C">
      <w:pPr>
        <w:spacing w:line="240" w:lineRule="auto"/>
      </w:pPr>
      <w:r>
        <w:separator/>
      </w:r>
    </w:p>
  </w:footnote>
  <w:footnote w:type="continuationSeparator" w:id="0">
    <w:p w14:paraId="03172B13" w14:textId="77777777" w:rsidR="00AE6BD0" w:rsidRDefault="00AE6BD0" w:rsidP="007C00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C1A"/>
    <w:multiLevelType w:val="hybridMultilevel"/>
    <w:tmpl w:val="064269D4"/>
    <w:lvl w:ilvl="0" w:tplc="700A9482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BD00805"/>
    <w:multiLevelType w:val="hybridMultilevel"/>
    <w:tmpl w:val="946ED34E"/>
    <w:lvl w:ilvl="0" w:tplc="A1827EC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3D08F0"/>
    <w:multiLevelType w:val="hybridMultilevel"/>
    <w:tmpl w:val="D512B3DC"/>
    <w:lvl w:ilvl="0" w:tplc="8D58081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DF7AC4"/>
    <w:multiLevelType w:val="hybridMultilevel"/>
    <w:tmpl w:val="9DA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A2D36"/>
    <w:multiLevelType w:val="hybridMultilevel"/>
    <w:tmpl w:val="413878C4"/>
    <w:lvl w:ilvl="0" w:tplc="5F42DD5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8F"/>
    <w:rsid w:val="00001DA4"/>
    <w:rsid w:val="00002561"/>
    <w:rsid w:val="000435AD"/>
    <w:rsid w:val="00047CD4"/>
    <w:rsid w:val="0006027B"/>
    <w:rsid w:val="00062493"/>
    <w:rsid w:val="00077AF2"/>
    <w:rsid w:val="000A0947"/>
    <w:rsid w:val="000B05DC"/>
    <w:rsid w:val="000C3BE2"/>
    <w:rsid w:val="000E41A0"/>
    <w:rsid w:val="000E56B2"/>
    <w:rsid w:val="000E6303"/>
    <w:rsid w:val="00102B06"/>
    <w:rsid w:val="00112A6D"/>
    <w:rsid w:val="00112D79"/>
    <w:rsid w:val="0011314B"/>
    <w:rsid w:val="00114C29"/>
    <w:rsid w:val="00120F70"/>
    <w:rsid w:val="00123B1A"/>
    <w:rsid w:val="00142150"/>
    <w:rsid w:val="00154BE0"/>
    <w:rsid w:val="00155BC6"/>
    <w:rsid w:val="001667C5"/>
    <w:rsid w:val="00171FB6"/>
    <w:rsid w:val="0017469A"/>
    <w:rsid w:val="00174955"/>
    <w:rsid w:val="001A7861"/>
    <w:rsid w:val="001E18D5"/>
    <w:rsid w:val="0020143C"/>
    <w:rsid w:val="00201F84"/>
    <w:rsid w:val="0021228F"/>
    <w:rsid w:val="00212D62"/>
    <w:rsid w:val="00217E3A"/>
    <w:rsid w:val="00222FC7"/>
    <w:rsid w:val="00223D25"/>
    <w:rsid w:val="002460F8"/>
    <w:rsid w:val="002526A9"/>
    <w:rsid w:val="00261583"/>
    <w:rsid w:val="00272A45"/>
    <w:rsid w:val="00296C47"/>
    <w:rsid w:val="002A7E1B"/>
    <w:rsid w:val="002C4107"/>
    <w:rsid w:val="002D13C8"/>
    <w:rsid w:val="002E4002"/>
    <w:rsid w:val="002F0771"/>
    <w:rsid w:val="002F6A1A"/>
    <w:rsid w:val="00320EE6"/>
    <w:rsid w:val="003213CE"/>
    <w:rsid w:val="00322D63"/>
    <w:rsid w:val="003254EC"/>
    <w:rsid w:val="003270A0"/>
    <w:rsid w:val="003629EB"/>
    <w:rsid w:val="0036606A"/>
    <w:rsid w:val="003875AF"/>
    <w:rsid w:val="00387A75"/>
    <w:rsid w:val="00390341"/>
    <w:rsid w:val="003A33D8"/>
    <w:rsid w:val="003A41AF"/>
    <w:rsid w:val="003B4297"/>
    <w:rsid w:val="003B44F4"/>
    <w:rsid w:val="003B791B"/>
    <w:rsid w:val="003C19B6"/>
    <w:rsid w:val="003D2792"/>
    <w:rsid w:val="003E16F1"/>
    <w:rsid w:val="003F1A1A"/>
    <w:rsid w:val="0040457F"/>
    <w:rsid w:val="004049AC"/>
    <w:rsid w:val="00411EA9"/>
    <w:rsid w:val="00423FEF"/>
    <w:rsid w:val="004344E8"/>
    <w:rsid w:val="004431F9"/>
    <w:rsid w:val="00453E76"/>
    <w:rsid w:val="00455FBF"/>
    <w:rsid w:val="00461941"/>
    <w:rsid w:val="00464892"/>
    <w:rsid w:val="004D1344"/>
    <w:rsid w:val="004D60BF"/>
    <w:rsid w:val="004E18F6"/>
    <w:rsid w:val="004E6FA2"/>
    <w:rsid w:val="004F3D37"/>
    <w:rsid w:val="004F72FE"/>
    <w:rsid w:val="0050393E"/>
    <w:rsid w:val="005221BF"/>
    <w:rsid w:val="00523A31"/>
    <w:rsid w:val="00525D8D"/>
    <w:rsid w:val="00526CF6"/>
    <w:rsid w:val="00534280"/>
    <w:rsid w:val="00535C29"/>
    <w:rsid w:val="00545377"/>
    <w:rsid w:val="00561F92"/>
    <w:rsid w:val="00576599"/>
    <w:rsid w:val="005768E3"/>
    <w:rsid w:val="0057723F"/>
    <w:rsid w:val="00581DA2"/>
    <w:rsid w:val="0058358C"/>
    <w:rsid w:val="005865FC"/>
    <w:rsid w:val="005A4DB6"/>
    <w:rsid w:val="005B06F0"/>
    <w:rsid w:val="005B24DE"/>
    <w:rsid w:val="005C7C96"/>
    <w:rsid w:val="005D42D1"/>
    <w:rsid w:val="005E0D7A"/>
    <w:rsid w:val="00606304"/>
    <w:rsid w:val="00610339"/>
    <w:rsid w:val="00613A4D"/>
    <w:rsid w:val="006337CE"/>
    <w:rsid w:val="006453F6"/>
    <w:rsid w:val="00652499"/>
    <w:rsid w:val="00655BBE"/>
    <w:rsid w:val="00682260"/>
    <w:rsid w:val="00682F10"/>
    <w:rsid w:val="0068746A"/>
    <w:rsid w:val="006A2373"/>
    <w:rsid w:val="006B7C99"/>
    <w:rsid w:val="006E1A36"/>
    <w:rsid w:val="006E2751"/>
    <w:rsid w:val="006E2D2E"/>
    <w:rsid w:val="006E480B"/>
    <w:rsid w:val="006F1286"/>
    <w:rsid w:val="00706787"/>
    <w:rsid w:val="007107D7"/>
    <w:rsid w:val="00742DB7"/>
    <w:rsid w:val="00745209"/>
    <w:rsid w:val="00766015"/>
    <w:rsid w:val="00766728"/>
    <w:rsid w:val="00770C8E"/>
    <w:rsid w:val="0077670A"/>
    <w:rsid w:val="0078496C"/>
    <w:rsid w:val="00792DEE"/>
    <w:rsid w:val="007A2E41"/>
    <w:rsid w:val="007A566A"/>
    <w:rsid w:val="007C008C"/>
    <w:rsid w:val="007F5A19"/>
    <w:rsid w:val="008024D3"/>
    <w:rsid w:val="0081235D"/>
    <w:rsid w:val="00813FF2"/>
    <w:rsid w:val="008205E6"/>
    <w:rsid w:val="00822E5B"/>
    <w:rsid w:val="00846F90"/>
    <w:rsid w:val="008658AD"/>
    <w:rsid w:val="00876ECB"/>
    <w:rsid w:val="0088566A"/>
    <w:rsid w:val="0089547D"/>
    <w:rsid w:val="008A7967"/>
    <w:rsid w:val="008B6CCE"/>
    <w:rsid w:val="008C03D1"/>
    <w:rsid w:val="008C4022"/>
    <w:rsid w:val="008C53FB"/>
    <w:rsid w:val="008D0D60"/>
    <w:rsid w:val="008D79F0"/>
    <w:rsid w:val="008F2C2E"/>
    <w:rsid w:val="008F3A2C"/>
    <w:rsid w:val="00914A27"/>
    <w:rsid w:val="00915EFC"/>
    <w:rsid w:val="00920050"/>
    <w:rsid w:val="00931008"/>
    <w:rsid w:val="00931E38"/>
    <w:rsid w:val="00976E08"/>
    <w:rsid w:val="00986779"/>
    <w:rsid w:val="009A26B3"/>
    <w:rsid w:val="009A591F"/>
    <w:rsid w:val="009A63BD"/>
    <w:rsid w:val="009B0F72"/>
    <w:rsid w:val="009D0182"/>
    <w:rsid w:val="009D0898"/>
    <w:rsid w:val="009D3370"/>
    <w:rsid w:val="009D4262"/>
    <w:rsid w:val="009E2CD6"/>
    <w:rsid w:val="009E7867"/>
    <w:rsid w:val="00A120A4"/>
    <w:rsid w:val="00A14136"/>
    <w:rsid w:val="00A17FAC"/>
    <w:rsid w:val="00A3355A"/>
    <w:rsid w:val="00A3790C"/>
    <w:rsid w:val="00A41BD5"/>
    <w:rsid w:val="00A455B0"/>
    <w:rsid w:val="00A50B1F"/>
    <w:rsid w:val="00A543A3"/>
    <w:rsid w:val="00A7612A"/>
    <w:rsid w:val="00A765B4"/>
    <w:rsid w:val="00A81565"/>
    <w:rsid w:val="00A91F23"/>
    <w:rsid w:val="00AA26AA"/>
    <w:rsid w:val="00AB2DD8"/>
    <w:rsid w:val="00AE6BD0"/>
    <w:rsid w:val="00AF2D3E"/>
    <w:rsid w:val="00AF4417"/>
    <w:rsid w:val="00B07B40"/>
    <w:rsid w:val="00B10525"/>
    <w:rsid w:val="00B21E43"/>
    <w:rsid w:val="00B27F5E"/>
    <w:rsid w:val="00B41FD7"/>
    <w:rsid w:val="00B4220C"/>
    <w:rsid w:val="00B452EA"/>
    <w:rsid w:val="00B8378C"/>
    <w:rsid w:val="00B93C7C"/>
    <w:rsid w:val="00BB4057"/>
    <w:rsid w:val="00BD7091"/>
    <w:rsid w:val="00BE3875"/>
    <w:rsid w:val="00BE5DFF"/>
    <w:rsid w:val="00C02610"/>
    <w:rsid w:val="00C237F2"/>
    <w:rsid w:val="00C24491"/>
    <w:rsid w:val="00C2507E"/>
    <w:rsid w:val="00C26044"/>
    <w:rsid w:val="00C27076"/>
    <w:rsid w:val="00C46E75"/>
    <w:rsid w:val="00C54372"/>
    <w:rsid w:val="00C56A99"/>
    <w:rsid w:val="00C60693"/>
    <w:rsid w:val="00C60D6E"/>
    <w:rsid w:val="00C65568"/>
    <w:rsid w:val="00C71246"/>
    <w:rsid w:val="00C722FD"/>
    <w:rsid w:val="00C7647E"/>
    <w:rsid w:val="00C77430"/>
    <w:rsid w:val="00C877F5"/>
    <w:rsid w:val="00CB2593"/>
    <w:rsid w:val="00CB45BB"/>
    <w:rsid w:val="00CD761C"/>
    <w:rsid w:val="00CE0451"/>
    <w:rsid w:val="00CE13A2"/>
    <w:rsid w:val="00CE2B8C"/>
    <w:rsid w:val="00CE741D"/>
    <w:rsid w:val="00CF15E7"/>
    <w:rsid w:val="00CF43A8"/>
    <w:rsid w:val="00D10F8D"/>
    <w:rsid w:val="00D22B6C"/>
    <w:rsid w:val="00D360E7"/>
    <w:rsid w:val="00D5178A"/>
    <w:rsid w:val="00D53BF5"/>
    <w:rsid w:val="00D62B10"/>
    <w:rsid w:val="00D64BFA"/>
    <w:rsid w:val="00D75C80"/>
    <w:rsid w:val="00D84D86"/>
    <w:rsid w:val="00D91574"/>
    <w:rsid w:val="00D919E1"/>
    <w:rsid w:val="00DA1A4D"/>
    <w:rsid w:val="00DA32DA"/>
    <w:rsid w:val="00DE16CD"/>
    <w:rsid w:val="00DE511C"/>
    <w:rsid w:val="00DF5429"/>
    <w:rsid w:val="00DF6154"/>
    <w:rsid w:val="00E01D3A"/>
    <w:rsid w:val="00E11AEC"/>
    <w:rsid w:val="00E11CA0"/>
    <w:rsid w:val="00E16575"/>
    <w:rsid w:val="00E304A2"/>
    <w:rsid w:val="00E52530"/>
    <w:rsid w:val="00E52D6F"/>
    <w:rsid w:val="00E70D30"/>
    <w:rsid w:val="00E736EB"/>
    <w:rsid w:val="00E76989"/>
    <w:rsid w:val="00E95F86"/>
    <w:rsid w:val="00EA22F6"/>
    <w:rsid w:val="00EB2E43"/>
    <w:rsid w:val="00EC281F"/>
    <w:rsid w:val="00ED19F7"/>
    <w:rsid w:val="00EE0139"/>
    <w:rsid w:val="00EE7C17"/>
    <w:rsid w:val="00F11DE3"/>
    <w:rsid w:val="00F27221"/>
    <w:rsid w:val="00F278E9"/>
    <w:rsid w:val="00F52B6F"/>
    <w:rsid w:val="00F664F5"/>
    <w:rsid w:val="00F8318B"/>
    <w:rsid w:val="00F920BC"/>
    <w:rsid w:val="00F96EEC"/>
    <w:rsid w:val="00FA2F87"/>
    <w:rsid w:val="00FC0906"/>
    <w:rsid w:val="00FC2E3A"/>
    <w:rsid w:val="00FC5E08"/>
    <w:rsid w:val="00FD784D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2D0BF"/>
  <w15:chartTrackingRefBased/>
  <w15:docId w15:val="{2DB5A3A6-4EBB-488F-91D7-42A1E8A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0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C410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C4107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2C4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numbering" w:customStyle="1" w:styleId="11">
    <w:name w:val="Нет списка1"/>
    <w:next w:val="a2"/>
    <w:uiPriority w:val="99"/>
    <w:semiHidden/>
    <w:unhideWhenUsed/>
    <w:rsid w:val="006F1286"/>
  </w:style>
  <w:style w:type="table" w:styleId="a3">
    <w:name w:val="Table Grid"/>
    <w:basedOn w:val="a1"/>
    <w:uiPriority w:val="39"/>
    <w:qFormat/>
    <w:rsid w:val="006F128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28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F128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F1286"/>
    <w:pPr>
      <w:spacing w:before="100" w:beforeAutospacing="1" w:after="100" w:afterAutospacing="1" w:line="240" w:lineRule="auto"/>
    </w:pPr>
  </w:style>
  <w:style w:type="table" w:customStyle="1" w:styleId="12">
    <w:name w:val="Сетка таблицы1"/>
    <w:basedOn w:val="a1"/>
    <w:next w:val="a3"/>
    <w:uiPriority w:val="39"/>
    <w:rsid w:val="006F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6F1286"/>
    <w:pPr>
      <w:spacing w:line="240" w:lineRule="auto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6F128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7">
    <w:name w:val="Знак"/>
    <w:basedOn w:val="a"/>
    <w:rsid w:val="006F12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7C008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008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0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1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41A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A41A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3A41A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A41A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98DE-DB1E-4F1C-91B5-135C7A9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Ivan V.</cp:lastModifiedBy>
  <cp:revision>131</cp:revision>
  <dcterms:created xsi:type="dcterms:W3CDTF">2024-05-10T07:18:00Z</dcterms:created>
  <dcterms:modified xsi:type="dcterms:W3CDTF">2025-01-28T11:22:00Z</dcterms:modified>
</cp:coreProperties>
</file>