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6256732" w:displacedByCustomXml="next"/>
    <w:sdt>
      <w:sdtPr>
        <w:id w:val="2066760768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0A58D619" w14:textId="7780913F" w:rsidR="002153C9" w:rsidRDefault="002153C9" w:rsidP="003C56DB">
          <w:pPr>
            <w:tabs>
              <w:tab w:val="left" w:pos="4292"/>
            </w:tabs>
          </w:pPr>
        </w:p>
        <w:p w14:paraId="0D1A2805" w14:textId="77777777" w:rsidR="00A77EB1" w:rsidRPr="00D503A0" w:rsidRDefault="00A77EB1" w:rsidP="00F116C3">
          <w:pPr>
            <w:jc w:val="center"/>
            <w:rPr>
              <w:rFonts w:ascii="Times New Roman" w:eastAsia="Microsoft Sans Serif" w:hAnsi="Times New Roman" w:cs="Times New Roman"/>
              <w:color w:val="000000"/>
              <w:sz w:val="28"/>
              <w:szCs w:val="28"/>
              <w:lang w:bidi="ru-RU"/>
            </w:rPr>
            <w:sectPr w:rsidR="00A77EB1" w:rsidRPr="00D503A0" w:rsidSect="00365779">
              <w:footerReference w:type="default" r:id="rId8"/>
              <w:pgSz w:w="11906" w:h="16838"/>
              <w:pgMar w:top="1134" w:right="850" w:bottom="1134" w:left="1701" w:header="709" w:footer="709" w:gutter="0"/>
              <w:pgNumType w:start="1"/>
              <w:cols w:space="708"/>
              <w:titlePg/>
              <w:docGrid w:linePitch="360"/>
            </w:sect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1332869989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3F7DFE5D" w14:textId="77777777" w:rsidR="00A77EB1" w:rsidRDefault="0033493D" w:rsidP="00B735E0">
              <w:pPr>
                <w:pStyle w:val="a7"/>
                <w:spacing w:before="0" w:line="360" w:lineRule="auto"/>
                <w:jc w:val="center"/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СОДЕРЖАНИЕ</w:t>
              </w:r>
            </w:p>
            <w:p w14:paraId="5F94189D" w14:textId="77777777" w:rsidR="00B735E0" w:rsidRPr="00B735E0" w:rsidRDefault="00B735E0" w:rsidP="00B735E0">
              <w:pPr>
                <w:spacing w:line="360" w:lineRule="auto"/>
                <w:rPr>
                  <w:lang w:eastAsia="ru-RU"/>
                </w:rPr>
              </w:pPr>
            </w:p>
            <w:p w14:paraId="4F812F47" w14:textId="77777777" w:rsidR="00B735E0" w:rsidRPr="00B735E0" w:rsidRDefault="00B735E0" w:rsidP="00B735E0">
              <w:pPr>
                <w:spacing w:line="360" w:lineRule="auto"/>
                <w:rPr>
                  <w:lang w:eastAsia="ru-RU"/>
                </w:rPr>
              </w:pPr>
            </w:p>
            <w:p w14:paraId="29FF9461" w14:textId="77777777" w:rsidR="00871BA5" w:rsidRPr="00871BA5" w:rsidRDefault="00A77EB1" w:rsidP="00B735E0">
              <w:pPr>
                <w:pStyle w:val="11"/>
                <w:tabs>
                  <w:tab w:val="right" w:leader="dot" w:pos="9345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871BA5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871BA5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871BA5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137256652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В</w:t>
                </w:r>
                <w:r w:rsidR="00221EB0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ведение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_Toc137256652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CEC220F" w14:textId="77777777" w:rsidR="00871BA5" w:rsidRPr="00871BA5" w:rsidRDefault="00C304B1" w:rsidP="00B735E0">
              <w:pPr>
                <w:pStyle w:val="11"/>
                <w:tabs>
                  <w:tab w:val="right" w:leader="dot" w:pos="9345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53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1 Ф</w:t>
                </w:r>
                <w:r w:rsidR="00221EB0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ундаментальные и конъюнктурные особенности мирового рынка черной металлургии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_Toc137256653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9E3649B" w14:textId="77777777" w:rsidR="00871BA5" w:rsidRPr="00871BA5" w:rsidRDefault="00C304B1" w:rsidP="00B735E0">
              <w:pPr>
                <w:pStyle w:val="21"/>
                <w:tabs>
                  <w:tab w:val="right" w:leader="dot" w:pos="9345"/>
                </w:tabs>
                <w:spacing w:after="0" w:line="360" w:lineRule="auto"/>
                <w:ind w:left="0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54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1.1 Принципы формирования мирового рынка стали: отраслевая структура и доминирующие страны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_Toc137256654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39748E7" w14:textId="77777777" w:rsidR="00871BA5" w:rsidRPr="00871BA5" w:rsidRDefault="00C304B1" w:rsidP="00B735E0">
              <w:pPr>
                <w:pStyle w:val="21"/>
                <w:tabs>
                  <w:tab w:val="right" w:leader="dot" w:pos="9345"/>
                </w:tabs>
                <w:spacing w:after="0" w:line="360" w:lineRule="auto"/>
                <w:ind w:left="0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55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1.2 Мировой рынок металлургической продукции: особенности поведения крупных компаний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_Toc137256655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17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DD4A168" w14:textId="77777777" w:rsidR="00871BA5" w:rsidRPr="00871BA5" w:rsidRDefault="00C304B1" w:rsidP="00B735E0">
              <w:pPr>
                <w:pStyle w:val="11"/>
                <w:tabs>
                  <w:tab w:val="right" w:leader="dot" w:pos="9345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56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2 И</w:t>
                </w:r>
                <w:r w:rsidR="00221EB0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нтеграция россии на мировой рынок черной металлургии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_Toc137256656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26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140E44F" w14:textId="77777777" w:rsidR="00871BA5" w:rsidRPr="00871BA5" w:rsidRDefault="00C304B1" w:rsidP="00B735E0">
              <w:pPr>
                <w:pStyle w:val="21"/>
                <w:tabs>
                  <w:tab w:val="right" w:leader="dot" w:pos="9345"/>
                </w:tabs>
                <w:spacing w:after="0" w:line="360" w:lineRule="auto"/>
                <w:ind w:left="0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57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2.1 Объем российского рынка черной металлургии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_Toc137256657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26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31834FCA" w14:textId="77777777" w:rsidR="00871BA5" w:rsidRPr="00871BA5" w:rsidRDefault="00C304B1" w:rsidP="00B735E0">
              <w:pPr>
                <w:pStyle w:val="21"/>
                <w:tabs>
                  <w:tab w:val="right" w:leader="dot" w:pos="9345"/>
                </w:tabs>
                <w:spacing w:after="0" w:line="360" w:lineRule="auto"/>
                <w:ind w:left="0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58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2.2 Экспорт и импорт продукции черной металлургии: динамика и географические границы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_Toc137256658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37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598CEDB" w14:textId="77777777" w:rsidR="00871BA5" w:rsidRPr="00871BA5" w:rsidRDefault="00C304B1" w:rsidP="00B735E0">
              <w:pPr>
                <w:pStyle w:val="11"/>
                <w:tabs>
                  <w:tab w:val="right" w:leader="dot" w:pos="9345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59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3 П</w:t>
                </w:r>
                <w:r w:rsidR="00221EB0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роблемы и перспективы россии на мировом рынке черных металлов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_Toc137256659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43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24457B4" w14:textId="77777777" w:rsidR="00871BA5" w:rsidRPr="00871BA5" w:rsidRDefault="00C304B1" w:rsidP="00B735E0">
              <w:pPr>
                <w:pStyle w:val="21"/>
                <w:tabs>
                  <w:tab w:val="right" w:leader="dot" w:pos="9345"/>
                </w:tabs>
                <w:spacing w:after="0" w:line="360" w:lineRule="auto"/>
                <w:ind w:left="0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60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3.1 Долгосрочные и текущие проблемы российских металлургических компаний на мировом рынке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_Toc137256660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43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32E54FB3" w14:textId="77777777" w:rsidR="00871BA5" w:rsidRPr="00871BA5" w:rsidRDefault="00C304B1" w:rsidP="00B735E0">
              <w:pPr>
                <w:pStyle w:val="21"/>
                <w:tabs>
                  <w:tab w:val="right" w:leader="dot" w:pos="9345"/>
                </w:tabs>
                <w:spacing w:after="0" w:line="360" w:lineRule="auto"/>
                <w:ind w:left="0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61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3.2 Перспективы России на мировом рынке черных металлов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_Toc137256661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48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22F43CF" w14:textId="77777777" w:rsidR="00871BA5" w:rsidRPr="00871BA5" w:rsidRDefault="00C304B1" w:rsidP="00B735E0">
              <w:pPr>
                <w:pStyle w:val="11"/>
                <w:tabs>
                  <w:tab w:val="right" w:leader="dot" w:pos="9345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62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З</w:t>
                </w:r>
                <w:r w:rsidR="00221EB0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аключение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_Toc137256662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61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A4919C2" w14:textId="77777777" w:rsidR="00871BA5" w:rsidRPr="00871BA5" w:rsidRDefault="00C304B1" w:rsidP="00B735E0">
              <w:pPr>
                <w:pStyle w:val="11"/>
                <w:tabs>
                  <w:tab w:val="right" w:leader="dot" w:pos="9345"/>
                </w:tabs>
                <w:spacing w:after="0" w:line="360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7256663" w:history="1">
                <w:r w:rsidR="00871BA5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С</w:t>
                </w:r>
                <w:r w:rsidR="00221EB0" w:rsidRPr="00871BA5">
                  <w:rPr>
                    <w:rStyle w:val="a8"/>
                    <w:rFonts w:ascii="Times New Roman" w:hAnsi="Times New Roman" w:cs="Times New Roman"/>
                    <w:noProof/>
                    <w:sz w:val="28"/>
                    <w:szCs w:val="28"/>
                  </w:rPr>
                  <w:t>писок использованных источников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_Toc137256663 \h </w:instrTex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8449BA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65</w:t>
                </w:r>
                <w:r w:rsidR="00871BA5" w:rsidRPr="00871BA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316DD020" w14:textId="77777777" w:rsidR="00A77EB1" w:rsidRDefault="00A77EB1" w:rsidP="00B735E0">
              <w:pPr>
                <w:spacing w:line="360" w:lineRule="auto"/>
              </w:pPr>
              <w:r w:rsidRPr="00871BA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  <w:p w14:paraId="5CD63700" w14:textId="77777777" w:rsidR="00F116C3" w:rsidRPr="00F116C3" w:rsidRDefault="00C304B1" w:rsidP="00B735E0">
          <w:pPr>
            <w:spacing w:line="360" w:lineRule="auto"/>
          </w:pPr>
        </w:p>
      </w:sdtContent>
    </w:sdt>
    <w:p w14:paraId="2108D541" w14:textId="77777777" w:rsidR="00862046" w:rsidRDefault="00862046" w:rsidP="008242CE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AE9DD1A" w14:textId="77777777" w:rsidR="00862046" w:rsidRDefault="00862046" w:rsidP="00862046"/>
    <w:p w14:paraId="28D41B05" w14:textId="77777777" w:rsidR="00862046" w:rsidRDefault="00862046" w:rsidP="00862046"/>
    <w:p w14:paraId="6C1D49EF" w14:textId="77777777" w:rsidR="00862046" w:rsidRDefault="00862046" w:rsidP="00862046"/>
    <w:p w14:paraId="3AAA3BBA" w14:textId="77777777" w:rsidR="00B735E0" w:rsidRDefault="00B735E0" w:rsidP="00862046"/>
    <w:p w14:paraId="2FC2299C" w14:textId="77777777" w:rsidR="00B735E0" w:rsidRDefault="00B735E0" w:rsidP="00862046"/>
    <w:p w14:paraId="46C313BF" w14:textId="77777777" w:rsidR="00221EB0" w:rsidRDefault="00221EB0" w:rsidP="00862046"/>
    <w:p w14:paraId="44D96A91" w14:textId="77777777" w:rsidR="00221EB0" w:rsidRDefault="00221EB0" w:rsidP="00862046"/>
    <w:p w14:paraId="63DA10E5" w14:textId="77777777" w:rsidR="00862046" w:rsidRDefault="00862046" w:rsidP="00862046"/>
    <w:p w14:paraId="3FC70153" w14:textId="77777777" w:rsidR="00862046" w:rsidRDefault="00862046" w:rsidP="00862046"/>
    <w:p w14:paraId="508AA8B7" w14:textId="77777777" w:rsidR="00862046" w:rsidRDefault="00862046" w:rsidP="00862046"/>
    <w:p w14:paraId="72774CF8" w14:textId="77777777" w:rsidR="00862046" w:rsidRPr="00862046" w:rsidRDefault="00862046" w:rsidP="00862046"/>
    <w:p w14:paraId="65D0B3C9" w14:textId="77777777" w:rsidR="00E32170" w:rsidRDefault="00E32170" w:rsidP="00B735E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7256652"/>
      <w:r w:rsidRPr="008242CE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  <w:bookmarkEnd w:id="1"/>
    </w:p>
    <w:p w14:paraId="128E233A" w14:textId="77777777" w:rsidR="00365779" w:rsidRPr="00365779" w:rsidRDefault="00365779" w:rsidP="00B735E0">
      <w:pPr>
        <w:spacing w:line="360" w:lineRule="auto"/>
        <w:jc w:val="center"/>
      </w:pPr>
    </w:p>
    <w:p w14:paraId="71EA2F8D" w14:textId="77777777" w:rsidR="00C7082D" w:rsidRPr="008242CE" w:rsidRDefault="00C7082D" w:rsidP="00B735E0">
      <w:pPr>
        <w:spacing w:line="360" w:lineRule="auto"/>
        <w:jc w:val="center"/>
      </w:pPr>
    </w:p>
    <w:p w14:paraId="402F1900" w14:textId="77777777" w:rsidR="00A76B70" w:rsidRPr="001B4F84" w:rsidRDefault="00A76B70" w:rsidP="0082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84">
        <w:rPr>
          <w:rFonts w:ascii="Times New Roman" w:hAnsi="Times New Roman" w:cs="Times New Roman"/>
          <w:sz w:val="28"/>
          <w:szCs w:val="28"/>
        </w:rPr>
        <w:t>Тема роли России на мировом рынке черных металлов остается очень актуальной и интересует многих экспертов и наблюдателей. Черные металлы, такие как ж</w:t>
      </w:r>
      <w:r w:rsidR="00BB6DAD">
        <w:rPr>
          <w:rFonts w:ascii="Times New Roman" w:hAnsi="Times New Roman" w:cs="Times New Roman"/>
          <w:sz w:val="28"/>
          <w:szCs w:val="28"/>
        </w:rPr>
        <w:t>елезо, сталь, чугун</w:t>
      </w:r>
      <w:r w:rsidRPr="001B4F84">
        <w:rPr>
          <w:rFonts w:ascii="Times New Roman" w:hAnsi="Times New Roman" w:cs="Times New Roman"/>
          <w:sz w:val="28"/>
          <w:szCs w:val="28"/>
        </w:rPr>
        <w:t>, являются неотъемлемой частью мировой промышленности и играют ключевую роль в различных секторах экономики, таких как строительство, автомобилестроение, машиностроение и энергетика.</w:t>
      </w:r>
    </w:p>
    <w:p w14:paraId="69DEFAAD" w14:textId="77777777" w:rsidR="00A76B70" w:rsidRPr="001B4F84" w:rsidRDefault="00A76B70" w:rsidP="0082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84">
        <w:rPr>
          <w:rFonts w:ascii="Times New Roman" w:hAnsi="Times New Roman" w:cs="Times New Roman"/>
          <w:sz w:val="28"/>
          <w:szCs w:val="28"/>
        </w:rPr>
        <w:t>Являясь одним из крупнейших в мире производителей черных металлов, Россия оказывает значительное влияние на международные рынки. Страна обладает огромными природными ресурсами и богатыми запасами металлов, что позволяет ей конкурировать в мировом масштабе. Важно отметить, что цены на черные металлы колеблются под влиянием многих факторов, включая глобальные экономические условия, спрос и предложение, торговую политику и геополитические события.</w:t>
      </w:r>
    </w:p>
    <w:p w14:paraId="2A43AB58" w14:textId="77777777" w:rsidR="00A76B70" w:rsidRPr="001B4F84" w:rsidRDefault="00A76B70" w:rsidP="0082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84">
        <w:rPr>
          <w:rFonts w:ascii="Times New Roman" w:hAnsi="Times New Roman" w:cs="Times New Roman"/>
          <w:sz w:val="28"/>
          <w:szCs w:val="28"/>
        </w:rPr>
        <w:t>Актуальность этого вопроса обусловлена несколькими основными аспектами. Во-первых, Россия является крупным экспортером черных металлов, и изменения в производстве и экспорте могут существенно повлиять на мировой рынок. Решения российских властей в отношении производства и экспорта металлов могут привести к изменению глобального баланса спроса и предложения, а также повлиять на цены и конкуренцию.</w:t>
      </w:r>
    </w:p>
    <w:p w14:paraId="01112969" w14:textId="77777777" w:rsidR="00A76B70" w:rsidRPr="001B4F84" w:rsidRDefault="00A76B70" w:rsidP="0082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84">
        <w:rPr>
          <w:rFonts w:ascii="Times New Roman" w:hAnsi="Times New Roman" w:cs="Times New Roman"/>
          <w:sz w:val="28"/>
          <w:szCs w:val="28"/>
        </w:rPr>
        <w:t>Во-вторых, геополитические события и отношения России с другими странами также могут оказать существенное влияние на ее положение на мировом рынке черных металлов. Взаимодействие с другими ключевыми игроками, такими как Китай, Соединенные Штаты, Европейский Союз и другие страны БРИКС, играет важную роль в формировании стратегий и торговых отношений.</w:t>
      </w:r>
    </w:p>
    <w:p w14:paraId="0A6E5DD7" w14:textId="77777777" w:rsidR="00B6027C" w:rsidRPr="001B4F84" w:rsidRDefault="00A76B70" w:rsidP="0082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84">
        <w:rPr>
          <w:rFonts w:ascii="Times New Roman" w:hAnsi="Times New Roman" w:cs="Times New Roman"/>
          <w:sz w:val="28"/>
          <w:szCs w:val="28"/>
        </w:rPr>
        <w:t xml:space="preserve">Сдвиг в сторону устойчивого развития и переход к </w:t>
      </w:r>
      <w:proofErr w:type="spellStart"/>
      <w:r w:rsidRPr="001B4F84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1B4F84">
        <w:rPr>
          <w:rFonts w:ascii="Times New Roman" w:hAnsi="Times New Roman" w:cs="Times New Roman"/>
          <w:sz w:val="28"/>
          <w:szCs w:val="28"/>
        </w:rPr>
        <w:t xml:space="preserve"> экономике также имеют последствия для этого вопроса. В связи с ужесточением требований к охране окружающей среды и сокращению </w:t>
      </w:r>
      <w:r w:rsidRPr="001B4F84">
        <w:rPr>
          <w:rFonts w:ascii="Times New Roman" w:hAnsi="Times New Roman" w:cs="Times New Roman"/>
          <w:sz w:val="28"/>
          <w:szCs w:val="28"/>
        </w:rPr>
        <w:lastRenderedPageBreak/>
        <w:t xml:space="preserve">выбросов парниковых газов растет спрос на экологически чистые материалы и производственные процессы. </w:t>
      </w:r>
      <w:r w:rsidR="00B6027C" w:rsidRPr="001B4F84">
        <w:rPr>
          <w:rFonts w:ascii="Times New Roman" w:hAnsi="Times New Roman" w:cs="Times New Roman"/>
          <w:sz w:val="28"/>
          <w:szCs w:val="28"/>
        </w:rPr>
        <w:t>Россия, как один из крупнейших производителей черных металлов, может столкнуться с проблемами и необходимостью модернизации своей производственной базы в соответствии с требованиями устойчивого развития.</w:t>
      </w:r>
    </w:p>
    <w:p w14:paraId="4712B987" w14:textId="77777777" w:rsidR="00A76B70" w:rsidRPr="001B4F84" w:rsidRDefault="00A76B70" w:rsidP="008242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84">
        <w:rPr>
          <w:rFonts w:ascii="Times New Roman" w:hAnsi="Times New Roman" w:cs="Times New Roman"/>
          <w:sz w:val="28"/>
          <w:szCs w:val="28"/>
        </w:rPr>
        <w:t>Таким образом, актуальность темы связана с важностью черных металлов в мировой экономике, ролью России в производстве и экспорте, геополитической ситуацией и перспективами устойчивого развития. Понимание этих аспектов поможет оценить будущие тенденции на мировом рынке черных металлов и возможные последствия для российской экономики, и мировой торговли.</w:t>
      </w:r>
    </w:p>
    <w:sectPr w:rsidR="00A76B70" w:rsidRPr="001B4F84" w:rsidSect="00A77EB1">
      <w:pgSz w:w="11906" w:h="16838"/>
      <w:pgMar w:top="1134" w:right="850" w:bottom="1134" w:left="1701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2309" w14:textId="77777777" w:rsidR="00C304B1" w:rsidRDefault="00C304B1" w:rsidP="00B6027C">
      <w:r>
        <w:separator/>
      </w:r>
    </w:p>
  </w:endnote>
  <w:endnote w:type="continuationSeparator" w:id="0">
    <w:p w14:paraId="0DD4847B" w14:textId="77777777" w:rsidR="00C304B1" w:rsidRDefault="00C304B1" w:rsidP="00B6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2732"/>
      <w:docPartObj>
        <w:docPartGallery w:val="Page Numbers (Bottom of Page)"/>
        <w:docPartUnique/>
      </w:docPartObj>
    </w:sdtPr>
    <w:sdtEndPr/>
    <w:sdtContent>
      <w:p w14:paraId="0E5D37A2" w14:textId="77777777" w:rsidR="006E607C" w:rsidRDefault="006E607C">
        <w:pPr>
          <w:pStyle w:val="ab"/>
          <w:jc w:val="center"/>
        </w:pPr>
        <w:r w:rsidRPr="00A77E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E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E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53C9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A77E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2BF135" w14:textId="77777777" w:rsidR="006E607C" w:rsidRDefault="006E60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AB71" w14:textId="77777777" w:rsidR="00C304B1" w:rsidRDefault="00C304B1" w:rsidP="00B6027C">
      <w:r>
        <w:separator/>
      </w:r>
    </w:p>
  </w:footnote>
  <w:footnote w:type="continuationSeparator" w:id="0">
    <w:p w14:paraId="5246D1B7" w14:textId="77777777" w:rsidR="00C304B1" w:rsidRDefault="00C304B1" w:rsidP="00B6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919"/>
    <w:multiLevelType w:val="hybridMultilevel"/>
    <w:tmpl w:val="792869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554ECB"/>
    <w:multiLevelType w:val="hybridMultilevel"/>
    <w:tmpl w:val="0A2A4606"/>
    <w:lvl w:ilvl="0" w:tplc="AEB27318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31C4D"/>
    <w:multiLevelType w:val="hybridMultilevel"/>
    <w:tmpl w:val="BD42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591B0A"/>
    <w:multiLevelType w:val="hybridMultilevel"/>
    <w:tmpl w:val="E83A75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46D0457"/>
    <w:multiLevelType w:val="hybridMultilevel"/>
    <w:tmpl w:val="8146BC0C"/>
    <w:lvl w:ilvl="0" w:tplc="952099B0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C7A"/>
    <w:multiLevelType w:val="hybridMultilevel"/>
    <w:tmpl w:val="C7520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E67303"/>
    <w:multiLevelType w:val="hybridMultilevel"/>
    <w:tmpl w:val="B72CABDE"/>
    <w:lvl w:ilvl="0" w:tplc="D6CA7F28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C6BE1"/>
    <w:multiLevelType w:val="hybridMultilevel"/>
    <w:tmpl w:val="765886AA"/>
    <w:lvl w:ilvl="0" w:tplc="BF84A318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7223A9"/>
    <w:multiLevelType w:val="hybridMultilevel"/>
    <w:tmpl w:val="94F27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733551"/>
    <w:multiLevelType w:val="hybridMultilevel"/>
    <w:tmpl w:val="42844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1665AC"/>
    <w:multiLevelType w:val="hybridMultilevel"/>
    <w:tmpl w:val="9FF88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4"/>
    <w:rsid w:val="00031C67"/>
    <w:rsid w:val="00056C7F"/>
    <w:rsid w:val="000636A2"/>
    <w:rsid w:val="00087774"/>
    <w:rsid w:val="00090841"/>
    <w:rsid w:val="000B6884"/>
    <w:rsid w:val="000C4368"/>
    <w:rsid w:val="000D0BF7"/>
    <w:rsid w:val="000F0FCE"/>
    <w:rsid w:val="0010766D"/>
    <w:rsid w:val="001A4349"/>
    <w:rsid w:val="001B0138"/>
    <w:rsid w:val="001B4F84"/>
    <w:rsid w:val="001B6AE0"/>
    <w:rsid w:val="001D14F0"/>
    <w:rsid w:val="00210486"/>
    <w:rsid w:val="002153C9"/>
    <w:rsid w:val="00221EB0"/>
    <w:rsid w:val="00222379"/>
    <w:rsid w:val="00231DB3"/>
    <w:rsid w:val="0028043E"/>
    <w:rsid w:val="00285EB1"/>
    <w:rsid w:val="002A2165"/>
    <w:rsid w:val="002A70A3"/>
    <w:rsid w:val="002B29D7"/>
    <w:rsid w:val="002B6268"/>
    <w:rsid w:val="002C33A6"/>
    <w:rsid w:val="002C5DFE"/>
    <w:rsid w:val="002D1097"/>
    <w:rsid w:val="002D3DA0"/>
    <w:rsid w:val="002E2AB1"/>
    <w:rsid w:val="002E69CA"/>
    <w:rsid w:val="0030113C"/>
    <w:rsid w:val="00325FB4"/>
    <w:rsid w:val="0033493D"/>
    <w:rsid w:val="00340A77"/>
    <w:rsid w:val="00346647"/>
    <w:rsid w:val="00353B29"/>
    <w:rsid w:val="00365779"/>
    <w:rsid w:val="00384E88"/>
    <w:rsid w:val="003A15B2"/>
    <w:rsid w:val="003B7DDA"/>
    <w:rsid w:val="003C56DB"/>
    <w:rsid w:val="003D30B9"/>
    <w:rsid w:val="003D72E7"/>
    <w:rsid w:val="003E00BB"/>
    <w:rsid w:val="00410948"/>
    <w:rsid w:val="004330B9"/>
    <w:rsid w:val="0044614A"/>
    <w:rsid w:val="00462CCC"/>
    <w:rsid w:val="00464EE0"/>
    <w:rsid w:val="00492CDA"/>
    <w:rsid w:val="004A57C3"/>
    <w:rsid w:val="004A7F65"/>
    <w:rsid w:val="004B6BF7"/>
    <w:rsid w:val="004C418B"/>
    <w:rsid w:val="004C7E3A"/>
    <w:rsid w:val="004D4249"/>
    <w:rsid w:val="004D6CC6"/>
    <w:rsid w:val="00506BFE"/>
    <w:rsid w:val="005070C0"/>
    <w:rsid w:val="00513E49"/>
    <w:rsid w:val="0051402C"/>
    <w:rsid w:val="00525BCF"/>
    <w:rsid w:val="00532086"/>
    <w:rsid w:val="00555DD8"/>
    <w:rsid w:val="005670CF"/>
    <w:rsid w:val="005707F6"/>
    <w:rsid w:val="00583C49"/>
    <w:rsid w:val="005900EB"/>
    <w:rsid w:val="005A44D0"/>
    <w:rsid w:val="005A4B13"/>
    <w:rsid w:val="005B1FFF"/>
    <w:rsid w:val="005E5393"/>
    <w:rsid w:val="005F0B11"/>
    <w:rsid w:val="005F7D3C"/>
    <w:rsid w:val="006072E5"/>
    <w:rsid w:val="00630B08"/>
    <w:rsid w:val="0065751A"/>
    <w:rsid w:val="00663536"/>
    <w:rsid w:val="0068203F"/>
    <w:rsid w:val="006B53BD"/>
    <w:rsid w:val="006C63D5"/>
    <w:rsid w:val="006E36F5"/>
    <w:rsid w:val="006E607C"/>
    <w:rsid w:val="006F67F1"/>
    <w:rsid w:val="00702F6B"/>
    <w:rsid w:val="00736EFA"/>
    <w:rsid w:val="00740BEB"/>
    <w:rsid w:val="00760940"/>
    <w:rsid w:val="00784F12"/>
    <w:rsid w:val="0078652E"/>
    <w:rsid w:val="00791AA3"/>
    <w:rsid w:val="007A45FC"/>
    <w:rsid w:val="007E109F"/>
    <w:rsid w:val="00816D94"/>
    <w:rsid w:val="008242CE"/>
    <w:rsid w:val="008449BA"/>
    <w:rsid w:val="00862046"/>
    <w:rsid w:val="008718A1"/>
    <w:rsid w:val="00871BA5"/>
    <w:rsid w:val="008A25DF"/>
    <w:rsid w:val="008F0125"/>
    <w:rsid w:val="008F2CDD"/>
    <w:rsid w:val="008F7A6C"/>
    <w:rsid w:val="009126F5"/>
    <w:rsid w:val="00915074"/>
    <w:rsid w:val="00952794"/>
    <w:rsid w:val="00964113"/>
    <w:rsid w:val="00974C91"/>
    <w:rsid w:val="00977A11"/>
    <w:rsid w:val="009828F6"/>
    <w:rsid w:val="009A297C"/>
    <w:rsid w:val="009C466A"/>
    <w:rsid w:val="00A12956"/>
    <w:rsid w:val="00A17DF4"/>
    <w:rsid w:val="00A36171"/>
    <w:rsid w:val="00A57496"/>
    <w:rsid w:val="00A746CF"/>
    <w:rsid w:val="00A76B70"/>
    <w:rsid w:val="00A77EB1"/>
    <w:rsid w:val="00AA2074"/>
    <w:rsid w:val="00AA5622"/>
    <w:rsid w:val="00AC03EA"/>
    <w:rsid w:val="00AE749E"/>
    <w:rsid w:val="00B12AB2"/>
    <w:rsid w:val="00B335B9"/>
    <w:rsid w:val="00B36286"/>
    <w:rsid w:val="00B4418A"/>
    <w:rsid w:val="00B57237"/>
    <w:rsid w:val="00B6027C"/>
    <w:rsid w:val="00B64F2D"/>
    <w:rsid w:val="00B735E0"/>
    <w:rsid w:val="00B812E8"/>
    <w:rsid w:val="00B830D0"/>
    <w:rsid w:val="00B843D5"/>
    <w:rsid w:val="00B9605E"/>
    <w:rsid w:val="00BA7CE4"/>
    <w:rsid w:val="00BB6DAD"/>
    <w:rsid w:val="00BF3FF0"/>
    <w:rsid w:val="00BF613D"/>
    <w:rsid w:val="00C17CEF"/>
    <w:rsid w:val="00C26C71"/>
    <w:rsid w:val="00C304B1"/>
    <w:rsid w:val="00C60DD7"/>
    <w:rsid w:val="00C6166B"/>
    <w:rsid w:val="00C7082D"/>
    <w:rsid w:val="00C75136"/>
    <w:rsid w:val="00C94918"/>
    <w:rsid w:val="00C97173"/>
    <w:rsid w:val="00CA062F"/>
    <w:rsid w:val="00CF6D21"/>
    <w:rsid w:val="00D0592D"/>
    <w:rsid w:val="00D26B19"/>
    <w:rsid w:val="00D35723"/>
    <w:rsid w:val="00D503A0"/>
    <w:rsid w:val="00D5748F"/>
    <w:rsid w:val="00D646E5"/>
    <w:rsid w:val="00D95E6E"/>
    <w:rsid w:val="00DB0A3E"/>
    <w:rsid w:val="00DB78A6"/>
    <w:rsid w:val="00DC3619"/>
    <w:rsid w:val="00DD3981"/>
    <w:rsid w:val="00DD5D98"/>
    <w:rsid w:val="00E00B55"/>
    <w:rsid w:val="00E15C72"/>
    <w:rsid w:val="00E27A9B"/>
    <w:rsid w:val="00E31836"/>
    <w:rsid w:val="00E32170"/>
    <w:rsid w:val="00E47243"/>
    <w:rsid w:val="00E77271"/>
    <w:rsid w:val="00E80341"/>
    <w:rsid w:val="00E97991"/>
    <w:rsid w:val="00EB5945"/>
    <w:rsid w:val="00EC102D"/>
    <w:rsid w:val="00EC2FF8"/>
    <w:rsid w:val="00ED1934"/>
    <w:rsid w:val="00EE3814"/>
    <w:rsid w:val="00EF1A62"/>
    <w:rsid w:val="00F105D2"/>
    <w:rsid w:val="00F116C3"/>
    <w:rsid w:val="00F22176"/>
    <w:rsid w:val="00F30BA0"/>
    <w:rsid w:val="00F35EB3"/>
    <w:rsid w:val="00F56324"/>
    <w:rsid w:val="00F57C77"/>
    <w:rsid w:val="00F720F5"/>
    <w:rsid w:val="00F932FC"/>
    <w:rsid w:val="00FA4C77"/>
    <w:rsid w:val="00FC03B5"/>
    <w:rsid w:val="00FC32D4"/>
    <w:rsid w:val="00FE22A0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52681"/>
  <w15:chartTrackingRefBased/>
  <w15:docId w15:val="{E2EC5378-5B00-43C4-88BF-1711AECD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3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4F1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4F1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4F12"/>
    <w:rPr>
      <w:vertAlign w:val="superscript"/>
    </w:rPr>
  </w:style>
  <w:style w:type="paragraph" w:styleId="a6">
    <w:name w:val="List Paragraph"/>
    <w:basedOn w:val="a"/>
    <w:uiPriority w:val="34"/>
    <w:qFormat/>
    <w:rsid w:val="00EC102D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4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03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862046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20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62046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86204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20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2046"/>
  </w:style>
  <w:style w:type="paragraph" w:styleId="ab">
    <w:name w:val="footer"/>
    <w:basedOn w:val="a"/>
    <w:link w:val="ac"/>
    <w:uiPriority w:val="99"/>
    <w:unhideWhenUsed/>
    <w:rsid w:val="008620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046"/>
  </w:style>
  <w:style w:type="paragraph" w:styleId="ad">
    <w:name w:val="No Spacing"/>
    <w:link w:val="ae"/>
    <w:uiPriority w:val="1"/>
    <w:qFormat/>
    <w:rsid w:val="00F116C3"/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116C3"/>
    <w:rPr>
      <w:rFonts w:eastAsiaTheme="minorEastAsia"/>
      <w:lang w:eastAsia="ru-RU"/>
    </w:rPr>
  </w:style>
  <w:style w:type="character" w:customStyle="1" w:styleId="22">
    <w:name w:val="Основной текст (2)_"/>
    <w:link w:val="23"/>
    <w:rsid w:val="00F116C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F116C3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F11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Normal (Web)"/>
    <w:basedOn w:val="a"/>
    <w:uiPriority w:val="99"/>
    <w:semiHidden/>
    <w:unhideWhenUsed/>
    <w:rsid w:val="00E47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35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4881-6442-47C9-97D8-6B3CD4C8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Максуд</dc:creator>
  <cp:keywords/>
  <dc:description/>
  <cp:lastModifiedBy>Ivan V.</cp:lastModifiedBy>
  <cp:revision>25</cp:revision>
  <dcterms:created xsi:type="dcterms:W3CDTF">2023-06-12T05:29:00Z</dcterms:created>
  <dcterms:modified xsi:type="dcterms:W3CDTF">2025-01-30T03:33:00Z</dcterms:modified>
</cp:coreProperties>
</file>