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8567" w14:textId="77777777" w:rsidR="006E42B1" w:rsidRDefault="006E42B1">
      <w:pPr>
        <w:pStyle w:val="a3"/>
        <w:spacing w:before="4"/>
        <w:ind w:left="0" w:firstLine="0"/>
        <w:jc w:val="left"/>
        <w:rPr>
          <w:sz w:val="17"/>
        </w:rPr>
      </w:pPr>
    </w:p>
    <w:p w14:paraId="524FADD0" w14:textId="77777777" w:rsidR="006E42B1" w:rsidRDefault="00DC75ED">
      <w:pPr>
        <w:pStyle w:val="a3"/>
        <w:spacing w:before="74"/>
        <w:ind w:left="92" w:right="228" w:firstLine="0"/>
        <w:jc w:val="center"/>
      </w:pPr>
      <w:r>
        <w:rPr>
          <w:spacing w:val="-2"/>
        </w:rPr>
        <w:t>СОДЕРЖАНИЕ</w:t>
      </w:r>
    </w:p>
    <w:p w14:paraId="55CBE5E5" w14:textId="77777777" w:rsidR="006E42B1" w:rsidRDefault="004D1BA8">
      <w:pPr>
        <w:pStyle w:val="a3"/>
        <w:tabs>
          <w:tab w:val="left" w:leader="dot" w:pos="9350"/>
        </w:tabs>
        <w:spacing w:before="596"/>
        <w:ind w:firstLine="0"/>
        <w:jc w:val="left"/>
      </w:pPr>
      <w:hyperlink w:anchor="_bookmark0" w:history="1">
        <w:r w:rsidR="00DC75ED">
          <w:rPr>
            <w:spacing w:val="-2"/>
          </w:rPr>
          <w:t>Введение</w:t>
        </w:r>
        <w:r w:rsidR="00DC75ED">
          <w:tab/>
        </w:r>
        <w:r w:rsidR="00DC75ED">
          <w:rPr>
            <w:spacing w:val="-10"/>
          </w:rPr>
          <w:t>3</w:t>
        </w:r>
      </w:hyperlink>
    </w:p>
    <w:p w14:paraId="0A3F5A29" w14:textId="77777777" w:rsidR="006E42B1" w:rsidRDefault="004D1BA8">
      <w:pPr>
        <w:pStyle w:val="a4"/>
        <w:numPr>
          <w:ilvl w:val="0"/>
          <w:numId w:val="14"/>
        </w:numPr>
        <w:tabs>
          <w:tab w:val="left" w:pos="354"/>
          <w:tab w:val="left" w:leader="dot" w:pos="9350"/>
        </w:tabs>
        <w:spacing w:before="160"/>
        <w:ind w:hanging="211"/>
        <w:rPr>
          <w:sz w:val="28"/>
        </w:rPr>
      </w:pPr>
      <w:hyperlink w:anchor="_bookmark1" w:history="1">
        <w:r w:rsidR="00DC75ED">
          <w:rPr>
            <w:sz w:val="28"/>
          </w:rPr>
          <w:t>Теоретические</w:t>
        </w:r>
        <w:r w:rsidR="00DC75ED">
          <w:rPr>
            <w:spacing w:val="-13"/>
            <w:sz w:val="28"/>
          </w:rPr>
          <w:t xml:space="preserve"> </w:t>
        </w:r>
        <w:r w:rsidR="00DC75ED">
          <w:rPr>
            <w:sz w:val="28"/>
          </w:rPr>
          <w:t>основы</w:t>
        </w:r>
        <w:r w:rsidR="00DC75ED">
          <w:rPr>
            <w:spacing w:val="-12"/>
            <w:sz w:val="28"/>
          </w:rPr>
          <w:t xml:space="preserve"> </w:t>
        </w:r>
        <w:r w:rsidR="00DC75ED">
          <w:rPr>
            <w:sz w:val="28"/>
          </w:rPr>
          <w:t>устойчивости</w:t>
        </w:r>
        <w:r w:rsidR="00DC75ED">
          <w:rPr>
            <w:spacing w:val="-11"/>
            <w:sz w:val="28"/>
          </w:rPr>
          <w:t xml:space="preserve"> </w:t>
        </w:r>
        <w:r w:rsidR="00DC75ED">
          <w:rPr>
            <w:sz w:val="28"/>
          </w:rPr>
          <w:t>корпоративного</w:t>
        </w:r>
        <w:r w:rsidR="00DC75ED">
          <w:rPr>
            <w:spacing w:val="-9"/>
            <w:sz w:val="28"/>
          </w:rPr>
          <w:t xml:space="preserve"> </w:t>
        </w:r>
        <w:r w:rsidR="00DC75ED">
          <w:rPr>
            <w:spacing w:val="-2"/>
            <w:sz w:val="28"/>
          </w:rPr>
          <w:t>бизнеса</w:t>
        </w:r>
        <w:r w:rsidR="00DC75ED">
          <w:rPr>
            <w:sz w:val="28"/>
          </w:rPr>
          <w:tab/>
        </w:r>
        <w:r w:rsidR="00DC75ED">
          <w:rPr>
            <w:spacing w:val="-10"/>
            <w:sz w:val="28"/>
          </w:rPr>
          <w:t>6</w:t>
        </w:r>
      </w:hyperlink>
    </w:p>
    <w:p w14:paraId="3B7293D0" w14:textId="77777777" w:rsidR="006E42B1" w:rsidRDefault="004D1BA8">
      <w:pPr>
        <w:pStyle w:val="a4"/>
        <w:numPr>
          <w:ilvl w:val="1"/>
          <w:numId w:val="14"/>
        </w:numPr>
        <w:tabs>
          <w:tab w:val="left" w:pos="564"/>
          <w:tab w:val="left" w:leader="dot" w:pos="9350"/>
        </w:tabs>
        <w:spacing w:before="160"/>
        <w:ind w:left="564" w:hanging="421"/>
        <w:rPr>
          <w:sz w:val="28"/>
        </w:rPr>
      </w:pPr>
      <w:hyperlink w:anchor="_bookmark2" w:history="1">
        <w:r w:rsidR="00DC75ED">
          <w:rPr>
            <w:sz w:val="28"/>
          </w:rPr>
          <w:t>Сущность</w:t>
        </w:r>
        <w:r w:rsidR="00DC75ED">
          <w:rPr>
            <w:spacing w:val="-12"/>
            <w:sz w:val="28"/>
          </w:rPr>
          <w:t xml:space="preserve"> </w:t>
        </w:r>
        <w:r w:rsidR="00DC75ED">
          <w:rPr>
            <w:sz w:val="28"/>
          </w:rPr>
          <w:t>устойчивости</w:t>
        </w:r>
        <w:r w:rsidR="00DC75ED">
          <w:rPr>
            <w:spacing w:val="-13"/>
            <w:sz w:val="28"/>
          </w:rPr>
          <w:t xml:space="preserve"> </w:t>
        </w:r>
        <w:r w:rsidR="00DC75ED">
          <w:rPr>
            <w:sz w:val="28"/>
          </w:rPr>
          <w:t>корпоративного</w:t>
        </w:r>
        <w:r w:rsidR="00DC75ED">
          <w:rPr>
            <w:spacing w:val="-11"/>
            <w:sz w:val="28"/>
          </w:rPr>
          <w:t xml:space="preserve"> </w:t>
        </w:r>
        <w:r w:rsidR="00DC75ED">
          <w:rPr>
            <w:spacing w:val="-2"/>
            <w:sz w:val="28"/>
          </w:rPr>
          <w:t>бизнеса</w:t>
        </w:r>
        <w:r w:rsidR="00DC75ED">
          <w:rPr>
            <w:sz w:val="28"/>
          </w:rPr>
          <w:tab/>
        </w:r>
        <w:r w:rsidR="00DC75ED">
          <w:rPr>
            <w:spacing w:val="-10"/>
            <w:sz w:val="28"/>
          </w:rPr>
          <w:t>6</w:t>
        </w:r>
      </w:hyperlink>
    </w:p>
    <w:p w14:paraId="359D5FE4" w14:textId="77777777" w:rsidR="006E42B1" w:rsidRDefault="004D1BA8">
      <w:pPr>
        <w:pStyle w:val="a4"/>
        <w:numPr>
          <w:ilvl w:val="1"/>
          <w:numId w:val="14"/>
        </w:numPr>
        <w:tabs>
          <w:tab w:val="left" w:pos="564"/>
          <w:tab w:val="left" w:leader="dot" w:pos="9209"/>
        </w:tabs>
        <w:spacing w:before="161"/>
        <w:ind w:left="564" w:hanging="421"/>
        <w:rPr>
          <w:sz w:val="28"/>
        </w:rPr>
      </w:pPr>
      <w:hyperlink w:anchor="_bookmark3" w:history="1">
        <w:r w:rsidR="00DC75ED">
          <w:rPr>
            <w:sz w:val="28"/>
          </w:rPr>
          <w:t>Основные</w:t>
        </w:r>
        <w:r w:rsidR="00DC75ED">
          <w:rPr>
            <w:spacing w:val="-12"/>
            <w:sz w:val="28"/>
          </w:rPr>
          <w:t xml:space="preserve"> </w:t>
        </w:r>
        <w:r w:rsidR="00DC75ED">
          <w:rPr>
            <w:sz w:val="28"/>
          </w:rPr>
          <w:t>концепции</w:t>
        </w:r>
        <w:r w:rsidR="00DC75ED">
          <w:rPr>
            <w:spacing w:val="-12"/>
            <w:sz w:val="28"/>
          </w:rPr>
          <w:t xml:space="preserve"> </w:t>
        </w:r>
        <w:r w:rsidR="00DC75ED">
          <w:rPr>
            <w:spacing w:val="-2"/>
            <w:sz w:val="28"/>
          </w:rPr>
          <w:t>устойчивости</w:t>
        </w:r>
        <w:r w:rsidR="00DC75ED">
          <w:rPr>
            <w:sz w:val="28"/>
          </w:rPr>
          <w:tab/>
        </w:r>
        <w:r w:rsidR="00DC75ED">
          <w:rPr>
            <w:spacing w:val="-5"/>
            <w:sz w:val="28"/>
          </w:rPr>
          <w:t>12</w:t>
        </w:r>
      </w:hyperlink>
    </w:p>
    <w:p w14:paraId="717472AF" w14:textId="77777777" w:rsidR="006E42B1" w:rsidRDefault="004D1BA8">
      <w:pPr>
        <w:pStyle w:val="a4"/>
        <w:numPr>
          <w:ilvl w:val="0"/>
          <w:numId w:val="14"/>
        </w:numPr>
        <w:tabs>
          <w:tab w:val="left" w:pos="350"/>
          <w:tab w:val="left" w:leader="dot" w:pos="9209"/>
        </w:tabs>
        <w:spacing w:before="163"/>
        <w:ind w:left="350" w:hanging="207"/>
        <w:rPr>
          <w:sz w:val="28"/>
        </w:rPr>
      </w:pPr>
      <w:hyperlink w:anchor="_bookmark4" w:history="1">
        <w:r w:rsidR="00DC75ED">
          <w:rPr>
            <w:sz w:val="28"/>
          </w:rPr>
          <w:t>Реализация</w:t>
        </w:r>
        <w:r w:rsidR="00DC75ED">
          <w:rPr>
            <w:spacing w:val="-10"/>
            <w:sz w:val="28"/>
          </w:rPr>
          <w:t xml:space="preserve"> </w:t>
        </w:r>
        <w:r w:rsidR="00DC75ED">
          <w:rPr>
            <w:sz w:val="28"/>
          </w:rPr>
          <w:t>устойчивого</w:t>
        </w:r>
        <w:r w:rsidR="00DC75ED">
          <w:rPr>
            <w:spacing w:val="-6"/>
            <w:sz w:val="28"/>
          </w:rPr>
          <w:t xml:space="preserve"> </w:t>
        </w:r>
        <w:r w:rsidR="00DC75ED">
          <w:rPr>
            <w:sz w:val="28"/>
          </w:rPr>
          <w:t>развития</w:t>
        </w:r>
        <w:r w:rsidR="00DC75ED">
          <w:rPr>
            <w:spacing w:val="-8"/>
            <w:sz w:val="28"/>
          </w:rPr>
          <w:t xml:space="preserve"> </w:t>
        </w:r>
        <w:r w:rsidR="00DC75ED">
          <w:rPr>
            <w:sz w:val="28"/>
          </w:rPr>
          <w:t>в</w:t>
        </w:r>
        <w:r w:rsidR="00DC75ED">
          <w:rPr>
            <w:spacing w:val="-9"/>
            <w:sz w:val="28"/>
          </w:rPr>
          <w:t xml:space="preserve"> </w:t>
        </w:r>
        <w:r w:rsidR="00DC75ED">
          <w:rPr>
            <w:sz w:val="28"/>
          </w:rPr>
          <w:t>национальной</w:t>
        </w:r>
        <w:r w:rsidR="00DC75ED">
          <w:rPr>
            <w:spacing w:val="-8"/>
            <w:sz w:val="28"/>
          </w:rPr>
          <w:t xml:space="preserve"> </w:t>
        </w:r>
        <w:r w:rsidR="00DC75ED">
          <w:rPr>
            <w:spacing w:val="-2"/>
            <w:sz w:val="28"/>
          </w:rPr>
          <w:t>экономике</w:t>
        </w:r>
        <w:r w:rsidR="00DC75ED">
          <w:rPr>
            <w:sz w:val="28"/>
          </w:rPr>
          <w:tab/>
        </w:r>
        <w:r w:rsidR="00DC75ED">
          <w:rPr>
            <w:spacing w:val="-5"/>
            <w:sz w:val="28"/>
          </w:rPr>
          <w:t>22</w:t>
        </w:r>
      </w:hyperlink>
    </w:p>
    <w:p w14:paraId="1B60A102" w14:textId="77777777" w:rsidR="006E42B1" w:rsidRDefault="004D1BA8">
      <w:pPr>
        <w:pStyle w:val="a4"/>
        <w:numPr>
          <w:ilvl w:val="1"/>
          <w:numId w:val="14"/>
        </w:numPr>
        <w:tabs>
          <w:tab w:val="left" w:pos="564"/>
          <w:tab w:val="left" w:leader="dot" w:pos="9209"/>
        </w:tabs>
        <w:spacing w:before="160"/>
        <w:ind w:left="564" w:hanging="421"/>
        <w:rPr>
          <w:sz w:val="28"/>
        </w:rPr>
      </w:pPr>
      <w:hyperlink w:anchor="_bookmark5" w:history="1">
        <w:r w:rsidR="00DC75ED">
          <w:rPr>
            <w:sz w:val="28"/>
          </w:rPr>
          <w:t>Институты</w:t>
        </w:r>
        <w:r w:rsidR="00DC75ED">
          <w:rPr>
            <w:spacing w:val="-11"/>
            <w:sz w:val="28"/>
          </w:rPr>
          <w:t xml:space="preserve"> </w:t>
        </w:r>
        <w:r w:rsidR="00DC75ED">
          <w:rPr>
            <w:sz w:val="28"/>
          </w:rPr>
          <w:t>устойчивого</w:t>
        </w:r>
        <w:r w:rsidR="00DC75ED">
          <w:rPr>
            <w:spacing w:val="-7"/>
            <w:sz w:val="28"/>
          </w:rPr>
          <w:t xml:space="preserve"> </w:t>
        </w:r>
        <w:r w:rsidR="00DC75ED">
          <w:rPr>
            <w:spacing w:val="-2"/>
            <w:sz w:val="28"/>
          </w:rPr>
          <w:t>развития</w:t>
        </w:r>
        <w:r w:rsidR="00DC75ED">
          <w:rPr>
            <w:sz w:val="28"/>
          </w:rPr>
          <w:tab/>
        </w:r>
        <w:r w:rsidR="00DC75ED">
          <w:rPr>
            <w:spacing w:val="-5"/>
            <w:sz w:val="28"/>
          </w:rPr>
          <w:t>22</w:t>
        </w:r>
      </w:hyperlink>
    </w:p>
    <w:p w14:paraId="650D7FE6" w14:textId="77777777" w:rsidR="006E42B1" w:rsidRDefault="004D1BA8">
      <w:pPr>
        <w:pStyle w:val="a4"/>
        <w:numPr>
          <w:ilvl w:val="1"/>
          <w:numId w:val="14"/>
        </w:numPr>
        <w:tabs>
          <w:tab w:val="left" w:pos="561"/>
          <w:tab w:val="left" w:leader="dot" w:pos="9209"/>
        </w:tabs>
        <w:spacing w:before="160"/>
        <w:ind w:left="561" w:hanging="418"/>
        <w:rPr>
          <w:sz w:val="28"/>
        </w:rPr>
      </w:pPr>
      <w:hyperlink w:anchor="_bookmark6" w:history="1">
        <w:r w:rsidR="00DC75ED">
          <w:rPr>
            <w:sz w:val="28"/>
          </w:rPr>
          <w:t>Методики</w:t>
        </w:r>
        <w:r w:rsidR="00DC75ED">
          <w:rPr>
            <w:spacing w:val="-12"/>
            <w:sz w:val="28"/>
          </w:rPr>
          <w:t xml:space="preserve"> </w:t>
        </w:r>
        <w:r w:rsidR="00DC75ED">
          <w:rPr>
            <w:sz w:val="28"/>
          </w:rPr>
          <w:t>оценки</w:t>
        </w:r>
        <w:r w:rsidR="00DC75ED">
          <w:rPr>
            <w:spacing w:val="-10"/>
            <w:sz w:val="28"/>
          </w:rPr>
          <w:t xml:space="preserve"> </w:t>
        </w:r>
        <w:r w:rsidR="00DC75ED">
          <w:rPr>
            <w:sz w:val="28"/>
          </w:rPr>
          <w:t>уровня</w:t>
        </w:r>
        <w:r w:rsidR="00DC75ED">
          <w:rPr>
            <w:spacing w:val="-9"/>
            <w:sz w:val="28"/>
          </w:rPr>
          <w:t xml:space="preserve"> </w:t>
        </w:r>
        <w:r w:rsidR="00DC75ED">
          <w:rPr>
            <w:sz w:val="28"/>
          </w:rPr>
          <w:t>корпоративной</w:t>
        </w:r>
        <w:r w:rsidR="00DC75ED">
          <w:rPr>
            <w:spacing w:val="-9"/>
            <w:sz w:val="28"/>
          </w:rPr>
          <w:t xml:space="preserve"> </w:t>
        </w:r>
        <w:r w:rsidR="00DC75ED">
          <w:rPr>
            <w:spacing w:val="-2"/>
            <w:sz w:val="28"/>
          </w:rPr>
          <w:t>устойчивости</w:t>
        </w:r>
        <w:r w:rsidR="00DC75ED">
          <w:rPr>
            <w:sz w:val="28"/>
          </w:rPr>
          <w:tab/>
        </w:r>
        <w:r w:rsidR="00DC75ED">
          <w:rPr>
            <w:spacing w:val="-5"/>
            <w:sz w:val="28"/>
          </w:rPr>
          <w:t>32</w:t>
        </w:r>
      </w:hyperlink>
    </w:p>
    <w:p w14:paraId="51F080E8" w14:textId="77777777" w:rsidR="006E42B1" w:rsidRDefault="004D1BA8">
      <w:pPr>
        <w:pStyle w:val="a4"/>
        <w:numPr>
          <w:ilvl w:val="1"/>
          <w:numId w:val="14"/>
        </w:numPr>
        <w:tabs>
          <w:tab w:val="left" w:pos="561"/>
          <w:tab w:val="left" w:leader="dot" w:pos="9209"/>
        </w:tabs>
        <w:spacing w:before="162"/>
        <w:ind w:left="561" w:hanging="418"/>
        <w:rPr>
          <w:sz w:val="28"/>
        </w:rPr>
      </w:pPr>
      <w:hyperlink w:anchor="_bookmark7" w:history="1">
        <w:r w:rsidR="00DC75ED">
          <w:rPr>
            <w:sz w:val="28"/>
          </w:rPr>
          <w:t>Мировые</w:t>
        </w:r>
        <w:r w:rsidR="00DC75ED">
          <w:rPr>
            <w:spacing w:val="-9"/>
            <w:sz w:val="28"/>
          </w:rPr>
          <w:t xml:space="preserve"> </w:t>
        </w:r>
        <w:r w:rsidR="00DC75ED">
          <w:rPr>
            <w:sz w:val="28"/>
          </w:rPr>
          <w:t>стандарты</w:t>
        </w:r>
        <w:r w:rsidR="00DC75ED">
          <w:rPr>
            <w:spacing w:val="-11"/>
            <w:sz w:val="28"/>
          </w:rPr>
          <w:t xml:space="preserve"> </w:t>
        </w:r>
        <w:r w:rsidR="00DC75ED">
          <w:rPr>
            <w:sz w:val="28"/>
          </w:rPr>
          <w:t>нефинансовой</w:t>
        </w:r>
        <w:r w:rsidR="00DC75ED">
          <w:rPr>
            <w:spacing w:val="-10"/>
            <w:sz w:val="28"/>
          </w:rPr>
          <w:t xml:space="preserve"> </w:t>
        </w:r>
        <w:r w:rsidR="00DC75ED">
          <w:rPr>
            <w:spacing w:val="-2"/>
            <w:sz w:val="28"/>
          </w:rPr>
          <w:t>отчетности</w:t>
        </w:r>
        <w:r w:rsidR="00DC75ED">
          <w:rPr>
            <w:sz w:val="28"/>
          </w:rPr>
          <w:tab/>
        </w:r>
        <w:r w:rsidR="00DC75ED">
          <w:rPr>
            <w:spacing w:val="-5"/>
            <w:sz w:val="28"/>
          </w:rPr>
          <w:t>42</w:t>
        </w:r>
      </w:hyperlink>
    </w:p>
    <w:p w14:paraId="128E22C5" w14:textId="77777777" w:rsidR="006E42B1" w:rsidRDefault="004D1BA8">
      <w:pPr>
        <w:pStyle w:val="a4"/>
        <w:numPr>
          <w:ilvl w:val="0"/>
          <w:numId w:val="14"/>
        </w:numPr>
        <w:tabs>
          <w:tab w:val="left" w:pos="354"/>
        </w:tabs>
        <w:spacing w:before="162"/>
        <w:ind w:hanging="211"/>
        <w:rPr>
          <w:sz w:val="28"/>
        </w:rPr>
      </w:pPr>
      <w:hyperlink w:anchor="_bookmark8" w:history="1">
        <w:r w:rsidR="00DC75ED">
          <w:rPr>
            <w:sz w:val="28"/>
          </w:rPr>
          <w:t>Влияние</w:t>
        </w:r>
        <w:r w:rsidR="00DC75ED">
          <w:rPr>
            <w:spacing w:val="-9"/>
            <w:sz w:val="28"/>
          </w:rPr>
          <w:t xml:space="preserve"> </w:t>
        </w:r>
        <w:r w:rsidR="00DC75ED">
          <w:rPr>
            <w:sz w:val="28"/>
          </w:rPr>
          <w:t>национальных</w:t>
        </w:r>
        <w:r w:rsidR="00DC75ED">
          <w:rPr>
            <w:spacing w:val="-8"/>
            <w:sz w:val="28"/>
          </w:rPr>
          <w:t xml:space="preserve"> </w:t>
        </w:r>
        <w:r w:rsidR="00DC75ED">
          <w:rPr>
            <w:sz w:val="28"/>
          </w:rPr>
          <w:t>особенностей</w:t>
        </w:r>
        <w:r w:rsidR="00DC75ED">
          <w:rPr>
            <w:spacing w:val="-9"/>
            <w:sz w:val="28"/>
          </w:rPr>
          <w:t xml:space="preserve"> </w:t>
        </w:r>
        <w:r w:rsidR="00DC75ED">
          <w:rPr>
            <w:sz w:val="28"/>
          </w:rPr>
          <w:t>на</w:t>
        </w:r>
        <w:r w:rsidR="00DC75ED">
          <w:rPr>
            <w:spacing w:val="-7"/>
            <w:sz w:val="28"/>
          </w:rPr>
          <w:t xml:space="preserve"> </w:t>
        </w:r>
        <w:r w:rsidR="00DC75ED">
          <w:rPr>
            <w:sz w:val="28"/>
          </w:rPr>
          <w:t>практику</w:t>
        </w:r>
        <w:r w:rsidR="00DC75ED">
          <w:rPr>
            <w:spacing w:val="-7"/>
            <w:sz w:val="28"/>
          </w:rPr>
          <w:t xml:space="preserve"> </w:t>
        </w:r>
        <w:r w:rsidR="00DC75ED">
          <w:rPr>
            <w:sz w:val="28"/>
          </w:rPr>
          <w:t>устойчивого</w:t>
        </w:r>
        <w:r w:rsidR="00DC75ED">
          <w:rPr>
            <w:spacing w:val="-6"/>
            <w:sz w:val="28"/>
          </w:rPr>
          <w:t xml:space="preserve"> </w:t>
        </w:r>
        <w:r w:rsidR="00DC75ED">
          <w:rPr>
            <w:sz w:val="28"/>
          </w:rPr>
          <w:t>развития</w:t>
        </w:r>
        <w:r w:rsidR="00DC75ED">
          <w:rPr>
            <w:spacing w:val="39"/>
            <w:sz w:val="28"/>
          </w:rPr>
          <w:t xml:space="preserve"> </w:t>
        </w:r>
        <w:r w:rsidR="00DC75ED">
          <w:rPr>
            <w:spacing w:val="-5"/>
            <w:sz w:val="28"/>
          </w:rPr>
          <w:t>55</w:t>
        </w:r>
      </w:hyperlink>
    </w:p>
    <w:p w14:paraId="71D894EA" w14:textId="77777777" w:rsidR="006E42B1" w:rsidRDefault="004D1BA8">
      <w:pPr>
        <w:pStyle w:val="a4"/>
        <w:numPr>
          <w:ilvl w:val="1"/>
          <w:numId w:val="14"/>
        </w:numPr>
        <w:tabs>
          <w:tab w:val="left" w:pos="564"/>
          <w:tab w:val="left" w:leader="dot" w:pos="9209"/>
        </w:tabs>
        <w:spacing w:before="161" w:line="360" w:lineRule="auto"/>
        <w:ind w:left="143" w:right="286" w:firstLine="0"/>
        <w:rPr>
          <w:sz w:val="28"/>
        </w:rPr>
      </w:pPr>
      <w:hyperlink w:anchor="_bookmark9" w:history="1">
        <w:r w:rsidR="00DC75ED">
          <w:rPr>
            <w:sz w:val="28"/>
          </w:rPr>
          <w:t>Обзор национальных особенностей реализации устойчивого развития</w:t>
        </w:r>
      </w:hyperlink>
      <w:r w:rsidR="00DC75ED">
        <w:rPr>
          <w:sz w:val="28"/>
        </w:rPr>
        <w:t xml:space="preserve"> </w:t>
      </w:r>
      <w:hyperlink w:anchor="_bookmark9" w:history="1">
        <w:r w:rsidR="00DC75ED">
          <w:rPr>
            <w:sz w:val="28"/>
          </w:rPr>
          <w:t>корпоративного</w:t>
        </w:r>
        <w:r w:rsidR="00DC75ED">
          <w:rPr>
            <w:spacing w:val="-6"/>
            <w:sz w:val="28"/>
          </w:rPr>
          <w:t xml:space="preserve"> </w:t>
        </w:r>
        <w:r w:rsidR="00DC75ED">
          <w:rPr>
            <w:sz w:val="28"/>
          </w:rPr>
          <w:t>бизнеса</w:t>
        </w:r>
        <w:r w:rsidR="00DC75ED">
          <w:rPr>
            <w:spacing w:val="-7"/>
            <w:sz w:val="28"/>
          </w:rPr>
          <w:t xml:space="preserve"> </w:t>
        </w:r>
        <w:r w:rsidR="00DC75ED">
          <w:rPr>
            <w:sz w:val="28"/>
          </w:rPr>
          <w:t>в</w:t>
        </w:r>
        <w:r w:rsidR="00DC75ED">
          <w:rPr>
            <w:spacing w:val="-8"/>
            <w:sz w:val="28"/>
          </w:rPr>
          <w:t xml:space="preserve"> </w:t>
        </w:r>
        <w:r w:rsidR="00DC75ED">
          <w:rPr>
            <w:spacing w:val="-2"/>
            <w:sz w:val="28"/>
          </w:rPr>
          <w:t>России</w:t>
        </w:r>
        <w:r w:rsidR="00DC75ED">
          <w:rPr>
            <w:sz w:val="28"/>
          </w:rPr>
          <w:tab/>
        </w:r>
        <w:r w:rsidR="00DC75ED">
          <w:rPr>
            <w:spacing w:val="-5"/>
            <w:sz w:val="28"/>
          </w:rPr>
          <w:t>55</w:t>
        </w:r>
      </w:hyperlink>
    </w:p>
    <w:p w14:paraId="1CD5BB70" w14:textId="77777777" w:rsidR="006E42B1" w:rsidRDefault="004D1BA8">
      <w:pPr>
        <w:pStyle w:val="a4"/>
        <w:numPr>
          <w:ilvl w:val="1"/>
          <w:numId w:val="14"/>
        </w:numPr>
        <w:tabs>
          <w:tab w:val="left" w:pos="564"/>
          <w:tab w:val="left" w:leader="dot" w:pos="9209"/>
        </w:tabs>
        <w:spacing w:line="321" w:lineRule="exact"/>
        <w:ind w:left="564" w:hanging="421"/>
        <w:rPr>
          <w:sz w:val="28"/>
        </w:rPr>
      </w:pPr>
      <w:hyperlink w:anchor="_bookmark10" w:history="1">
        <w:r w:rsidR="00DC75ED">
          <w:rPr>
            <w:sz w:val="28"/>
          </w:rPr>
          <w:t>Обзор</w:t>
        </w:r>
        <w:r w:rsidR="00DC75ED">
          <w:rPr>
            <w:spacing w:val="-6"/>
            <w:sz w:val="28"/>
          </w:rPr>
          <w:t xml:space="preserve"> </w:t>
        </w:r>
        <w:r w:rsidR="00DC75ED">
          <w:rPr>
            <w:sz w:val="28"/>
          </w:rPr>
          <w:t>национальных</w:t>
        </w:r>
        <w:r w:rsidR="00DC75ED">
          <w:rPr>
            <w:spacing w:val="-8"/>
            <w:sz w:val="28"/>
          </w:rPr>
          <w:t xml:space="preserve"> </w:t>
        </w:r>
        <w:r w:rsidR="00DC75ED">
          <w:rPr>
            <w:sz w:val="28"/>
          </w:rPr>
          <w:t>особенностей</w:t>
        </w:r>
        <w:r w:rsidR="00DC75ED">
          <w:rPr>
            <w:spacing w:val="-9"/>
            <w:sz w:val="28"/>
          </w:rPr>
          <w:t xml:space="preserve"> </w:t>
        </w:r>
        <w:r w:rsidR="00DC75ED">
          <w:rPr>
            <w:sz w:val="28"/>
          </w:rPr>
          <w:t>в</w:t>
        </w:r>
        <w:r w:rsidR="00DC75ED">
          <w:rPr>
            <w:spacing w:val="-7"/>
            <w:sz w:val="28"/>
          </w:rPr>
          <w:t xml:space="preserve"> </w:t>
        </w:r>
        <w:r w:rsidR="00DC75ED">
          <w:rPr>
            <w:spacing w:val="-2"/>
            <w:sz w:val="28"/>
          </w:rPr>
          <w:t>Гвинее</w:t>
        </w:r>
        <w:r w:rsidR="00DC75ED">
          <w:rPr>
            <w:sz w:val="28"/>
          </w:rPr>
          <w:tab/>
        </w:r>
        <w:r w:rsidR="00DC75ED">
          <w:rPr>
            <w:spacing w:val="-5"/>
            <w:sz w:val="28"/>
          </w:rPr>
          <w:t>65</w:t>
        </w:r>
      </w:hyperlink>
    </w:p>
    <w:p w14:paraId="4E8476DA" w14:textId="77777777" w:rsidR="006E42B1" w:rsidRDefault="004D1BA8">
      <w:pPr>
        <w:pStyle w:val="a4"/>
        <w:numPr>
          <w:ilvl w:val="1"/>
          <w:numId w:val="14"/>
        </w:numPr>
        <w:tabs>
          <w:tab w:val="left" w:pos="564"/>
          <w:tab w:val="left" w:leader="dot" w:pos="9209"/>
        </w:tabs>
        <w:spacing w:before="163" w:line="360" w:lineRule="auto"/>
        <w:ind w:left="143" w:right="286" w:firstLine="0"/>
        <w:rPr>
          <w:sz w:val="28"/>
        </w:rPr>
      </w:pPr>
      <w:hyperlink w:anchor="_bookmark11" w:history="1">
        <w:r w:rsidR="00DC75ED">
          <w:rPr>
            <w:sz w:val="28"/>
          </w:rPr>
          <w:t>Сопоставление практик устойчивого развития России и Гвинеи на</w:t>
        </w:r>
      </w:hyperlink>
      <w:r w:rsidR="00DC75ED">
        <w:rPr>
          <w:sz w:val="28"/>
        </w:rPr>
        <w:t xml:space="preserve"> </w:t>
      </w:r>
      <w:hyperlink w:anchor="_bookmark11" w:history="1">
        <w:r w:rsidR="00DC75ED">
          <w:rPr>
            <w:sz w:val="28"/>
          </w:rPr>
          <w:t>примере</w:t>
        </w:r>
        <w:r w:rsidR="00DC75ED">
          <w:rPr>
            <w:spacing w:val="60"/>
            <w:sz w:val="28"/>
          </w:rPr>
          <w:t xml:space="preserve"> </w:t>
        </w:r>
        <w:r w:rsidR="00DC75ED">
          <w:rPr>
            <w:sz w:val="28"/>
          </w:rPr>
          <w:t>компании</w:t>
        </w:r>
        <w:r w:rsidR="00DC75ED">
          <w:rPr>
            <w:spacing w:val="-4"/>
            <w:sz w:val="28"/>
          </w:rPr>
          <w:t xml:space="preserve"> </w:t>
        </w:r>
        <w:r w:rsidR="00DC75ED">
          <w:rPr>
            <w:spacing w:val="-2"/>
            <w:sz w:val="28"/>
          </w:rPr>
          <w:t>«Русал»</w:t>
        </w:r>
        <w:r w:rsidR="00DC75ED">
          <w:rPr>
            <w:sz w:val="28"/>
          </w:rPr>
          <w:tab/>
        </w:r>
        <w:r w:rsidR="00DC75ED">
          <w:rPr>
            <w:spacing w:val="-5"/>
            <w:sz w:val="28"/>
          </w:rPr>
          <w:t>71</w:t>
        </w:r>
      </w:hyperlink>
    </w:p>
    <w:p w14:paraId="4AD067C1" w14:textId="77777777" w:rsidR="006E42B1" w:rsidRDefault="004D1BA8">
      <w:pPr>
        <w:pStyle w:val="a3"/>
        <w:tabs>
          <w:tab w:val="left" w:leader="dot" w:pos="9209"/>
        </w:tabs>
        <w:spacing w:line="321" w:lineRule="exact"/>
        <w:ind w:firstLine="0"/>
        <w:jc w:val="left"/>
      </w:pPr>
      <w:hyperlink w:anchor="_bookmark12" w:history="1">
        <w:r w:rsidR="00DC75ED">
          <w:rPr>
            <w:spacing w:val="-2"/>
          </w:rPr>
          <w:t>Заключение</w:t>
        </w:r>
        <w:r w:rsidR="00DC75ED">
          <w:tab/>
        </w:r>
        <w:r w:rsidR="00DC75ED">
          <w:rPr>
            <w:spacing w:val="-5"/>
          </w:rPr>
          <w:t>84</w:t>
        </w:r>
      </w:hyperlink>
    </w:p>
    <w:p w14:paraId="382939CB" w14:textId="77777777" w:rsidR="006E42B1" w:rsidRDefault="004D1BA8">
      <w:pPr>
        <w:pStyle w:val="a3"/>
        <w:tabs>
          <w:tab w:val="left" w:leader="dot" w:pos="9209"/>
        </w:tabs>
        <w:spacing w:before="160"/>
        <w:ind w:firstLine="0"/>
        <w:jc w:val="left"/>
      </w:pPr>
      <w:hyperlink w:anchor="_bookmark13" w:history="1">
        <w:r w:rsidR="00DC75ED">
          <w:t>Список</w:t>
        </w:r>
        <w:r w:rsidR="00DC75ED">
          <w:rPr>
            <w:spacing w:val="-11"/>
          </w:rPr>
          <w:t xml:space="preserve"> </w:t>
        </w:r>
        <w:r w:rsidR="00DC75ED">
          <w:t>использованных</w:t>
        </w:r>
        <w:r w:rsidR="00DC75ED">
          <w:rPr>
            <w:spacing w:val="-9"/>
          </w:rPr>
          <w:t xml:space="preserve"> </w:t>
        </w:r>
        <w:r w:rsidR="00DC75ED">
          <w:rPr>
            <w:spacing w:val="-2"/>
          </w:rPr>
          <w:t>источников</w:t>
        </w:r>
        <w:r w:rsidR="00DC75ED">
          <w:tab/>
        </w:r>
        <w:r w:rsidR="00DC75ED">
          <w:rPr>
            <w:spacing w:val="-5"/>
          </w:rPr>
          <w:t>88</w:t>
        </w:r>
      </w:hyperlink>
    </w:p>
    <w:p w14:paraId="209B030E" w14:textId="77777777" w:rsidR="006E42B1" w:rsidRDefault="006E42B1">
      <w:pPr>
        <w:pStyle w:val="a3"/>
        <w:jc w:val="left"/>
        <w:sectPr w:rsidR="006E42B1">
          <w:footerReference w:type="default" r:id="rId7"/>
          <w:pgSz w:w="11910" w:h="16840"/>
          <w:pgMar w:top="1040" w:right="566" w:bottom="960" w:left="1559" w:header="0" w:footer="772" w:gutter="0"/>
          <w:pgNumType w:start="2"/>
          <w:cols w:space="720"/>
        </w:sectPr>
      </w:pPr>
    </w:p>
    <w:p w14:paraId="75D0EF8C" w14:textId="77777777" w:rsidR="006E42B1" w:rsidRDefault="00DC75ED">
      <w:pPr>
        <w:pStyle w:val="a3"/>
        <w:spacing w:before="74"/>
        <w:ind w:left="92" w:right="229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6B82C84A" w14:textId="77777777" w:rsidR="006E42B1" w:rsidRDefault="006E42B1">
      <w:pPr>
        <w:pStyle w:val="a3"/>
        <w:spacing w:before="273"/>
        <w:ind w:left="0" w:firstLine="0"/>
        <w:jc w:val="left"/>
      </w:pPr>
    </w:p>
    <w:p w14:paraId="134AB798" w14:textId="77777777" w:rsidR="006E42B1" w:rsidRDefault="00DC75ED">
      <w:pPr>
        <w:pStyle w:val="a3"/>
        <w:spacing w:before="1" w:line="360" w:lineRule="auto"/>
        <w:ind w:right="283"/>
      </w:pPr>
      <w:r>
        <w:t>В современном мире корпоративная устойчивость стала важной темой для многих компаний и инвесторов. Это связано с увеличивающимся осознанием общественного влияния бизнеса на окружающую среду, социальную справедливость и экономическое развитие.</w:t>
      </w:r>
    </w:p>
    <w:p w14:paraId="34720DAC" w14:textId="77777777" w:rsidR="006E42B1" w:rsidRDefault="00DC75ED">
      <w:pPr>
        <w:pStyle w:val="a3"/>
        <w:spacing w:line="360" w:lineRule="auto"/>
        <w:ind w:right="286"/>
      </w:pPr>
      <w:r>
        <w:t>Управление устойчивым развитием корпоративной организации является необходимостью в современном мире. В условиях все увеличивающейся</w:t>
      </w:r>
      <w:r>
        <w:rPr>
          <w:spacing w:val="-8"/>
        </w:rPr>
        <w:t xml:space="preserve"> </w:t>
      </w:r>
      <w:r>
        <w:t>конкуренции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растущих</w:t>
      </w:r>
      <w:r>
        <w:rPr>
          <w:spacing w:val="-11"/>
        </w:rPr>
        <w:t xml:space="preserve"> </w:t>
      </w:r>
      <w:r>
        <w:t>ожиданий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компании должны принимать ответственность за свои экологические, социальные и экономические воздействия.</w:t>
      </w:r>
    </w:p>
    <w:p w14:paraId="168355F4" w14:textId="77777777" w:rsidR="006E42B1" w:rsidRDefault="00DC75ED">
      <w:pPr>
        <w:pStyle w:val="a3"/>
        <w:spacing w:line="360" w:lineRule="auto"/>
        <w:ind w:right="278"/>
      </w:pPr>
      <w:r>
        <w:t>Устойчивое развитие подразумевает стремление к достижению баланса между</w:t>
      </w:r>
      <w:r>
        <w:rPr>
          <w:spacing w:val="-18"/>
        </w:rPr>
        <w:t xml:space="preserve"> </w:t>
      </w:r>
      <w:r>
        <w:t>экономическим</w:t>
      </w:r>
      <w:r>
        <w:rPr>
          <w:spacing w:val="-17"/>
        </w:rPr>
        <w:t xml:space="preserve"> </w:t>
      </w:r>
      <w:r>
        <w:t>ростом,</w:t>
      </w:r>
      <w:r>
        <w:rPr>
          <w:spacing w:val="-18"/>
        </w:rPr>
        <w:t xml:space="preserve"> </w:t>
      </w:r>
      <w:r>
        <w:t>социальным</w:t>
      </w:r>
      <w:r>
        <w:rPr>
          <w:spacing w:val="-17"/>
        </w:rPr>
        <w:t xml:space="preserve"> </w:t>
      </w:r>
      <w:r>
        <w:t>прогрессом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окружающей среды. Корпорации должны рассматривать свою деятельность в контексте широких</w:t>
      </w:r>
      <w:r>
        <w:rPr>
          <w:spacing w:val="-6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стейкхолдеров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бизнес-стратегию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этих интересов.</w:t>
      </w:r>
    </w:p>
    <w:p w14:paraId="47853CA5" w14:textId="77777777" w:rsidR="006E42B1" w:rsidRDefault="00DC75ED">
      <w:pPr>
        <w:pStyle w:val="a3"/>
        <w:spacing w:line="360" w:lineRule="auto"/>
        <w:ind w:right="276"/>
      </w:pPr>
      <w:r>
        <w:t>Для эффективного управления устойчивым развитием корпоративного сектора необходимо реализовать несколько ключевых аспектов. Во-первых, компания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разработать</w:t>
      </w:r>
      <w:r>
        <w:rPr>
          <w:spacing w:val="-6"/>
        </w:rPr>
        <w:t xml:space="preserve"> </w:t>
      </w:r>
      <w:r>
        <w:t>стратегию,</w:t>
      </w:r>
      <w:r>
        <w:rPr>
          <w:spacing w:val="-8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различные факторы устойчивости, такие как энергетическая эффективность, защита окружающей среды, социальная ответственность и др.</w:t>
      </w:r>
    </w:p>
    <w:p w14:paraId="5D7458F6" w14:textId="77777777" w:rsidR="006E42B1" w:rsidRDefault="00DC75ED">
      <w:pPr>
        <w:pStyle w:val="a3"/>
        <w:spacing w:before="2" w:line="360" w:lineRule="auto"/>
        <w:ind w:right="284"/>
      </w:pPr>
      <w:r>
        <w:t>Во-вторых, необходимо внедрить эффективную систему управления, которая будет обеспечивать контроль и измерение достижения целей устойчивого развития. Это может включать в себя установление ключевых показателей производительности и создание механизмов отчетности.</w:t>
      </w:r>
    </w:p>
    <w:p w14:paraId="5385B919" w14:textId="77777777" w:rsidR="006E42B1" w:rsidRDefault="00DC75ED">
      <w:pPr>
        <w:pStyle w:val="a3"/>
        <w:spacing w:before="1" w:line="360" w:lineRule="auto"/>
        <w:ind w:right="278"/>
      </w:pPr>
      <w:r>
        <w:t>В-третьих, компании должны интегрировать принципы устойчивого развития в свои бизнес-процессы и принимать во внимание социальные и экологические</w:t>
      </w:r>
      <w:r>
        <w:rPr>
          <w:spacing w:val="-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бизнес-решений.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 себя</w:t>
      </w:r>
      <w:r>
        <w:rPr>
          <w:spacing w:val="-9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окружающую</w:t>
      </w:r>
      <w:r>
        <w:rPr>
          <w:spacing w:val="-9"/>
        </w:rPr>
        <w:t xml:space="preserve"> </w:t>
      </w:r>
      <w:r>
        <w:t>среду,</w:t>
      </w:r>
      <w:r>
        <w:rPr>
          <w:spacing w:val="-10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r>
        <w:t>этических</w:t>
      </w:r>
      <w:r>
        <w:rPr>
          <w:spacing w:val="-11"/>
        </w:rPr>
        <w:t xml:space="preserve"> </w:t>
      </w:r>
      <w:r>
        <w:t>стандартов и обеспечение равных возможностей.</w:t>
      </w:r>
    </w:p>
    <w:p w14:paraId="4C1AC4DB" w14:textId="77777777" w:rsidR="006E42B1" w:rsidRDefault="006E42B1">
      <w:pPr>
        <w:pStyle w:val="a3"/>
        <w:spacing w:line="360" w:lineRule="auto"/>
        <w:sectPr w:rsidR="006E42B1">
          <w:pgSz w:w="11910" w:h="16840"/>
          <w:pgMar w:top="1040" w:right="566" w:bottom="960" w:left="1559" w:header="0" w:footer="772" w:gutter="0"/>
          <w:cols w:space="720"/>
        </w:sectPr>
      </w:pPr>
    </w:p>
    <w:p w14:paraId="39FED80E" w14:textId="77777777" w:rsidR="006E42B1" w:rsidRDefault="00DC75ED">
      <w:pPr>
        <w:pStyle w:val="a3"/>
        <w:spacing w:before="74" w:line="360" w:lineRule="auto"/>
        <w:ind w:right="281"/>
      </w:pPr>
      <w:r>
        <w:lastRenderedPageBreak/>
        <w:t>Наконец, управление устойчивым развитием требует активного вовлечения и сотрудничества со всеми заинтересованными сторонами, включая правительство, неправительственные организации и сообщество. Взаимодействие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партнерство</w:t>
      </w:r>
      <w:r>
        <w:rPr>
          <w:spacing w:val="-18"/>
        </w:rPr>
        <w:t xml:space="preserve"> </w:t>
      </w:r>
      <w:r>
        <w:t>помогут</w:t>
      </w:r>
      <w:r>
        <w:rPr>
          <w:spacing w:val="-17"/>
        </w:rPr>
        <w:t xml:space="preserve"> </w:t>
      </w:r>
      <w:r>
        <w:t>сформировать</w:t>
      </w:r>
      <w:r>
        <w:rPr>
          <w:spacing w:val="-18"/>
        </w:rPr>
        <w:t xml:space="preserve"> </w:t>
      </w:r>
      <w:r>
        <w:t>стабильную</w:t>
      </w:r>
      <w:r>
        <w:rPr>
          <w:spacing w:val="-17"/>
        </w:rPr>
        <w:t xml:space="preserve"> </w:t>
      </w:r>
      <w:r>
        <w:t>платформу для достижения устойчивого развития.</w:t>
      </w:r>
    </w:p>
    <w:p w14:paraId="00B36A68" w14:textId="77777777" w:rsidR="006E42B1" w:rsidRDefault="00DC75ED">
      <w:pPr>
        <w:pStyle w:val="a3"/>
        <w:spacing w:before="3" w:line="360" w:lineRule="auto"/>
        <w:ind w:right="280"/>
      </w:pPr>
      <w:r>
        <w:t>Цель выпускной квалификационной работы заключается в исследовании национальных особенностей реализации концепции устойчивого развития (на примере деятельности компании «Русал»).</w:t>
      </w:r>
    </w:p>
    <w:p w14:paraId="7E05B8AC" w14:textId="77777777" w:rsidR="006E42B1" w:rsidRDefault="00DC75ED">
      <w:pPr>
        <w:pStyle w:val="a3"/>
        <w:spacing w:line="321" w:lineRule="exact"/>
        <w:ind w:left="851" w:firstLine="0"/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исследования:</w:t>
      </w:r>
    </w:p>
    <w:p w14:paraId="3C8A94B9" w14:textId="77777777" w:rsidR="006E42B1" w:rsidRDefault="00DC75ED">
      <w:pPr>
        <w:pStyle w:val="a4"/>
        <w:numPr>
          <w:ilvl w:val="0"/>
          <w:numId w:val="13"/>
        </w:numPr>
        <w:tabs>
          <w:tab w:val="left" w:pos="1130"/>
        </w:tabs>
        <w:spacing w:before="163" w:line="360" w:lineRule="auto"/>
        <w:ind w:right="285" w:firstLine="707"/>
        <w:rPr>
          <w:sz w:val="28"/>
        </w:rPr>
      </w:pPr>
      <w:r>
        <w:rPr>
          <w:sz w:val="28"/>
        </w:rPr>
        <w:t xml:space="preserve">рассмотреть теоретические основы устойчивости корпоративного </w:t>
      </w:r>
      <w:r>
        <w:rPr>
          <w:spacing w:val="-2"/>
          <w:sz w:val="28"/>
        </w:rPr>
        <w:t>бизнеса;</w:t>
      </w:r>
    </w:p>
    <w:p w14:paraId="2B78545A" w14:textId="77777777" w:rsidR="006E42B1" w:rsidRDefault="00DC75ED">
      <w:pPr>
        <w:pStyle w:val="a4"/>
        <w:numPr>
          <w:ilvl w:val="0"/>
          <w:numId w:val="13"/>
        </w:numPr>
        <w:tabs>
          <w:tab w:val="left" w:pos="1005"/>
        </w:tabs>
        <w:spacing w:line="360" w:lineRule="auto"/>
        <w:ind w:right="279" w:firstLine="707"/>
        <w:rPr>
          <w:sz w:val="28"/>
        </w:rPr>
      </w:pPr>
      <w:r>
        <w:rPr>
          <w:sz w:val="28"/>
        </w:rPr>
        <w:t>раскрыть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 в национальной экономике;</w:t>
      </w:r>
    </w:p>
    <w:p w14:paraId="4248BDB0" w14:textId="77777777" w:rsidR="006E42B1" w:rsidRDefault="00DC75ED">
      <w:pPr>
        <w:pStyle w:val="a4"/>
        <w:numPr>
          <w:ilvl w:val="0"/>
          <w:numId w:val="13"/>
        </w:numPr>
        <w:tabs>
          <w:tab w:val="left" w:pos="1168"/>
        </w:tabs>
        <w:spacing w:line="360" w:lineRule="auto"/>
        <w:ind w:right="285" w:firstLine="707"/>
        <w:rPr>
          <w:sz w:val="28"/>
        </w:rPr>
      </w:pPr>
      <w:r>
        <w:rPr>
          <w:sz w:val="28"/>
        </w:rPr>
        <w:t>провести оценку влияния национальных особенностей на практику устойчивого развития;</w:t>
      </w:r>
    </w:p>
    <w:p w14:paraId="7BA1DD3A" w14:textId="77777777" w:rsidR="006E42B1" w:rsidRDefault="00DC75ED">
      <w:pPr>
        <w:pStyle w:val="a4"/>
        <w:numPr>
          <w:ilvl w:val="0"/>
          <w:numId w:val="13"/>
        </w:numPr>
        <w:tabs>
          <w:tab w:val="left" w:pos="1053"/>
        </w:tabs>
        <w:spacing w:line="360" w:lineRule="auto"/>
        <w:ind w:right="285" w:firstLine="707"/>
        <w:rPr>
          <w:sz w:val="28"/>
        </w:rPr>
      </w:pPr>
      <w:r>
        <w:rPr>
          <w:sz w:val="28"/>
        </w:rPr>
        <w:t>осуществить с</w:t>
      </w:r>
      <w:r>
        <w:rPr>
          <w:color w:val="1A1A1A"/>
          <w:sz w:val="28"/>
        </w:rPr>
        <w:t>опоставление практик устойчивого развития России и Гвинеи на примере компании «Русал».</w:t>
      </w:r>
    </w:p>
    <w:p w14:paraId="0BB1078A" w14:textId="77777777" w:rsidR="006E42B1" w:rsidRDefault="00DC75ED">
      <w:pPr>
        <w:pStyle w:val="a3"/>
        <w:spacing w:line="321" w:lineRule="exact"/>
        <w:ind w:left="851" w:firstLine="0"/>
      </w:pPr>
      <w:r>
        <w:t>Объектом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компания</w:t>
      </w:r>
      <w:r>
        <w:rPr>
          <w:spacing w:val="-4"/>
        </w:rPr>
        <w:t xml:space="preserve"> </w:t>
      </w:r>
      <w:r>
        <w:rPr>
          <w:spacing w:val="-2"/>
        </w:rPr>
        <w:t>«Русал».</w:t>
      </w:r>
    </w:p>
    <w:p w14:paraId="217AEA37" w14:textId="77777777" w:rsidR="006E42B1" w:rsidRDefault="00DC75ED">
      <w:pPr>
        <w:pStyle w:val="a3"/>
        <w:spacing w:before="161" w:line="360" w:lineRule="auto"/>
        <w:ind w:right="285"/>
      </w:pPr>
      <w:r>
        <w:t>Предметом исследования является процесс управления бизнесом в контексте корпоративной устойчивости.</w:t>
      </w:r>
    </w:p>
    <w:sectPr w:rsidR="006E42B1">
      <w:pgSz w:w="11910" w:h="16840"/>
      <w:pgMar w:top="1040" w:right="566" w:bottom="960" w:left="1559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C148" w14:textId="77777777" w:rsidR="004D1BA8" w:rsidRDefault="004D1BA8">
      <w:r>
        <w:separator/>
      </w:r>
    </w:p>
  </w:endnote>
  <w:endnote w:type="continuationSeparator" w:id="0">
    <w:p w14:paraId="343DD7D4" w14:textId="77777777" w:rsidR="004D1BA8" w:rsidRDefault="004D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05CE" w14:textId="77777777" w:rsidR="006E42B1" w:rsidRDefault="00DC75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60896" behindDoc="1" locked="0" layoutInCell="1" allowOverlap="1" wp14:anchorId="496B3975" wp14:editId="31881DB7">
              <wp:simplePos x="0" y="0"/>
              <wp:positionH relativeFrom="page">
                <wp:posOffset>3962780</wp:posOffset>
              </wp:positionH>
              <wp:positionV relativeFrom="page">
                <wp:posOffset>10062294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42B9E" w14:textId="77777777" w:rsidR="006E42B1" w:rsidRDefault="00DC75E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B39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05pt;margin-top:792.3pt;width:14pt;height:15.3pt;z-index:-1715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BIgT+LhAAAADQEAAA8AAAAAAAAAAAAAAAAAAAQAAGRycy9kb3ducmV2LnhtbFBL&#10;BQYAAAAABAAEAPMAAAAOBQAAAAA=&#10;" filled="f" stroked="f">
              <v:textbox inset="0,0,0,0">
                <w:txbxContent>
                  <w:p w14:paraId="22B42B9E" w14:textId="77777777" w:rsidR="006E42B1" w:rsidRDefault="00DC75E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FF54" w14:textId="77777777" w:rsidR="004D1BA8" w:rsidRDefault="004D1BA8">
      <w:r>
        <w:separator/>
      </w:r>
    </w:p>
  </w:footnote>
  <w:footnote w:type="continuationSeparator" w:id="0">
    <w:p w14:paraId="1237FC53" w14:textId="77777777" w:rsidR="004D1BA8" w:rsidRDefault="004D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DE0"/>
    <w:multiLevelType w:val="hybridMultilevel"/>
    <w:tmpl w:val="676AAFDC"/>
    <w:lvl w:ilvl="0" w:tplc="02164E42">
      <w:numFmt w:val="bullet"/>
      <w:lvlText w:val=""/>
      <w:lvlJc w:val="left"/>
      <w:pPr>
        <w:ind w:left="143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121316"/>
        <w:spacing w:val="0"/>
        <w:w w:val="100"/>
        <w:sz w:val="28"/>
        <w:szCs w:val="28"/>
        <w:lang w:val="ru-RU" w:eastAsia="en-US" w:bidi="ar-SA"/>
      </w:rPr>
    </w:lvl>
    <w:lvl w:ilvl="1" w:tplc="8C18F146">
      <w:numFmt w:val="bullet"/>
      <w:lvlText w:val="•"/>
      <w:lvlJc w:val="left"/>
      <w:pPr>
        <w:ind w:left="1104" w:hanging="272"/>
      </w:pPr>
      <w:rPr>
        <w:rFonts w:hint="default"/>
        <w:lang w:val="ru-RU" w:eastAsia="en-US" w:bidi="ar-SA"/>
      </w:rPr>
    </w:lvl>
    <w:lvl w:ilvl="2" w:tplc="BF62C8E0">
      <w:numFmt w:val="bullet"/>
      <w:lvlText w:val="•"/>
      <w:lvlJc w:val="left"/>
      <w:pPr>
        <w:ind w:left="2068" w:hanging="272"/>
      </w:pPr>
      <w:rPr>
        <w:rFonts w:hint="default"/>
        <w:lang w:val="ru-RU" w:eastAsia="en-US" w:bidi="ar-SA"/>
      </w:rPr>
    </w:lvl>
    <w:lvl w:ilvl="3" w:tplc="C5480498">
      <w:numFmt w:val="bullet"/>
      <w:lvlText w:val="•"/>
      <w:lvlJc w:val="left"/>
      <w:pPr>
        <w:ind w:left="3032" w:hanging="272"/>
      </w:pPr>
      <w:rPr>
        <w:rFonts w:hint="default"/>
        <w:lang w:val="ru-RU" w:eastAsia="en-US" w:bidi="ar-SA"/>
      </w:rPr>
    </w:lvl>
    <w:lvl w:ilvl="4" w:tplc="9A7E5BCA">
      <w:numFmt w:val="bullet"/>
      <w:lvlText w:val="•"/>
      <w:lvlJc w:val="left"/>
      <w:pPr>
        <w:ind w:left="3996" w:hanging="272"/>
      </w:pPr>
      <w:rPr>
        <w:rFonts w:hint="default"/>
        <w:lang w:val="ru-RU" w:eastAsia="en-US" w:bidi="ar-SA"/>
      </w:rPr>
    </w:lvl>
    <w:lvl w:ilvl="5" w:tplc="BC548D42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6" w:tplc="BD9ED7C2">
      <w:numFmt w:val="bullet"/>
      <w:lvlText w:val="•"/>
      <w:lvlJc w:val="left"/>
      <w:pPr>
        <w:ind w:left="5924" w:hanging="272"/>
      </w:pPr>
      <w:rPr>
        <w:rFonts w:hint="default"/>
        <w:lang w:val="ru-RU" w:eastAsia="en-US" w:bidi="ar-SA"/>
      </w:rPr>
    </w:lvl>
    <w:lvl w:ilvl="7" w:tplc="D850FF76">
      <w:numFmt w:val="bullet"/>
      <w:lvlText w:val="•"/>
      <w:lvlJc w:val="left"/>
      <w:pPr>
        <w:ind w:left="6888" w:hanging="272"/>
      </w:pPr>
      <w:rPr>
        <w:rFonts w:hint="default"/>
        <w:lang w:val="ru-RU" w:eastAsia="en-US" w:bidi="ar-SA"/>
      </w:rPr>
    </w:lvl>
    <w:lvl w:ilvl="8" w:tplc="06263EF6">
      <w:numFmt w:val="bullet"/>
      <w:lvlText w:val="•"/>
      <w:lvlJc w:val="left"/>
      <w:pPr>
        <w:ind w:left="7853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12CE22AB"/>
    <w:multiLevelType w:val="hybridMultilevel"/>
    <w:tmpl w:val="670A4958"/>
    <w:lvl w:ilvl="0" w:tplc="20221A38">
      <w:start w:val="1"/>
      <w:numFmt w:val="decimal"/>
      <w:lvlText w:val="%1."/>
      <w:lvlJc w:val="left"/>
      <w:pPr>
        <w:ind w:left="14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B21704">
      <w:numFmt w:val="bullet"/>
      <w:lvlText w:val="•"/>
      <w:lvlJc w:val="left"/>
      <w:pPr>
        <w:ind w:left="1104" w:hanging="533"/>
      </w:pPr>
      <w:rPr>
        <w:rFonts w:hint="default"/>
        <w:lang w:val="ru-RU" w:eastAsia="en-US" w:bidi="ar-SA"/>
      </w:rPr>
    </w:lvl>
    <w:lvl w:ilvl="2" w:tplc="77B6FC52">
      <w:numFmt w:val="bullet"/>
      <w:lvlText w:val="•"/>
      <w:lvlJc w:val="left"/>
      <w:pPr>
        <w:ind w:left="2068" w:hanging="533"/>
      </w:pPr>
      <w:rPr>
        <w:rFonts w:hint="default"/>
        <w:lang w:val="ru-RU" w:eastAsia="en-US" w:bidi="ar-SA"/>
      </w:rPr>
    </w:lvl>
    <w:lvl w:ilvl="3" w:tplc="88D28960">
      <w:numFmt w:val="bullet"/>
      <w:lvlText w:val="•"/>
      <w:lvlJc w:val="left"/>
      <w:pPr>
        <w:ind w:left="3032" w:hanging="533"/>
      </w:pPr>
      <w:rPr>
        <w:rFonts w:hint="default"/>
        <w:lang w:val="ru-RU" w:eastAsia="en-US" w:bidi="ar-SA"/>
      </w:rPr>
    </w:lvl>
    <w:lvl w:ilvl="4" w:tplc="A1E65B6E">
      <w:numFmt w:val="bullet"/>
      <w:lvlText w:val="•"/>
      <w:lvlJc w:val="left"/>
      <w:pPr>
        <w:ind w:left="3996" w:hanging="533"/>
      </w:pPr>
      <w:rPr>
        <w:rFonts w:hint="default"/>
        <w:lang w:val="ru-RU" w:eastAsia="en-US" w:bidi="ar-SA"/>
      </w:rPr>
    </w:lvl>
    <w:lvl w:ilvl="5" w:tplc="147A0372">
      <w:numFmt w:val="bullet"/>
      <w:lvlText w:val="•"/>
      <w:lvlJc w:val="left"/>
      <w:pPr>
        <w:ind w:left="4960" w:hanging="533"/>
      </w:pPr>
      <w:rPr>
        <w:rFonts w:hint="default"/>
        <w:lang w:val="ru-RU" w:eastAsia="en-US" w:bidi="ar-SA"/>
      </w:rPr>
    </w:lvl>
    <w:lvl w:ilvl="6" w:tplc="A1A82B94">
      <w:numFmt w:val="bullet"/>
      <w:lvlText w:val="•"/>
      <w:lvlJc w:val="left"/>
      <w:pPr>
        <w:ind w:left="5924" w:hanging="533"/>
      </w:pPr>
      <w:rPr>
        <w:rFonts w:hint="default"/>
        <w:lang w:val="ru-RU" w:eastAsia="en-US" w:bidi="ar-SA"/>
      </w:rPr>
    </w:lvl>
    <w:lvl w:ilvl="7" w:tplc="199E0C00">
      <w:numFmt w:val="bullet"/>
      <w:lvlText w:val="•"/>
      <w:lvlJc w:val="left"/>
      <w:pPr>
        <w:ind w:left="6888" w:hanging="533"/>
      </w:pPr>
      <w:rPr>
        <w:rFonts w:hint="default"/>
        <w:lang w:val="ru-RU" w:eastAsia="en-US" w:bidi="ar-SA"/>
      </w:rPr>
    </w:lvl>
    <w:lvl w:ilvl="8" w:tplc="AB182E5C">
      <w:numFmt w:val="bullet"/>
      <w:lvlText w:val="•"/>
      <w:lvlJc w:val="left"/>
      <w:pPr>
        <w:ind w:left="7853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15D823D2"/>
    <w:multiLevelType w:val="hybridMultilevel"/>
    <w:tmpl w:val="B83A0976"/>
    <w:lvl w:ilvl="0" w:tplc="2CE23AFE">
      <w:numFmt w:val="bullet"/>
      <w:lvlText w:val="-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7AFA3A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4E8A59D6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3" w:tplc="FAAAE984">
      <w:numFmt w:val="bullet"/>
      <w:lvlText w:val="•"/>
      <w:lvlJc w:val="left"/>
      <w:pPr>
        <w:ind w:left="3032" w:hanging="281"/>
      </w:pPr>
      <w:rPr>
        <w:rFonts w:hint="default"/>
        <w:lang w:val="ru-RU" w:eastAsia="en-US" w:bidi="ar-SA"/>
      </w:rPr>
    </w:lvl>
    <w:lvl w:ilvl="4" w:tplc="EA42A2BE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5" w:tplc="04D476B8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6" w:tplc="E2EE5A12">
      <w:numFmt w:val="bullet"/>
      <w:lvlText w:val="•"/>
      <w:lvlJc w:val="left"/>
      <w:pPr>
        <w:ind w:left="5924" w:hanging="281"/>
      </w:pPr>
      <w:rPr>
        <w:rFonts w:hint="default"/>
        <w:lang w:val="ru-RU" w:eastAsia="en-US" w:bidi="ar-SA"/>
      </w:rPr>
    </w:lvl>
    <w:lvl w:ilvl="7" w:tplc="DCC64772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8" w:tplc="431AAF46">
      <w:numFmt w:val="bullet"/>
      <w:lvlText w:val="•"/>
      <w:lvlJc w:val="left"/>
      <w:pPr>
        <w:ind w:left="78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126620B"/>
    <w:multiLevelType w:val="multilevel"/>
    <w:tmpl w:val="3A02C740"/>
    <w:lvl w:ilvl="0">
      <w:start w:val="2"/>
      <w:numFmt w:val="decimal"/>
      <w:lvlText w:val="%1."/>
      <w:lvlJc w:val="left"/>
      <w:pPr>
        <w:ind w:left="392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316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5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236A6356"/>
    <w:multiLevelType w:val="multilevel"/>
    <w:tmpl w:val="72C08CA8"/>
    <w:lvl w:ilvl="0">
      <w:start w:val="1"/>
      <w:numFmt w:val="decimal"/>
      <w:lvlText w:val="%1"/>
      <w:lvlJc w:val="left"/>
      <w:pPr>
        <w:ind w:left="216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3B01617A"/>
    <w:multiLevelType w:val="multilevel"/>
    <w:tmpl w:val="B7F605BE"/>
    <w:lvl w:ilvl="0">
      <w:start w:val="1"/>
      <w:numFmt w:val="decimal"/>
      <w:lvlText w:val="%1"/>
      <w:lvlJc w:val="left"/>
      <w:pPr>
        <w:ind w:left="418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8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465A26AF"/>
    <w:multiLevelType w:val="multilevel"/>
    <w:tmpl w:val="911C8D3C"/>
    <w:lvl w:ilvl="0">
      <w:start w:val="3"/>
      <w:numFmt w:val="decimal"/>
      <w:lvlText w:val="%1"/>
      <w:lvlJc w:val="left"/>
      <w:pPr>
        <w:ind w:left="301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94B11AB"/>
    <w:multiLevelType w:val="multilevel"/>
    <w:tmpl w:val="F2428E98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D94755B"/>
    <w:multiLevelType w:val="hybridMultilevel"/>
    <w:tmpl w:val="E30E3472"/>
    <w:lvl w:ilvl="0" w:tplc="66148978">
      <w:start w:val="1"/>
      <w:numFmt w:val="decimal"/>
      <w:lvlText w:val="%1."/>
      <w:lvlJc w:val="left"/>
      <w:pPr>
        <w:ind w:left="143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316"/>
        <w:spacing w:val="0"/>
        <w:w w:val="100"/>
        <w:sz w:val="28"/>
        <w:szCs w:val="28"/>
        <w:lang w:val="ru-RU" w:eastAsia="en-US" w:bidi="ar-SA"/>
      </w:rPr>
    </w:lvl>
    <w:lvl w:ilvl="1" w:tplc="2B362274">
      <w:numFmt w:val="bullet"/>
      <w:lvlText w:val="•"/>
      <w:lvlJc w:val="left"/>
      <w:pPr>
        <w:ind w:left="1104" w:hanging="393"/>
      </w:pPr>
      <w:rPr>
        <w:rFonts w:hint="default"/>
        <w:lang w:val="ru-RU" w:eastAsia="en-US" w:bidi="ar-SA"/>
      </w:rPr>
    </w:lvl>
    <w:lvl w:ilvl="2" w:tplc="3FFE6A0C">
      <w:numFmt w:val="bullet"/>
      <w:lvlText w:val="•"/>
      <w:lvlJc w:val="left"/>
      <w:pPr>
        <w:ind w:left="2068" w:hanging="393"/>
      </w:pPr>
      <w:rPr>
        <w:rFonts w:hint="default"/>
        <w:lang w:val="ru-RU" w:eastAsia="en-US" w:bidi="ar-SA"/>
      </w:rPr>
    </w:lvl>
    <w:lvl w:ilvl="3" w:tplc="AEDA63A0">
      <w:numFmt w:val="bullet"/>
      <w:lvlText w:val="•"/>
      <w:lvlJc w:val="left"/>
      <w:pPr>
        <w:ind w:left="3032" w:hanging="393"/>
      </w:pPr>
      <w:rPr>
        <w:rFonts w:hint="default"/>
        <w:lang w:val="ru-RU" w:eastAsia="en-US" w:bidi="ar-SA"/>
      </w:rPr>
    </w:lvl>
    <w:lvl w:ilvl="4" w:tplc="6BE6D6F8">
      <w:numFmt w:val="bullet"/>
      <w:lvlText w:val="•"/>
      <w:lvlJc w:val="left"/>
      <w:pPr>
        <w:ind w:left="3996" w:hanging="393"/>
      </w:pPr>
      <w:rPr>
        <w:rFonts w:hint="default"/>
        <w:lang w:val="ru-RU" w:eastAsia="en-US" w:bidi="ar-SA"/>
      </w:rPr>
    </w:lvl>
    <w:lvl w:ilvl="5" w:tplc="8CD676CE">
      <w:numFmt w:val="bullet"/>
      <w:lvlText w:val="•"/>
      <w:lvlJc w:val="left"/>
      <w:pPr>
        <w:ind w:left="4960" w:hanging="393"/>
      </w:pPr>
      <w:rPr>
        <w:rFonts w:hint="default"/>
        <w:lang w:val="ru-RU" w:eastAsia="en-US" w:bidi="ar-SA"/>
      </w:rPr>
    </w:lvl>
    <w:lvl w:ilvl="6" w:tplc="3BE8ACAA">
      <w:numFmt w:val="bullet"/>
      <w:lvlText w:val="•"/>
      <w:lvlJc w:val="left"/>
      <w:pPr>
        <w:ind w:left="5924" w:hanging="393"/>
      </w:pPr>
      <w:rPr>
        <w:rFonts w:hint="default"/>
        <w:lang w:val="ru-RU" w:eastAsia="en-US" w:bidi="ar-SA"/>
      </w:rPr>
    </w:lvl>
    <w:lvl w:ilvl="7" w:tplc="863AF988">
      <w:numFmt w:val="bullet"/>
      <w:lvlText w:val="•"/>
      <w:lvlJc w:val="left"/>
      <w:pPr>
        <w:ind w:left="6888" w:hanging="393"/>
      </w:pPr>
      <w:rPr>
        <w:rFonts w:hint="default"/>
        <w:lang w:val="ru-RU" w:eastAsia="en-US" w:bidi="ar-SA"/>
      </w:rPr>
    </w:lvl>
    <w:lvl w:ilvl="8" w:tplc="7752FA1C">
      <w:numFmt w:val="bullet"/>
      <w:lvlText w:val="•"/>
      <w:lvlJc w:val="left"/>
      <w:pPr>
        <w:ind w:left="7853" w:hanging="393"/>
      </w:pPr>
      <w:rPr>
        <w:rFonts w:hint="default"/>
        <w:lang w:val="ru-RU" w:eastAsia="en-US" w:bidi="ar-SA"/>
      </w:rPr>
    </w:lvl>
  </w:abstractNum>
  <w:abstractNum w:abstractNumId="9" w15:restartNumberingAfterBreak="0">
    <w:nsid w:val="547E3ED3"/>
    <w:multiLevelType w:val="hybridMultilevel"/>
    <w:tmpl w:val="BF20E5BC"/>
    <w:lvl w:ilvl="0" w:tplc="0F84A786">
      <w:start w:val="1"/>
      <w:numFmt w:val="decimal"/>
      <w:lvlText w:val="%1."/>
      <w:lvlJc w:val="left"/>
      <w:pPr>
        <w:ind w:left="1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316"/>
        <w:spacing w:val="0"/>
        <w:w w:val="100"/>
        <w:sz w:val="28"/>
        <w:szCs w:val="28"/>
        <w:lang w:val="ru-RU" w:eastAsia="en-US" w:bidi="ar-SA"/>
      </w:rPr>
    </w:lvl>
    <w:lvl w:ilvl="1" w:tplc="5F42CB28">
      <w:numFmt w:val="bullet"/>
      <w:lvlText w:val="•"/>
      <w:lvlJc w:val="left"/>
      <w:pPr>
        <w:ind w:left="1104" w:hanging="271"/>
      </w:pPr>
      <w:rPr>
        <w:rFonts w:hint="default"/>
        <w:lang w:val="ru-RU" w:eastAsia="en-US" w:bidi="ar-SA"/>
      </w:rPr>
    </w:lvl>
    <w:lvl w:ilvl="2" w:tplc="69A8C48A">
      <w:numFmt w:val="bullet"/>
      <w:lvlText w:val="•"/>
      <w:lvlJc w:val="left"/>
      <w:pPr>
        <w:ind w:left="2068" w:hanging="271"/>
      </w:pPr>
      <w:rPr>
        <w:rFonts w:hint="default"/>
        <w:lang w:val="ru-RU" w:eastAsia="en-US" w:bidi="ar-SA"/>
      </w:rPr>
    </w:lvl>
    <w:lvl w:ilvl="3" w:tplc="664E3E24">
      <w:numFmt w:val="bullet"/>
      <w:lvlText w:val="•"/>
      <w:lvlJc w:val="left"/>
      <w:pPr>
        <w:ind w:left="3032" w:hanging="271"/>
      </w:pPr>
      <w:rPr>
        <w:rFonts w:hint="default"/>
        <w:lang w:val="ru-RU" w:eastAsia="en-US" w:bidi="ar-SA"/>
      </w:rPr>
    </w:lvl>
    <w:lvl w:ilvl="4" w:tplc="7DE64F36">
      <w:numFmt w:val="bullet"/>
      <w:lvlText w:val="•"/>
      <w:lvlJc w:val="left"/>
      <w:pPr>
        <w:ind w:left="3996" w:hanging="271"/>
      </w:pPr>
      <w:rPr>
        <w:rFonts w:hint="default"/>
        <w:lang w:val="ru-RU" w:eastAsia="en-US" w:bidi="ar-SA"/>
      </w:rPr>
    </w:lvl>
    <w:lvl w:ilvl="5" w:tplc="5558A55A">
      <w:numFmt w:val="bullet"/>
      <w:lvlText w:val="•"/>
      <w:lvlJc w:val="left"/>
      <w:pPr>
        <w:ind w:left="4960" w:hanging="271"/>
      </w:pPr>
      <w:rPr>
        <w:rFonts w:hint="default"/>
        <w:lang w:val="ru-RU" w:eastAsia="en-US" w:bidi="ar-SA"/>
      </w:rPr>
    </w:lvl>
    <w:lvl w:ilvl="6" w:tplc="FAEA6CDA">
      <w:numFmt w:val="bullet"/>
      <w:lvlText w:val="•"/>
      <w:lvlJc w:val="left"/>
      <w:pPr>
        <w:ind w:left="5924" w:hanging="271"/>
      </w:pPr>
      <w:rPr>
        <w:rFonts w:hint="default"/>
        <w:lang w:val="ru-RU" w:eastAsia="en-US" w:bidi="ar-SA"/>
      </w:rPr>
    </w:lvl>
    <w:lvl w:ilvl="7" w:tplc="45F8D16C">
      <w:numFmt w:val="bullet"/>
      <w:lvlText w:val="•"/>
      <w:lvlJc w:val="left"/>
      <w:pPr>
        <w:ind w:left="6888" w:hanging="271"/>
      </w:pPr>
      <w:rPr>
        <w:rFonts w:hint="default"/>
        <w:lang w:val="ru-RU" w:eastAsia="en-US" w:bidi="ar-SA"/>
      </w:rPr>
    </w:lvl>
    <w:lvl w:ilvl="8" w:tplc="98A47A44">
      <w:numFmt w:val="bullet"/>
      <w:lvlText w:val="•"/>
      <w:lvlJc w:val="left"/>
      <w:pPr>
        <w:ind w:left="7853" w:hanging="2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9F6B89"/>
    <w:multiLevelType w:val="hybridMultilevel"/>
    <w:tmpl w:val="8AA07D60"/>
    <w:lvl w:ilvl="0" w:tplc="6D06DE22">
      <w:numFmt w:val="bullet"/>
      <w:lvlText w:val=""/>
      <w:lvlJc w:val="left"/>
      <w:pPr>
        <w:ind w:left="143" w:hanging="430"/>
      </w:pPr>
      <w:rPr>
        <w:rFonts w:ascii="Symbol" w:eastAsia="Symbol" w:hAnsi="Symbol" w:cs="Symbol" w:hint="default"/>
        <w:b w:val="0"/>
        <w:bCs w:val="0"/>
        <w:i w:val="0"/>
        <w:iCs w:val="0"/>
        <w:color w:val="121316"/>
        <w:spacing w:val="0"/>
        <w:w w:val="100"/>
        <w:sz w:val="28"/>
        <w:szCs w:val="28"/>
        <w:lang w:val="ru-RU" w:eastAsia="en-US" w:bidi="ar-SA"/>
      </w:rPr>
    </w:lvl>
    <w:lvl w:ilvl="1" w:tplc="793ECD8C">
      <w:numFmt w:val="bullet"/>
      <w:lvlText w:val="•"/>
      <w:lvlJc w:val="left"/>
      <w:pPr>
        <w:ind w:left="1104" w:hanging="430"/>
      </w:pPr>
      <w:rPr>
        <w:rFonts w:hint="default"/>
        <w:lang w:val="ru-RU" w:eastAsia="en-US" w:bidi="ar-SA"/>
      </w:rPr>
    </w:lvl>
    <w:lvl w:ilvl="2" w:tplc="0B342C08">
      <w:numFmt w:val="bullet"/>
      <w:lvlText w:val="•"/>
      <w:lvlJc w:val="left"/>
      <w:pPr>
        <w:ind w:left="2068" w:hanging="430"/>
      </w:pPr>
      <w:rPr>
        <w:rFonts w:hint="default"/>
        <w:lang w:val="ru-RU" w:eastAsia="en-US" w:bidi="ar-SA"/>
      </w:rPr>
    </w:lvl>
    <w:lvl w:ilvl="3" w:tplc="7AC095D0">
      <w:numFmt w:val="bullet"/>
      <w:lvlText w:val="•"/>
      <w:lvlJc w:val="left"/>
      <w:pPr>
        <w:ind w:left="3032" w:hanging="430"/>
      </w:pPr>
      <w:rPr>
        <w:rFonts w:hint="default"/>
        <w:lang w:val="ru-RU" w:eastAsia="en-US" w:bidi="ar-SA"/>
      </w:rPr>
    </w:lvl>
    <w:lvl w:ilvl="4" w:tplc="EFE81B0E">
      <w:numFmt w:val="bullet"/>
      <w:lvlText w:val="•"/>
      <w:lvlJc w:val="left"/>
      <w:pPr>
        <w:ind w:left="3996" w:hanging="430"/>
      </w:pPr>
      <w:rPr>
        <w:rFonts w:hint="default"/>
        <w:lang w:val="ru-RU" w:eastAsia="en-US" w:bidi="ar-SA"/>
      </w:rPr>
    </w:lvl>
    <w:lvl w:ilvl="5" w:tplc="6314769E">
      <w:numFmt w:val="bullet"/>
      <w:lvlText w:val="•"/>
      <w:lvlJc w:val="left"/>
      <w:pPr>
        <w:ind w:left="4960" w:hanging="430"/>
      </w:pPr>
      <w:rPr>
        <w:rFonts w:hint="default"/>
        <w:lang w:val="ru-RU" w:eastAsia="en-US" w:bidi="ar-SA"/>
      </w:rPr>
    </w:lvl>
    <w:lvl w:ilvl="6" w:tplc="2A485710">
      <w:numFmt w:val="bullet"/>
      <w:lvlText w:val="•"/>
      <w:lvlJc w:val="left"/>
      <w:pPr>
        <w:ind w:left="5924" w:hanging="430"/>
      </w:pPr>
      <w:rPr>
        <w:rFonts w:hint="default"/>
        <w:lang w:val="ru-RU" w:eastAsia="en-US" w:bidi="ar-SA"/>
      </w:rPr>
    </w:lvl>
    <w:lvl w:ilvl="7" w:tplc="8AF683D6">
      <w:numFmt w:val="bullet"/>
      <w:lvlText w:val="•"/>
      <w:lvlJc w:val="left"/>
      <w:pPr>
        <w:ind w:left="6888" w:hanging="430"/>
      </w:pPr>
      <w:rPr>
        <w:rFonts w:hint="default"/>
        <w:lang w:val="ru-RU" w:eastAsia="en-US" w:bidi="ar-SA"/>
      </w:rPr>
    </w:lvl>
    <w:lvl w:ilvl="8" w:tplc="45D0CFAC">
      <w:numFmt w:val="bullet"/>
      <w:lvlText w:val="•"/>
      <w:lvlJc w:val="left"/>
      <w:pPr>
        <w:ind w:left="7853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608E757A"/>
    <w:multiLevelType w:val="hybridMultilevel"/>
    <w:tmpl w:val="3BA6E160"/>
    <w:lvl w:ilvl="0" w:tplc="B45CDC2C">
      <w:start w:val="1"/>
      <w:numFmt w:val="decimal"/>
      <w:lvlText w:val="%1."/>
      <w:lvlJc w:val="left"/>
      <w:pPr>
        <w:ind w:left="143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316"/>
        <w:spacing w:val="0"/>
        <w:w w:val="100"/>
        <w:sz w:val="28"/>
        <w:szCs w:val="28"/>
        <w:lang w:val="ru-RU" w:eastAsia="en-US" w:bidi="ar-SA"/>
      </w:rPr>
    </w:lvl>
    <w:lvl w:ilvl="1" w:tplc="1BE47270">
      <w:numFmt w:val="bullet"/>
      <w:lvlText w:val="•"/>
      <w:lvlJc w:val="left"/>
      <w:pPr>
        <w:ind w:left="1104" w:hanging="494"/>
      </w:pPr>
      <w:rPr>
        <w:rFonts w:hint="default"/>
        <w:lang w:val="ru-RU" w:eastAsia="en-US" w:bidi="ar-SA"/>
      </w:rPr>
    </w:lvl>
    <w:lvl w:ilvl="2" w:tplc="B608D1F6">
      <w:numFmt w:val="bullet"/>
      <w:lvlText w:val="•"/>
      <w:lvlJc w:val="left"/>
      <w:pPr>
        <w:ind w:left="2068" w:hanging="494"/>
      </w:pPr>
      <w:rPr>
        <w:rFonts w:hint="default"/>
        <w:lang w:val="ru-RU" w:eastAsia="en-US" w:bidi="ar-SA"/>
      </w:rPr>
    </w:lvl>
    <w:lvl w:ilvl="3" w:tplc="579EB474">
      <w:numFmt w:val="bullet"/>
      <w:lvlText w:val="•"/>
      <w:lvlJc w:val="left"/>
      <w:pPr>
        <w:ind w:left="3032" w:hanging="494"/>
      </w:pPr>
      <w:rPr>
        <w:rFonts w:hint="default"/>
        <w:lang w:val="ru-RU" w:eastAsia="en-US" w:bidi="ar-SA"/>
      </w:rPr>
    </w:lvl>
    <w:lvl w:ilvl="4" w:tplc="3956F5D6">
      <w:numFmt w:val="bullet"/>
      <w:lvlText w:val="•"/>
      <w:lvlJc w:val="left"/>
      <w:pPr>
        <w:ind w:left="3996" w:hanging="494"/>
      </w:pPr>
      <w:rPr>
        <w:rFonts w:hint="default"/>
        <w:lang w:val="ru-RU" w:eastAsia="en-US" w:bidi="ar-SA"/>
      </w:rPr>
    </w:lvl>
    <w:lvl w:ilvl="5" w:tplc="9AA0518A">
      <w:numFmt w:val="bullet"/>
      <w:lvlText w:val="•"/>
      <w:lvlJc w:val="left"/>
      <w:pPr>
        <w:ind w:left="4960" w:hanging="494"/>
      </w:pPr>
      <w:rPr>
        <w:rFonts w:hint="default"/>
        <w:lang w:val="ru-RU" w:eastAsia="en-US" w:bidi="ar-SA"/>
      </w:rPr>
    </w:lvl>
    <w:lvl w:ilvl="6" w:tplc="ADA2C1DC">
      <w:numFmt w:val="bullet"/>
      <w:lvlText w:val="•"/>
      <w:lvlJc w:val="left"/>
      <w:pPr>
        <w:ind w:left="5924" w:hanging="494"/>
      </w:pPr>
      <w:rPr>
        <w:rFonts w:hint="default"/>
        <w:lang w:val="ru-RU" w:eastAsia="en-US" w:bidi="ar-SA"/>
      </w:rPr>
    </w:lvl>
    <w:lvl w:ilvl="7" w:tplc="94F6112E">
      <w:numFmt w:val="bullet"/>
      <w:lvlText w:val="•"/>
      <w:lvlJc w:val="left"/>
      <w:pPr>
        <w:ind w:left="6888" w:hanging="494"/>
      </w:pPr>
      <w:rPr>
        <w:rFonts w:hint="default"/>
        <w:lang w:val="ru-RU" w:eastAsia="en-US" w:bidi="ar-SA"/>
      </w:rPr>
    </w:lvl>
    <w:lvl w:ilvl="8" w:tplc="64300BDE">
      <w:numFmt w:val="bullet"/>
      <w:lvlText w:val="•"/>
      <w:lvlJc w:val="left"/>
      <w:pPr>
        <w:ind w:left="7853" w:hanging="494"/>
      </w:pPr>
      <w:rPr>
        <w:rFonts w:hint="default"/>
        <w:lang w:val="ru-RU" w:eastAsia="en-US" w:bidi="ar-SA"/>
      </w:rPr>
    </w:lvl>
  </w:abstractNum>
  <w:abstractNum w:abstractNumId="12" w15:restartNumberingAfterBreak="0">
    <w:nsid w:val="6ED77810"/>
    <w:multiLevelType w:val="hybridMultilevel"/>
    <w:tmpl w:val="BBFA0588"/>
    <w:lvl w:ilvl="0" w:tplc="90BA9BA0">
      <w:numFmt w:val="bullet"/>
      <w:lvlText w:val=""/>
      <w:lvlJc w:val="left"/>
      <w:pPr>
        <w:ind w:left="143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121316"/>
        <w:spacing w:val="0"/>
        <w:w w:val="100"/>
        <w:sz w:val="28"/>
        <w:szCs w:val="28"/>
        <w:lang w:val="ru-RU" w:eastAsia="en-US" w:bidi="ar-SA"/>
      </w:rPr>
    </w:lvl>
    <w:lvl w:ilvl="1" w:tplc="F9FAB8DE">
      <w:numFmt w:val="bullet"/>
      <w:lvlText w:val="•"/>
      <w:lvlJc w:val="left"/>
      <w:pPr>
        <w:ind w:left="1104" w:hanging="272"/>
      </w:pPr>
      <w:rPr>
        <w:rFonts w:hint="default"/>
        <w:lang w:val="ru-RU" w:eastAsia="en-US" w:bidi="ar-SA"/>
      </w:rPr>
    </w:lvl>
    <w:lvl w:ilvl="2" w:tplc="BC86DC16">
      <w:numFmt w:val="bullet"/>
      <w:lvlText w:val="•"/>
      <w:lvlJc w:val="left"/>
      <w:pPr>
        <w:ind w:left="2068" w:hanging="272"/>
      </w:pPr>
      <w:rPr>
        <w:rFonts w:hint="default"/>
        <w:lang w:val="ru-RU" w:eastAsia="en-US" w:bidi="ar-SA"/>
      </w:rPr>
    </w:lvl>
    <w:lvl w:ilvl="3" w:tplc="D21040C8">
      <w:numFmt w:val="bullet"/>
      <w:lvlText w:val="•"/>
      <w:lvlJc w:val="left"/>
      <w:pPr>
        <w:ind w:left="3032" w:hanging="272"/>
      </w:pPr>
      <w:rPr>
        <w:rFonts w:hint="default"/>
        <w:lang w:val="ru-RU" w:eastAsia="en-US" w:bidi="ar-SA"/>
      </w:rPr>
    </w:lvl>
    <w:lvl w:ilvl="4" w:tplc="BA28428A">
      <w:numFmt w:val="bullet"/>
      <w:lvlText w:val="•"/>
      <w:lvlJc w:val="left"/>
      <w:pPr>
        <w:ind w:left="3996" w:hanging="272"/>
      </w:pPr>
      <w:rPr>
        <w:rFonts w:hint="default"/>
        <w:lang w:val="ru-RU" w:eastAsia="en-US" w:bidi="ar-SA"/>
      </w:rPr>
    </w:lvl>
    <w:lvl w:ilvl="5" w:tplc="0DC6D526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6" w:tplc="CF12750E">
      <w:numFmt w:val="bullet"/>
      <w:lvlText w:val="•"/>
      <w:lvlJc w:val="left"/>
      <w:pPr>
        <w:ind w:left="5924" w:hanging="272"/>
      </w:pPr>
      <w:rPr>
        <w:rFonts w:hint="default"/>
        <w:lang w:val="ru-RU" w:eastAsia="en-US" w:bidi="ar-SA"/>
      </w:rPr>
    </w:lvl>
    <w:lvl w:ilvl="7" w:tplc="19BE0C60">
      <w:numFmt w:val="bullet"/>
      <w:lvlText w:val="•"/>
      <w:lvlJc w:val="left"/>
      <w:pPr>
        <w:ind w:left="6888" w:hanging="272"/>
      </w:pPr>
      <w:rPr>
        <w:rFonts w:hint="default"/>
        <w:lang w:val="ru-RU" w:eastAsia="en-US" w:bidi="ar-SA"/>
      </w:rPr>
    </w:lvl>
    <w:lvl w:ilvl="8" w:tplc="111A8032">
      <w:numFmt w:val="bullet"/>
      <w:lvlText w:val="•"/>
      <w:lvlJc w:val="left"/>
      <w:pPr>
        <w:ind w:left="7853" w:hanging="272"/>
      </w:pPr>
      <w:rPr>
        <w:rFonts w:hint="default"/>
        <w:lang w:val="ru-RU" w:eastAsia="en-US" w:bidi="ar-SA"/>
      </w:rPr>
    </w:lvl>
  </w:abstractNum>
  <w:abstractNum w:abstractNumId="13" w15:restartNumberingAfterBreak="0">
    <w:nsid w:val="75AF1233"/>
    <w:multiLevelType w:val="hybridMultilevel"/>
    <w:tmpl w:val="E5D6CEA6"/>
    <w:lvl w:ilvl="0" w:tplc="3724B8C0">
      <w:numFmt w:val="bullet"/>
      <w:lvlText w:val=""/>
      <w:lvlJc w:val="left"/>
      <w:pPr>
        <w:ind w:left="143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CCA162">
      <w:numFmt w:val="bullet"/>
      <w:lvlText w:val="•"/>
      <w:lvlJc w:val="left"/>
      <w:pPr>
        <w:ind w:left="1104" w:hanging="226"/>
      </w:pPr>
      <w:rPr>
        <w:rFonts w:hint="default"/>
        <w:lang w:val="ru-RU" w:eastAsia="en-US" w:bidi="ar-SA"/>
      </w:rPr>
    </w:lvl>
    <w:lvl w:ilvl="2" w:tplc="B076276A">
      <w:numFmt w:val="bullet"/>
      <w:lvlText w:val="•"/>
      <w:lvlJc w:val="left"/>
      <w:pPr>
        <w:ind w:left="2068" w:hanging="226"/>
      </w:pPr>
      <w:rPr>
        <w:rFonts w:hint="default"/>
        <w:lang w:val="ru-RU" w:eastAsia="en-US" w:bidi="ar-SA"/>
      </w:rPr>
    </w:lvl>
    <w:lvl w:ilvl="3" w:tplc="645A32BC">
      <w:numFmt w:val="bullet"/>
      <w:lvlText w:val="•"/>
      <w:lvlJc w:val="left"/>
      <w:pPr>
        <w:ind w:left="3032" w:hanging="226"/>
      </w:pPr>
      <w:rPr>
        <w:rFonts w:hint="default"/>
        <w:lang w:val="ru-RU" w:eastAsia="en-US" w:bidi="ar-SA"/>
      </w:rPr>
    </w:lvl>
    <w:lvl w:ilvl="4" w:tplc="9DE4BE0E">
      <w:numFmt w:val="bullet"/>
      <w:lvlText w:val="•"/>
      <w:lvlJc w:val="left"/>
      <w:pPr>
        <w:ind w:left="3996" w:hanging="226"/>
      </w:pPr>
      <w:rPr>
        <w:rFonts w:hint="default"/>
        <w:lang w:val="ru-RU" w:eastAsia="en-US" w:bidi="ar-SA"/>
      </w:rPr>
    </w:lvl>
    <w:lvl w:ilvl="5" w:tplc="B288BDD0">
      <w:numFmt w:val="bullet"/>
      <w:lvlText w:val="•"/>
      <w:lvlJc w:val="left"/>
      <w:pPr>
        <w:ind w:left="4960" w:hanging="226"/>
      </w:pPr>
      <w:rPr>
        <w:rFonts w:hint="default"/>
        <w:lang w:val="ru-RU" w:eastAsia="en-US" w:bidi="ar-SA"/>
      </w:rPr>
    </w:lvl>
    <w:lvl w:ilvl="6" w:tplc="741AA39E">
      <w:numFmt w:val="bullet"/>
      <w:lvlText w:val="•"/>
      <w:lvlJc w:val="left"/>
      <w:pPr>
        <w:ind w:left="5924" w:hanging="226"/>
      </w:pPr>
      <w:rPr>
        <w:rFonts w:hint="default"/>
        <w:lang w:val="ru-RU" w:eastAsia="en-US" w:bidi="ar-SA"/>
      </w:rPr>
    </w:lvl>
    <w:lvl w:ilvl="7" w:tplc="5A16835E">
      <w:numFmt w:val="bullet"/>
      <w:lvlText w:val="•"/>
      <w:lvlJc w:val="left"/>
      <w:pPr>
        <w:ind w:left="6888" w:hanging="226"/>
      </w:pPr>
      <w:rPr>
        <w:rFonts w:hint="default"/>
        <w:lang w:val="ru-RU" w:eastAsia="en-US" w:bidi="ar-SA"/>
      </w:rPr>
    </w:lvl>
    <w:lvl w:ilvl="8" w:tplc="3F96CC12">
      <w:numFmt w:val="bullet"/>
      <w:lvlText w:val="•"/>
      <w:lvlJc w:val="left"/>
      <w:pPr>
        <w:ind w:left="7853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2B1"/>
    <w:rsid w:val="00251E6B"/>
    <w:rsid w:val="004A4B66"/>
    <w:rsid w:val="004D1BA8"/>
    <w:rsid w:val="006E42B1"/>
    <w:rsid w:val="00D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4A3E"/>
  <w15:docId w15:val="{C07BDEE7-78F5-4929-B4C8-AB8A729A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2025-01-14T06:54:00Z</dcterms:created>
  <dcterms:modified xsi:type="dcterms:W3CDTF">2025-01-26T16:18:00Z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