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B245" w14:textId="77777777" w:rsidR="000520FB" w:rsidRDefault="00CD2F40">
      <w:pPr>
        <w:pStyle w:val="1"/>
        <w:ind w:right="132"/>
      </w:pPr>
      <w:r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 wp14:anchorId="5A8075FD" wp14:editId="0D3B4C65">
                <wp:simplePos x="0" y="0"/>
                <wp:positionH relativeFrom="page">
                  <wp:posOffset>7113778</wp:posOffset>
                </wp:positionH>
                <wp:positionV relativeFrom="page">
                  <wp:posOffset>9841595</wp:posOffset>
                </wp:positionV>
                <wp:extent cx="89535" cy="19748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FB85CC" w14:textId="77777777" w:rsidR="000520FB" w:rsidRDefault="00CD2F40">
                            <w:pPr>
                              <w:pStyle w:val="a3"/>
                              <w:spacing w:line="311" w:lineRule="exact"/>
                              <w:ind w:left="0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8075F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60.15pt;margin-top:774.95pt;width:7.05pt;height:15.55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" filled="f" stroked="f">
                <v:textbox inset="0,0,0,0">
                  <w:txbxContent>
                    <w:p w14:paraId="11FB85CC" w14:textId="77777777" w:rsidR="000520FB" w:rsidRDefault="00CD2F40">
                      <w:pPr>
                        <w:pStyle w:val="a3"/>
                        <w:spacing w:line="311" w:lineRule="exact"/>
                        <w:ind w:left="0"/>
                        <w:jc w:val="left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6EE7E3B" wp14:editId="766D7878">
                <wp:simplePos x="0" y="0"/>
                <wp:positionH relativeFrom="page">
                  <wp:posOffset>6865619</wp:posOffset>
                </wp:positionH>
                <wp:positionV relativeFrom="page">
                  <wp:posOffset>9669894</wp:posOffset>
                </wp:positionV>
                <wp:extent cx="495300" cy="5943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594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" h="594360">
                              <a:moveTo>
                                <a:pt x="495300" y="0"/>
                              </a:moveTo>
                              <a:lnTo>
                                <a:pt x="0" y="0"/>
                              </a:lnTo>
                              <a:lnTo>
                                <a:pt x="0" y="594359"/>
                              </a:lnTo>
                              <a:lnTo>
                                <a:pt x="495300" y="594359"/>
                              </a:lnTo>
                              <a:lnTo>
                                <a:pt x="495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8FFDA" id="Graphic 5" o:spid="_x0000_s1026" style="position:absolute;margin-left:540.6pt;margin-top:761.4pt;width:39pt;height:46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5300,59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" path="m495300,l,,,594359r495300,l495300,xe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ОГЛАВЛЕНИЕ</w:t>
      </w:r>
    </w:p>
    <w:sdt>
      <w:sdtPr>
        <w:id w:val="-920795149"/>
        <w:docPartObj>
          <w:docPartGallery w:val="Table of Contents"/>
          <w:docPartUnique/>
        </w:docPartObj>
      </w:sdtPr>
      <w:sdtEndPr/>
      <w:sdtContent>
        <w:p w14:paraId="0C7BEEFD" w14:textId="77777777" w:rsidR="000520FB" w:rsidRDefault="00451A25">
          <w:pPr>
            <w:pStyle w:val="10"/>
            <w:tabs>
              <w:tab w:val="left" w:leader="dot" w:pos="9493"/>
            </w:tabs>
            <w:spacing w:before="284"/>
          </w:pPr>
          <w:hyperlink w:anchor="_bookmark0" w:history="1">
            <w:r w:rsidR="00CD2F40">
              <w:rPr>
                <w:spacing w:val="-2"/>
              </w:rPr>
              <w:t>ВВЕДЕНИЕ</w:t>
            </w:r>
            <w:r w:rsidR="00CD2F40">
              <w:rPr>
                <w:b w:val="0"/>
              </w:rPr>
              <w:tab/>
            </w:r>
            <w:r w:rsidR="00CD2F40">
              <w:rPr>
                <w:spacing w:val="-10"/>
              </w:rPr>
              <w:t>3</w:t>
            </w:r>
          </w:hyperlink>
        </w:p>
        <w:p w14:paraId="098C254C" w14:textId="77777777" w:rsidR="000520FB" w:rsidRDefault="00451A25">
          <w:pPr>
            <w:pStyle w:val="10"/>
          </w:pPr>
          <w:hyperlink w:anchor="_bookmark1" w:history="1">
            <w:r w:rsidR="00CD2F40">
              <w:t>ГЛАВА</w:t>
            </w:r>
            <w:r w:rsidR="00CD2F40">
              <w:rPr>
                <w:spacing w:val="-8"/>
              </w:rPr>
              <w:t xml:space="preserve"> </w:t>
            </w:r>
            <w:r w:rsidR="00CD2F40">
              <w:t>1.</w:t>
            </w:r>
            <w:r w:rsidR="00CD2F40">
              <w:rPr>
                <w:spacing w:val="-5"/>
              </w:rPr>
              <w:t xml:space="preserve"> </w:t>
            </w:r>
            <w:r w:rsidR="00CD2F40">
              <w:t>РАЗВРАТНЫЕ</w:t>
            </w:r>
            <w:r w:rsidR="00CD2F40">
              <w:rPr>
                <w:spacing w:val="-5"/>
              </w:rPr>
              <w:t xml:space="preserve"> </w:t>
            </w:r>
            <w:r w:rsidR="00CD2F40">
              <w:t>ДЕЙСТВИЯ</w:t>
            </w:r>
            <w:r w:rsidR="00CD2F40">
              <w:rPr>
                <w:spacing w:val="-5"/>
              </w:rPr>
              <w:t xml:space="preserve"> </w:t>
            </w:r>
            <w:r w:rsidR="00CD2F40">
              <w:t>С</w:t>
            </w:r>
            <w:r w:rsidR="00CD2F40">
              <w:rPr>
                <w:spacing w:val="-7"/>
              </w:rPr>
              <w:t xml:space="preserve"> </w:t>
            </w:r>
            <w:r w:rsidR="00CD2F40">
              <w:t>ИСПОЛЬЗОВАНИЕМ</w:t>
            </w:r>
            <w:r w:rsidR="00CD2F40">
              <w:rPr>
                <w:spacing w:val="-6"/>
              </w:rPr>
              <w:t xml:space="preserve"> </w:t>
            </w:r>
            <w:r w:rsidR="00CD2F40">
              <w:rPr>
                <w:spacing w:val="-4"/>
              </w:rPr>
              <w:t>СЕТИ</w:t>
            </w:r>
          </w:hyperlink>
        </w:p>
        <w:p w14:paraId="607F8FBA" w14:textId="77777777" w:rsidR="000520FB" w:rsidRDefault="00451A25">
          <w:pPr>
            <w:pStyle w:val="10"/>
            <w:tabs>
              <w:tab w:val="left" w:leader="dot" w:pos="9493"/>
            </w:tabs>
            <w:spacing w:before="160"/>
          </w:pPr>
          <w:hyperlink w:anchor="_bookmark1" w:history="1">
            <w:r w:rsidR="00CD2F40">
              <w:t>«ИНТЕРНЕТ»:</w:t>
            </w:r>
            <w:r w:rsidR="00CD2F40">
              <w:rPr>
                <w:spacing w:val="-16"/>
              </w:rPr>
              <w:t xml:space="preserve"> </w:t>
            </w:r>
            <w:r w:rsidR="00CD2F40">
              <w:t>УГОЛОВНО-ПРАВОВАЯ</w:t>
            </w:r>
            <w:r w:rsidR="00CD2F40">
              <w:rPr>
                <w:spacing w:val="-13"/>
              </w:rPr>
              <w:t xml:space="preserve"> </w:t>
            </w:r>
            <w:r w:rsidR="00CD2F40">
              <w:rPr>
                <w:spacing w:val="-2"/>
              </w:rPr>
              <w:t>ХАРАКТЕРИСТИКА</w:t>
            </w:r>
            <w:r w:rsidR="00CD2F40">
              <w:rPr>
                <w:b w:val="0"/>
              </w:rPr>
              <w:tab/>
            </w:r>
            <w:r w:rsidR="00CD2F40">
              <w:rPr>
                <w:spacing w:val="-10"/>
              </w:rPr>
              <w:t>5</w:t>
            </w:r>
          </w:hyperlink>
        </w:p>
        <w:p w14:paraId="18B9B87A" w14:textId="77777777" w:rsidR="000520FB" w:rsidRDefault="00451A25">
          <w:pPr>
            <w:pStyle w:val="20"/>
            <w:tabs>
              <w:tab w:val="left" w:leader="dot" w:pos="9493"/>
            </w:tabs>
            <w:spacing w:before="281"/>
          </w:pPr>
          <w:hyperlink w:anchor="_bookmark2" w:history="1">
            <w:r w:rsidR="00CD2F40">
              <w:rPr>
                <w:smallCaps/>
              </w:rPr>
              <w:t>§1.</w:t>
            </w:r>
            <w:r w:rsidR="00CD2F40">
              <w:rPr>
                <w:smallCaps/>
                <w:spacing w:val="-16"/>
              </w:rPr>
              <w:t xml:space="preserve"> </w:t>
            </w:r>
            <w:r w:rsidR="00CD2F40">
              <w:rPr>
                <w:smallCaps/>
              </w:rPr>
              <w:t>Понятие</w:t>
            </w:r>
            <w:r w:rsidR="00CD2F40">
              <w:rPr>
                <w:smallCaps/>
                <w:spacing w:val="-13"/>
              </w:rPr>
              <w:t xml:space="preserve"> </w:t>
            </w:r>
            <w:r w:rsidR="00CD2F40">
              <w:rPr>
                <w:smallCaps/>
              </w:rPr>
              <w:t>развратных</w:t>
            </w:r>
            <w:r w:rsidR="00CD2F40">
              <w:rPr>
                <w:smallCaps/>
                <w:spacing w:val="-6"/>
              </w:rPr>
              <w:t xml:space="preserve"> </w:t>
            </w:r>
            <w:r w:rsidR="00CD2F40">
              <w:rPr>
                <w:smallCaps/>
                <w:spacing w:val="-2"/>
              </w:rPr>
              <w:t>действий</w:t>
            </w:r>
            <w:r w:rsidR="00CD2F40">
              <w:rPr>
                <w:smallCaps/>
              </w:rPr>
              <w:tab/>
            </w:r>
            <w:r w:rsidR="00CD2F40">
              <w:rPr>
                <w:smallCaps/>
                <w:spacing w:val="-10"/>
              </w:rPr>
              <w:t>5</w:t>
            </w:r>
          </w:hyperlink>
        </w:p>
        <w:p w14:paraId="27E6D4FF" w14:textId="77777777" w:rsidR="000520FB" w:rsidRDefault="00451A25">
          <w:pPr>
            <w:pStyle w:val="20"/>
            <w:tabs>
              <w:tab w:val="left" w:leader="dot" w:pos="9493"/>
            </w:tabs>
            <w:spacing w:before="163"/>
          </w:pPr>
          <w:hyperlink w:anchor="_bookmark3" w:history="1">
            <w:r w:rsidR="00CD2F40">
              <w:rPr>
                <w:smallCaps/>
              </w:rPr>
              <w:t>§2.</w:t>
            </w:r>
            <w:r w:rsidR="00CD2F40">
              <w:rPr>
                <w:smallCaps/>
                <w:spacing w:val="-16"/>
              </w:rPr>
              <w:t xml:space="preserve"> </w:t>
            </w:r>
            <w:r w:rsidR="00CD2F40">
              <w:rPr>
                <w:smallCaps/>
              </w:rPr>
              <w:t>Объективные</w:t>
            </w:r>
            <w:r w:rsidR="00CD2F40">
              <w:rPr>
                <w:smallCaps/>
                <w:spacing w:val="-10"/>
              </w:rPr>
              <w:t xml:space="preserve"> </w:t>
            </w:r>
            <w:r w:rsidR="00CD2F40">
              <w:rPr>
                <w:smallCaps/>
                <w:spacing w:val="-2"/>
              </w:rPr>
              <w:t>признаки</w:t>
            </w:r>
            <w:r w:rsidR="00CD2F40">
              <w:rPr>
                <w:smallCaps/>
              </w:rPr>
              <w:tab/>
            </w:r>
            <w:r w:rsidR="00CD2F40">
              <w:rPr>
                <w:smallCaps/>
                <w:spacing w:val="-10"/>
              </w:rPr>
              <w:t>8</w:t>
            </w:r>
          </w:hyperlink>
        </w:p>
        <w:p w14:paraId="5D8608B6" w14:textId="77777777" w:rsidR="000520FB" w:rsidRDefault="00451A25">
          <w:pPr>
            <w:pStyle w:val="20"/>
            <w:tabs>
              <w:tab w:val="left" w:leader="dot" w:pos="9351"/>
            </w:tabs>
            <w:spacing w:before="160"/>
          </w:pPr>
          <w:hyperlink w:anchor="_bookmark4" w:history="1">
            <w:r w:rsidR="00CD2F40">
              <w:rPr>
                <w:smallCaps/>
              </w:rPr>
              <w:t>§3.</w:t>
            </w:r>
            <w:r w:rsidR="00CD2F40">
              <w:rPr>
                <w:smallCaps/>
                <w:spacing w:val="-16"/>
              </w:rPr>
              <w:t xml:space="preserve"> </w:t>
            </w:r>
            <w:r w:rsidR="00CD2F40">
              <w:rPr>
                <w:smallCaps/>
              </w:rPr>
              <w:t>Субъективные</w:t>
            </w:r>
            <w:r w:rsidR="00CD2F40">
              <w:rPr>
                <w:smallCaps/>
                <w:spacing w:val="-10"/>
              </w:rPr>
              <w:t xml:space="preserve"> </w:t>
            </w:r>
            <w:r w:rsidR="00CD2F40">
              <w:rPr>
                <w:smallCaps/>
                <w:spacing w:val="-2"/>
              </w:rPr>
              <w:t>признаки</w:t>
            </w:r>
            <w:r w:rsidR="00CD2F40">
              <w:rPr>
                <w:smallCaps/>
              </w:rPr>
              <w:tab/>
            </w:r>
            <w:r w:rsidR="00CD2F40">
              <w:rPr>
                <w:smallCaps/>
                <w:spacing w:val="-5"/>
              </w:rPr>
              <w:t>16</w:t>
            </w:r>
          </w:hyperlink>
        </w:p>
        <w:p w14:paraId="7A09124B" w14:textId="77777777" w:rsidR="000520FB" w:rsidRDefault="00451A25">
          <w:pPr>
            <w:pStyle w:val="10"/>
            <w:tabs>
              <w:tab w:val="left" w:leader="dot" w:pos="9351"/>
            </w:tabs>
            <w:spacing w:before="281" w:line="360" w:lineRule="auto"/>
            <w:ind w:right="144"/>
          </w:pPr>
          <w:hyperlink w:anchor="_bookmark5" w:history="1">
            <w:r w:rsidR="00CD2F40">
              <w:t>ГЛАВА 2. ОСНОВНЫЕ НАПРАВЛЕНИЯ СОВЕРШЕНСТВОВАНИЯ</w:t>
            </w:r>
          </w:hyperlink>
          <w:r w:rsidR="00CD2F40">
            <w:t xml:space="preserve"> </w:t>
          </w:r>
          <w:hyperlink w:anchor="_bookmark5" w:history="1">
            <w:r w:rsidR="00CD2F40">
              <w:t>УГОЛОВНО-ПРАВОВЫХ МЕР БОРЬБЫ С РАЗВРАТНЫМИ</w:t>
            </w:r>
          </w:hyperlink>
          <w:r w:rsidR="00CD2F40">
            <w:t xml:space="preserve"> </w:t>
          </w:r>
          <w:hyperlink w:anchor="_bookmark5" w:history="1">
            <w:r w:rsidR="00CD2F40">
              <w:t>ДЕЙСТВИЯМИ С ИСПОЛЬЗОВАНИЕМ СЕТИ «ИНТЕРНЕТ»</w:t>
            </w:r>
            <w:r w:rsidR="00CD2F40">
              <w:rPr>
                <w:b w:val="0"/>
              </w:rPr>
              <w:tab/>
            </w:r>
            <w:r w:rsidR="00CD2F40">
              <w:rPr>
                <w:spacing w:val="-6"/>
              </w:rPr>
              <w:t>22</w:t>
            </w:r>
          </w:hyperlink>
        </w:p>
        <w:p w14:paraId="490FC1D4" w14:textId="77777777" w:rsidR="000520FB" w:rsidRDefault="00451A25">
          <w:pPr>
            <w:pStyle w:val="20"/>
            <w:tabs>
              <w:tab w:val="left" w:leader="dot" w:pos="9351"/>
            </w:tabs>
            <w:spacing w:before="121" w:line="360" w:lineRule="auto"/>
            <w:ind w:right="144"/>
          </w:pPr>
          <w:hyperlink w:anchor="_bookmark6" w:history="1">
            <w:r w:rsidR="00CD2F40">
              <w:rPr>
                <w:smallCaps/>
              </w:rPr>
              <w:t>§1.</w:t>
            </w:r>
            <w:r w:rsidR="00CD2F40">
              <w:rPr>
                <w:smallCaps/>
                <w:spacing w:val="-1"/>
              </w:rPr>
              <w:t xml:space="preserve"> </w:t>
            </w:r>
            <w:r w:rsidR="00CD2F40">
              <w:rPr>
                <w:smallCaps/>
              </w:rPr>
              <w:t>Проблемы квалификации развратных действий с использованием</w:t>
            </w:r>
          </w:hyperlink>
          <w:r w:rsidR="00CD2F40">
            <w:rPr>
              <w:smallCaps/>
              <w:spacing w:val="40"/>
            </w:rPr>
            <w:t xml:space="preserve"> </w:t>
          </w:r>
          <w:hyperlink w:anchor="_bookmark6" w:history="1">
            <w:r w:rsidR="00CD2F40">
              <w:rPr>
                <w:smallCaps/>
              </w:rPr>
              <w:t>сети «Интернет» и пути их разрешения</w:t>
            </w:r>
            <w:r w:rsidR="00CD2F40">
              <w:rPr>
                <w:smallCaps/>
              </w:rPr>
              <w:tab/>
            </w:r>
            <w:r w:rsidR="00CD2F40">
              <w:rPr>
                <w:smallCaps/>
                <w:spacing w:val="-6"/>
              </w:rPr>
              <w:t>22</w:t>
            </w:r>
          </w:hyperlink>
        </w:p>
        <w:p w14:paraId="7C8BC225" w14:textId="77777777" w:rsidR="000520FB" w:rsidRDefault="00451A25">
          <w:pPr>
            <w:pStyle w:val="20"/>
            <w:tabs>
              <w:tab w:val="left" w:leader="dot" w:pos="9351"/>
            </w:tabs>
            <w:spacing w:line="362" w:lineRule="auto"/>
            <w:ind w:right="144"/>
          </w:pPr>
          <w:hyperlink w:anchor="_bookmark7" w:history="1">
            <w:r w:rsidR="00CD2F40">
              <w:rPr>
                <w:smallCaps/>
              </w:rPr>
              <w:t>§2.</w:t>
            </w:r>
            <w:r w:rsidR="00CD2F40">
              <w:rPr>
                <w:smallCaps/>
                <w:spacing w:val="-1"/>
              </w:rPr>
              <w:t xml:space="preserve"> </w:t>
            </w:r>
            <w:r w:rsidR="00CD2F40">
              <w:rPr>
                <w:smallCaps/>
              </w:rPr>
              <w:t>Зарубежный опыт криминализации развратных действий с</w:t>
            </w:r>
          </w:hyperlink>
          <w:r w:rsidR="00CD2F40">
            <w:rPr>
              <w:smallCaps/>
            </w:rPr>
            <w:t xml:space="preserve"> </w:t>
          </w:r>
          <w:hyperlink w:anchor="_bookmark7" w:history="1">
            <w:r w:rsidR="00CD2F40">
              <w:rPr>
                <w:smallCaps/>
              </w:rPr>
              <w:t>использованием</w:t>
            </w:r>
            <w:r w:rsidR="00CD2F40">
              <w:rPr>
                <w:smallCaps/>
                <w:spacing w:val="-9"/>
              </w:rPr>
              <w:t xml:space="preserve"> </w:t>
            </w:r>
            <w:r w:rsidR="00CD2F40">
              <w:rPr>
                <w:smallCaps/>
              </w:rPr>
              <w:t>сети</w:t>
            </w:r>
            <w:r w:rsidR="00CD2F40">
              <w:rPr>
                <w:smallCaps/>
                <w:spacing w:val="-8"/>
              </w:rPr>
              <w:t xml:space="preserve"> </w:t>
            </w:r>
            <w:r w:rsidR="00CD2F40">
              <w:rPr>
                <w:smallCaps/>
                <w:spacing w:val="-2"/>
              </w:rPr>
              <w:t>«Интернет»</w:t>
            </w:r>
            <w:r w:rsidR="00CD2F40">
              <w:rPr>
                <w:smallCaps/>
              </w:rPr>
              <w:tab/>
            </w:r>
            <w:r w:rsidR="00CD2F40">
              <w:rPr>
                <w:smallCaps/>
                <w:spacing w:val="-5"/>
              </w:rPr>
              <w:t>25</w:t>
            </w:r>
          </w:hyperlink>
        </w:p>
        <w:p w14:paraId="18A4075F" w14:textId="77777777" w:rsidR="000520FB" w:rsidRDefault="00451A25">
          <w:pPr>
            <w:pStyle w:val="10"/>
            <w:tabs>
              <w:tab w:val="left" w:leader="dot" w:pos="9351"/>
            </w:tabs>
            <w:spacing w:before="114"/>
          </w:pPr>
          <w:hyperlink w:anchor="_bookmark8" w:history="1">
            <w:r w:rsidR="00CD2F40">
              <w:rPr>
                <w:spacing w:val="-2"/>
              </w:rPr>
              <w:t>ЗАКЛЮЧЕНИЕ</w:t>
            </w:r>
            <w:r w:rsidR="00CD2F40">
              <w:rPr>
                <w:b w:val="0"/>
              </w:rPr>
              <w:tab/>
            </w:r>
            <w:r w:rsidR="00CD2F40">
              <w:rPr>
                <w:spacing w:val="-5"/>
              </w:rPr>
              <w:t>30</w:t>
            </w:r>
          </w:hyperlink>
        </w:p>
        <w:p w14:paraId="67BB79C9" w14:textId="77777777" w:rsidR="000520FB" w:rsidRDefault="00451A25">
          <w:pPr>
            <w:pStyle w:val="10"/>
            <w:tabs>
              <w:tab w:val="left" w:leader="dot" w:pos="9351"/>
            </w:tabs>
          </w:pPr>
          <w:hyperlink w:anchor="_bookmark9" w:history="1">
            <w:r w:rsidR="00CD2F40">
              <w:t>НОРМАТИВНЫЕ</w:t>
            </w:r>
            <w:r w:rsidR="00CD2F40">
              <w:rPr>
                <w:spacing w:val="-8"/>
              </w:rPr>
              <w:t xml:space="preserve"> </w:t>
            </w:r>
            <w:r w:rsidR="00CD2F40">
              <w:t>ПРАВОВЫЕ</w:t>
            </w:r>
            <w:r w:rsidR="00CD2F40">
              <w:rPr>
                <w:spacing w:val="-5"/>
              </w:rPr>
              <w:t xml:space="preserve"> </w:t>
            </w:r>
            <w:r w:rsidR="00CD2F40">
              <w:rPr>
                <w:spacing w:val="-4"/>
              </w:rPr>
              <w:t>АКТЫ</w:t>
            </w:r>
            <w:r w:rsidR="00CD2F40">
              <w:rPr>
                <w:b w:val="0"/>
              </w:rPr>
              <w:tab/>
            </w:r>
            <w:r w:rsidR="00CD2F40">
              <w:rPr>
                <w:spacing w:val="-5"/>
              </w:rPr>
              <w:t>32</w:t>
            </w:r>
          </w:hyperlink>
        </w:p>
        <w:p w14:paraId="1E3C0FA7" w14:textId="77777777" w:rsidR="000520FB" w:rsidRDefault="00451A25">
          <w:pPr>
            <w:pStyle w:val="10"/>
            <w:tabs>
              <w:tab w:val="left" w:leader="dot" w:pos="9351"/>
            </w:tabs>
            <w:spacing w:before="281"/>
          </w:pPr>
          <w:hyperlink w:anchor="_bookmark10" w:history="1">
            <w:r w:rsidR="00CD2F40">
              <w:t>СУДЕБНАЯ</w:t>
            </w:r>
            <w:r w:rsidR="00CD2F40">
              <w:rPr>
                <w:spacing w:val="-10"/>
              </w:rPr>
              <w:t xml:space="preserve"> </w:t>
            </w:r>
            <w:r w:rsidR="00CD2F40">
              <w:rPr>
                <w:spacing w:val="-2"/>
              </w:rPr>
              <w:t>ПРАКТИКА</w:t>
            </w:r>
            <w:r w:rsidR="00CD2F40">
              <w:rPr>
                <w:b w:val="0"/>
              </w:rPr>
              <w:tab/>
            </w:r>
            <w:r w:rsidR="00CD2F40">
              <w:rPr>
                <w:spacing w:val="-5"/>
              </w:rPr>
              <w:t>33</w:t>
            </w:r>
          </w:hyperlink>
        </w:p>
        <w:p w14:paraId="01314846" w14:textId="77777777" w:rsidR="000520FB" w:rsidRDefault="00451A25">
          <w:pPr>
            <w:pStyle w:val="10"/>
            <w:tabs>
              <w:tab w:val="left" w:leader="dot" w:pos="9351"/>
            </w:tabs>
          </w:pPr>
          <w:hyperlink w:anchor="_bookmark11" w:history="1">
            <w:r w:rsidR="00CD2F40">
              <w:t>НАУЧНАЯ</w:t>
            </w:r>
            <w:r w:rsidR="00CD2F40">
              <w:rPr>
                <w:spacing w:val="-9"/>
              </w:rPr>
              <w:t xml:space="preserve"> </w:t>
            </w:r>
            <w:r w:rsidR="00CD2F40">
              <w:rPr>
                <w:spacing w:val="-2"/>
              </w:rPr>
              <w:t>ЛИТЕРАТУРА</w:t>
            </w:r>
            <w:r w:rsidR="00CD2F40">
              <w:rPr>
                <w:b w:val="0"/>
              </w:rPr>
              <w:tab/>
            </w:r>
            <w:r w:rsidR="00CD2F40">
              <w:rPr>
                <w:spacing w:val="-5"/>
              </w:rPr>
              <w:t>34</w:t>
            </w:r>
          </w:hyperlink>
        </w:p>
        <w:p w14:paraId="5AAE474C" w14:textId="77777777" w:rsidR="000520FB" w:rsidRDefault="00451A25">
          <w:pPr>
            <w:pStyle w:val="10"/>
            <w:tabs>
              <w:tab w:val="left" w:leader="dot" w:pos="9351"/>
            </w:tabs>
            <w:spacing w:before="283"/>
          </w:pPr>
          <w:hyperlink w:anchor="_bookmark12" w:history="1">
            <w:r w:rsidR="00CD2F40">
              <w:t>УЧЕБНАЯ</w:t>
            </w:r>
            <w:r w:rsidR="00CD2F40">
              <w:rPr>
                <w:spacing w:val="-8"/>
              </w:rPr>
              <w:t xml:space="preserve"> </w:t>
            </w:r>
            <w:r w:rsidR="00CD2F40">
              <w:rPr>
                <w:spacing w:val="-2"/>
              </w:rPr>
              <w:t>ЛИТЕРАТУРА</w:t>
            </w:r>
            <w:r w:rsidR="00CD2F40">
              <w:rPr>
                <w:b w:val="0"/>
              </w:rPr>
              <w:tab/>
            </w:r>
            <w:r w:rsidR="00CD2F40">
              <w:rPr>
                <w:spacing w:val="-5"/>
              </w:rPr>
              <w:t>37</w:t>
            </w:r>
          </w:hyperlink>
        </w:p>
        <w:p w14:paraId="6AF20C58" w14:textId="77777777" w:rsidR="000520FB" w:rsidRDefault="00451A25">
          <w:pPr>
            <w:pStyle w:val="10"/>
            <w:tabs>
              <w:tab w:val="left" w:leader="dot" w:pos="9351"/>
            </w:tabs>
            <w:spacing w:before="281"/>
          </w:pPr>
          <w:hyperlink w:anchor="_bookmark13" w:history="1">
            <w:r w:rsidR="00CD2F40">
              <w:t>ЭЛЕКТРОННЫЕ</w:t>
            </w:r>
            <w:r w:rsidR="00CD2F40">
              <w:rPr>
                <w:spacing w:val="-10"/>
              </w:rPr>
              <w:t xml:space="preserve"> </w:t>
            </w:r>
            <w:r w:rsidR="00CD2F40">
              <w:rPr>
                <w:spacing w:val="-2"/>
              </w:rPr>
              <w:t>РЕСУРСЫ</w:t>
            </w:r>
            <w:r w:rsidR="00CD2F40">
              <w:rPr>
                <w:b w:val="0"/>
              </w:rPr>
              <w:tab/>
            </w:r>
            <w:r w:rsidR="00CD2F40">
              <w:rPr>
                <w:spacing w:val="-5"/>
              </w:rPr>
              <w:t>38</w:t>
            </w:r>
          </w:hyperlink>
        </w:p>
      </w:sdtContent>
    </w:sdt>
    <w:p w14:paraId="62D07A30" w14:textId="77777777" w:rsidR="000520FB" w:rsidRDefault="000520FB">
      <w:pPr>
        <w:pStyle w:val="10"/>
        <w:sectPr w:rsidR="000520FB">
          <w:pgSz w:w="11910" w:h="16840"/>
          <w:pgMar w:top="1040" w:right="425" w:bottom="280" w:left="1700" w:header="720" w:footer="720" w:gutter="0"/>
          <w:cols w:space="720"/>
        </w:sectPr>
      </w:pPr>
    </w:p>
    <w:p w14:paraId="72EC64C4" w14:textId="77777777" w:rsidR="000520FB" w:rsidRDefault="00CD2F40">
      <w:pPr>
        <w:pStyle w:val="1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71E2B188" w14:textId="77777777" w:rsidR="000520FB" w:rsidRDefault="00CD2F40">
      <w:pPr>
        <w:pStyle w:val="a3"/>
        <w:spacing w:before="284" w:line="360" w:lineRule="auto"/>
        <w:ind w:right="135" w:firstLine="707"/>
      </w:pPr>
      <w:r>
        <w:t>Интернет на сегодняшний день является неотъемлемой частью нашей повседневной жизни. Он открывает для своих пользователей широкие возможности для коммуникации, работы и обучения. Благодаря своему быстрому и активному развитию Интернет стал доступен для большей части населения, в том числе для детей. Так, согласно исследованию, проведенному в 2022 г. «Институтом статистических исследований и экономики знаний НИУ ВШЭ», 99% россиян в возрасте от 14 до 17 лет пользуются сетью Интернет, а 97% из них имеют хотя бы один аккаунт в социальных сетях</w:t>
      </w:r>
      <w:r>
        <w:rPr>
          <w:vertAlign w:val="superscript"/>
        </w:rPr>
        <w:t>1</w:t>
      </w:r>
      <w:r>
        <w:t>. Такой рост количества подростков среди пользователей информационно- коммуникационных</w:t>
      </w:r>
      <w:r>
        <w:rPr>
          <w:spacing w:val="-13"/>
        </w:rPr>
        <w:t xml:space="preserve"> </w:t>
      </w:r>
      <w:r>
        <w:t>сетей</w:t>
      </w:r>
      <w:r>
        <w:rPr>
          <w:spacing w:val="-11"/>
        </w:rPr>
        <w:t xml:space="preserve"> </w:t>
      </w:r>
      <w:r>
        <w:t>влечет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увеличение</w:t>
      </w:r>
      <w:r>
        <w:rPr>
          <w:spacing w:val="-14"/>
        </w:rPr>
        <w:t xml:space="preserve"> </w:t>
      </w:r>
      <w:r>
        <w:t>количества</w:t>
      </w:r>
      <w:r>
        <w:rPr>
          <w:spacing w:val="-12"/>
        </w:rPr>
        <w:t xml:space="preserve"> </w:t>
      </w:r>
      <w:r>
        <w:t>преступлений, совершаемых в отношении них в виртуальном пространстве. Злоумышленники зачастую действуют в сети Интернет из-за ощущения безнаказанности, основанного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иллюзии</w:t>
      </w:r>
      <w:r>
        <w:rPr>
          <w:spacing w:val="-1"/>
        </w:rPr>
        <w:t xml:space="preserve"> </w:t>
      </w:r>
      <w:r>
        <w:t>анонимности.</w:t>
      </w:r>
      <w:r>
        <w:rPr>
          <w:spacing w:val="-7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виртуальное</w:t>
      </w:r>
      <w:r>
        <w:rPr>
          <w:spacing w:val="-4"/>
        </w:rPr>
        <w:t xml:space="preserve"> </w:t>
      </w:r>
      <w:r>
        <w:t>взаимодействие позволяет преступникам действовать на расстоянии, что освобождает их от ограничений физического пространства. Это в свою очередь приводит к появлению новых форм преступлений, среди которых следует выделить совершение развратных действий в отношении лиц, не достигших шестнадцатилетнего возраста, с использованием сети Интернет.</w:t>
      </w:r>
    </w:p>
    <w:sectPr w:rsidR="000520FB" w:rsidSect="00833797">
      <w:pgSz w:w="11910" w:h="16840"/>
      <w:pgMar w:top="1160" w:right="425" w:bottom="1260" w:left="1700" w:header="0" w:footer="1071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FEDB" w14:textId="77777777" w:rsidR="00451A25" w:rsidRDefault="00451A25">
      <w:r>
        <w:separator/>
      </w:r>
    </w:p>
  </w:endnote>
  <w:endnote w:type="continuationSeparator" w:id="0">
    <w:p w14:paraId="6A738C06" w14:textId="77777777" w:rsidR="00451A25" w:rsidRDefault="0045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0AB3" w14:textId="77777777" w:rsidR="00451A25" w:rsidRDefault="00451A25">
      <w:r>
        <w:separator/>
      </w:r>
    </w:p>
  </w:footnote>
  <w:footnote w:type="continuationSeparator" w:id="0">
    <w:p w14:paraId="5008E6A1" w14:textId="77777777" w:rsidR="00451A25" w:rsidRDefault="00451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A90"/>
    <w:multiLevelType w:val="hybridMultilevel"/>
    <w:tmpl w:val="107A7C12"/>
    <w:lvl w:ilvl="0" w:tplc="3A400070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58FF7E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2" w:tplc="530C5A42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F87673B2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DE82DBB8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B34031BC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46CEE3EC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559005A0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3F9EF7B2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E8F3499"/>
    <w:multiLevelType w:val="hybridMultilevel"/>
    <w:tmpl w:val="2A2E9E5A"/>
    <w:lvl w:ilvl="0" w:tplc="79122652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20A644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2" w:tplc="0FBE464A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F1BC7F26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4C6AEA56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62F4AA2A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A25C1890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CC92774C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FF702D4C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52D01FB"/>
    <w:multiLevelType w:val="hybridMultilevel"/>
    <w:tmpl w:val="4FC6C456"/>
    <w:lvl w:ilvl="0" w:tplc="C3F294C2">
      <w:start w:val="1"/>
      <w:numFmt w:val="decimal"/>
      <w:lvlText w:val="%1."/>
      <w:lvlJc w:val="left"/>
      <w:pPr>
        <w:ind w:left="2" w:hanging="8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6C131A">
      <w:numFmt w:val="bullet"/>
      <w:lvlText w:val="•"/>
      <w:lvlJc w:val="left"/>
      <w:pPr>
        <w:ind w:left="978" w:hanging="848"/>
      </w:pPr>
      <w:rPr>
        <w:rFonts w:hint="default"/>
        <w:lang w:val="ru-RU" w:eastAsia="en-US" w:bidi="ar-SA"/>
      </w:rPr>
    </w:lvl>
    <w:lvl w:ilvl="2" w:tplc="351CBE7E">
      <w:numFmt w:val="bullet"/>
      <w:lvlText w:val="•"/>
      <w:lvlJc w:val="left"/>
      <w:pPr>
        <w:ind w:left="1956" w:hanging="848"/>
      </w:pPr>
      <w:rPr>
        <w:rFonts w:hint="default"/>
        <w:lang w:val="ru-RU" w:eastAsia="en-US" w:bidi="ar-SA"/>
      </w:rPr>
    </w:lvl>
    <w:lvl w:ilvl="3" w:tplc="6A1C47D6">
      <w:numFmt w:val="bullet"/>
      <w:lvlText w:val="•"/>
      <w:lvlJc w:val="left"/>
      <w:pPr>
        <w:ind w:left="2934" w:hanging="848"/>
      </w:pPr>
      <w:rPr>
        <w:rFonts w:hint="default"/>
        <w:lang w:val="ru-RU" w:eastAsia="en-US" w:bidi="ar-SA"/>
      </w:rPr>
    </w:lvl>
    <w:lvl w:ilvl="4" w:tplc="38E074D0">
      <w:numFmt w:val="bullet"/>
      <w:lvlText w:val="•"/>
      <w:lvlJc w:val="left"/>
      <w:pPr>
        <w:ind w:left="3912" w:hanging="848"/>
      </w:pPr>
      <w:rPr>
        <w:rFonts w:hint="default"/>
        <w:lang w:val="ru-RU" w:eastAsia="en-US" w:bidi="ar-SA"/>
      </w:rPr>
    </w:lvl>
    <w:lvl w:ilvl="5" w:tplc="AFB2D54E">
      <w:numFmt w:val="bullet"/>
      <w:lvlText w:val="•"/>
      <w:lvlJc w:val="left"/>
      <w:pPr>
        <w:ind w:left="4890" w:hanging="848"/>
      </w:pPr>
      <w:rPr>
        <w:rFonts w:hint="default"/>
        <w:lang w:val="ru-RU" w:eastAsia="en-US" w:bidi="ar-SA"/>
      </w:rPr>
    </w:lvl>
    <w:lvl w:ilvl="6" w:tplc="AFACFE88">
      <w:numFmt w:val="bullet"/>
      <w:lvlText w:val="•"/>
      <w:lvlJc w:val="left"/>
      <w:pPr>
        <w:ind w:left="5868" w:hanging="848"/>
      </w:pPr>
      <w:rPr>
        <w:rFonts w:hint="default"/>
        <w:lang w:val="ru-RU" w:eastAsia="en-US" w:bidi="ar-SA"/>
      </w:rPr>
    </w:lvl>
    <w:lvl w:ilvl="7" w:tplc="47F4B6DA">
      <w:numFmt w:val="bullet"/>
      <w:lvlText w:val="•"/>
      <w:lvlJc w:val="left"/>
      <w:pPr>
        <w:ind w:left="6846" w:hanging="848"/>
      </w:pPr>
      <w:rPr>
        <w:rFonts w:hint="default"/>
        <w:lang w:val="ru-RU" w:eastAsia="en-US" w:bidi="ar-SA"/>
      </w:rPr>
    </w:lvl>
    <w:lvl w:ilvl="8" w:tplc="664253B8">
      <w:numFmt w:val="bullet"/>
      <w:lvlText w:val="•"/>
      <w:lvlJc w:val="left"/>
      <w:pPr>
        <w:ind w:left="7825" w:hanging="848"/>
      </w:pPr>
      <w:rPr>
        <w:rFonts w:hint="default"/>
        <w:lang w:val="ru-RU" w:eastAsia="en-US" w:bidi="ar-SA"/>
      </w:rPr>
    </w:lvl>
  </w:abstractNum>
  <w:abstractNum w:abstractNumId="3" w15:restartNumberingAfterBreak="0">
    <w:nsid w:val="22B23FAA"/>
    <w:multiLevelType w:val="hybridMultilevel"/>
    <w:tmpl w:val="4A1C79EA"/>
    <w:lvl w:ilvl="0" w:tplc="991C68C6">
      <w:start w:val="1"/>
      <w:numFmt w:val="decimal"/>
      <w:lvlText w:val="%1)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DAC34A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2" w:tplc="6F0A3052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4326782E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0A7226A8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4B0EEC26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35684036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B5BC9098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85941D42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F496FD5"/>
    <w:multiLevelType w:val="hybridMultilevel"/>
    <w:tmpl w:val="0BBC7B38"/>
    <w:lvl w:ilvl="0" w:tplc="94F2B112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C0E466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2" w:tplc="C598EBE8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B990390C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14902958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6D46799A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90DAA4CC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952E85F4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803C05BA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7D9C1169"/>
    <w:multiLevelType w:val="hybridMultilevel"/>
    <w:tmpl w:val="2B525D76"/>
    <w:lvl w:ilvl="0" w:tplc="E9D0980A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623C42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2" w:tplc="0450CD46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71DA3CCC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C86691A0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25A6B6EC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33AA5884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4D8C7B08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6426885C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20FB"/>
    <w:rsid w:val="000520FB"/>
    <w:rsid w:val="00451A25"/>
    <w:rsid w:val="00833797"/>
    <w:rsid w:val="00CD2F40"/>
    <w:rsid w:val="00E4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72C8"/>
  <w15:docId w15:val="{FB2744F2-F94C-48CB-A466-A42668FF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right="13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21"/>
      <w:ind w:left="219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28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Убушиева</dc:creator>
  <cp:lastModifiedBy>Ivan V.</cp:lastModifiedBy>
  <cp:revision>3</cp:revision>
  <dcterms:created xsi:type="dcterms:W3CDTF">2025-01-14T07:09:00Z</dcterms:created>
  <dcterms:modified xsi:type="dcterms:W3CDTF">2025-01-31T13:05:00Z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