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9638" w14:textId="77777777" w:rsidR="004748DA" w:rsidRDefault="00C14D89">
      <w:pPr>
        <w:pStyle w:val="a3"/>
        <w:spacing w:before="71"/>
        <w:ind w:left="-1" w:right="142" w:firstLine="0"/>
        <w:jc w:val="center"/>
      </w:pPr>
      <w:r>
        <w:rPr>
          <w:spacing w:val="-2"/>
        </w:rPr>
        <w:t>СОДЕРЖАНИЕ</w:t>
      </w:r>
    </w:p>
    <w:p w14:paraId="2398CBEB" w14:textId="77777777" w:rsidR="004748DA" w:rsidRDefault="004748DA">
      <w:pPr>
        <w:pStyle w:val="a3"/>
        <w:ind w:left="0" w:firstLine="0"/>
        <w:jc w:val="left"/>
      </w:pPr>
    </w:p>
    <w:p w14:paraId="37D3CD97" w14:textId="77777777" w:rsidR="004748DA" w:rsidRDefault="004748DA">
      <w:pPr>
        <w:pStyle w:val="a3"/>
        <w:ind w:left="0" w:firstLine="0"/>
        <w:jc w:val="left"/>
      </w:pPr>
    </w:p>
    <w:p w14:paraId="5382DDD1" w14:textId="77777777" w:rsidR="004748DA" w:rsidRDefault="004748DA">
      <w:pPr>
        <w:pStyle w:val="a3"/>
        <w:spacing w:before="164"/>
        <w:ind w:left="0" w:firstLine="0"/>
        <w:jc w:val="left"/>
      </w:pPr>
    </w:p>
    <w:p w14:paraId="5E846B19" w14:textId="77777777" w:rsidR="004748DA" w:rsidRDefault="00DD2C54">
      <w:pPr>
        <w:pStyle w:val="a3"/>
        <w:tabs>
          <w:tab w:val="left" w:leader="dot" w:pos="9348"/>
        </w:tabs>
        <w:ind w:firstLine="0"/>
      </w:pPr>
      <w:hyperlink w:anchor="_bookmark0" w:history="1">
        <w:r w:rsidR="00C14D89">
          <w:rPr>
            <w:spacing w:val="-2"/>
          </w:rPr>
          <w:t>ВВЕДЕНИЕ</w:t>
        </w:r>
        <w:r w:rsidR="00C14D89">
          <w:tab/>
        </w:r>
        <w:r w:rsidR="00C14D89">
          <w:rPr>
            <w:spacing w:val="-10"/>
          </w:rPr>
          <w:t>3</w:t>
        </w:r>
      </w:hyperlink>
    </w:p>
    <w:p w14:paraId="190D8590" w14:textId="77777777" w:rsidR="004748DA" w:rsidRDefault="00DD2C54">
      <w:pPr>
        <w:pStyle w:val="a5"/>
        <w:numPr>
          <w:ilvl w:val="0"/>
          <w:numId w:val="17"/>
        </w:numPr>
        <w:tabs>
          <w:tab w:val="left" w:pos="708"/>
          <w:tab w:val="left" w:leader="dot" w:pos="9348"/>
        </w:tabs>
        <w:spacing w:before="158" w:line="362" w:lineRule="auto"/>
        <w:ind w:right="279" w:firstLine="0"/>
        <w:jc w:val="both"/>
        <w:rPr>
          <w:sz w:val="28"/>
        </w:rPr>
      </w:pPr>
      <w:hyperlink w:anchor="_bookmark1" w:history="1">
        <w:r w:rsidR="00C14D89">
          <w:rPr>
            <w:sz w:val="28"/>
          </w:rPr>
          <w:t>ТЕОРЕТИЧЕСКИЕ АСПЕКТЫ ИПОТЕЧНОГО ЖИЛИЩНОГО</w:t>
        </w:r>
      </w:hyperlink>
      <w:r w:rsidR="00C14D89">
        <w:rPr>
          <w:sz w:val="28"/>
        </w:rPr>
        <w:t xml:space="preserve"> </w:t>
      </w:r>
      <w:hyperlink w:anchor="_bookmark1" w:history="1">
        <w:r w:rsidR="00C14D89">
          <w:rPr>
            <w:spacing w:val="-2"/>
            <w:sz w:val="28"/>
          </w:rPr>
          <w:t>КРЕДИТОВАНИЯ</w:t>
        </w:r>
        <w:r w:rsidR="00C14D89">
          <w:rPr>
            <w:sz w:val="28"/>
          </w:rPr>
          <w:tab/>
        </w:r>
        <w:r w:rsidR="00C14D89">
          <w:rPr>
            <w:spacing w:val="-10"/>
            <w:sz w:val="28"/>
          </w:rPr>
          <w:t>5</w:t>
        </w:r>
      </w:hyperlink>
    </w:p>
    <w:p w14:paraId="36C992DF" w14:textId="77777777" w:rsidR="004748DA" w:rsidRDefault="00DD2C54">
      <w:pPr>
        <w:pStyle w:val="a5"/>
        <w:numPr>
          <w:ilvl w:val="1"/>
          <w:numId w:val="17"/>
        </w:numPr>
        <w:tabs>
          <w:tab w:val="left" w:pos="351"/>
          <w:tab w:val="left" w:leader="dot" w:pos="9207"/>
        </w:tabs>
        <w:spacing w:line="318" w:lineRule="exact"/>
        <w:ind w:left="351" w:right="150" w:hanging="351"/>
        <w:jc w:val="center"/>
        <w:rPr>
          <w:sz w:val="28"/>
        </w:rPr>
      </w:pPr>
      <w:hyperlink w:anchor="_bookmark2" w:history="1">
        <w:r w:rsidR="00C14D89">
          <w:rPr>
            <w:sz w:val="28"/>
          </w:rPr>
          <w:t>СУЩНОСТЬ,</w:t>
        </w:r>
        <w:r w:rsidR="00C14D89">
          <w:rPr>
            <w:spacing w:val="-5"/>
            <w:sz w:val="28"/>
          </w:rPr>
          <w:t xml:space="preserve"> </w:t>
        </w:r>
        <w:r w:rsidR="00C14D89">
          <w:rPr>
            <w:sz w:val="28"/>
          </w:rPr>
          <w:t>ФУНКЦИИ И</w:t>
        </w:r>
        <w:r w:rsidR="00C14D89">
          <w:rPr>
            <w:spacing w:val="-5"/>
            <w:sz w:val="28"/>
          </w:rPr>
          <w:t xml:space="preserve"> </w:t>
        </w:r>
        <w:r w:rsidR="00C14D89">
          <w:rPr>
            <w:sz w:val="28"/>
          </w:rPr>
          <w:t>ФОРМЫ</w:t>
        </w:r>
        <w:r w:rsidR="00C14D89">
          <w:rPr>
            <w:spacing w:val="-4"/>
            <w:sz w:val="28"/>
          </w:rPr>
          <w:t xml:space="preserve"> </w:t>
        </w:r>
        <w:r w:rsidR="00C14D89">
          <w:rPr>
            <w:spacing w:val="-2"/>
            <w:sz w:val="28"/>
          </w:rPr>
          <w:t>КРЕДИТА</w:t>
        </w:r>
        <w:r w:rsidR="00C14D89">
          <w:rPr>
            <w:sz w:val="28"/>
          </w:rPr>
          <w:tab/>
        </w:r>
        <w:r w:rsidR="00C14D89">
          <w:rPr>
            <w:spacing w:val="-10"/>
            <w:sz w:val="28"/>
          </w:rPr>
          <w:t>5</w:t>
        </w:r>
      </w:hyperlink>
    </w:p>
    <w:p w14:paraId="6E143945" w14:textId="77777777" w:rsidR="004748DA" w:rsidRDefault="00DD2C54">
      <w:pPr>
        <w:pStyle w:val="a5"/>
        <w:numPr>
          <w:ilvl w:val="1"/>
          <w:numId w:val="17"/>
        </w:numPr>
        <w:tabs>
          <w:tab w:val="left" w:pos="563"/>
          <w:tab w:val="left" w:leader="dot" w:pos="9208"/>
        </w:tabs>
        <w:spacing w:before="162"/>
        <w:ind w:left="563" w:hanging="422"/>
        <w:jc w:val="both"/>
        <w:rPr>
          <w:sz w:val="28"/>
        </w:rPr>
      </w:pPr>
      <w:hyperlink w:anchor="_bookmark3" w:history="1">
        <w:r w:rsidR="00C14D89">
          <w:rPr>
            <w:sz w:val="28"/>
          </w:rPr>
          <w:t>ОСОБЕННОСТИ</w:t>
        </w:r>
        <w:r w:rsidR="00C14D89">
          <w:rPr>
            <w:spacing w:val="-10"/>
            <w:sz w:val="28"/>
          </w:rPr>
          <w:t xml:space="preserve"> </w:t>
        </w:r>
        <w:r w:rsidR="00C14D89">
          <w:rPr>
            <w:sz w:val="28"/>
          </w:rPr>
          <w:t>ИПОТЕЧНОГО</w:t>
        </w:r>
        <w:r w:rsidR="00C14D89">
          <w:rPr>
            <w:spacing w:val="-4"/>
            <w:sz w:val="28"/>
          </w:rPr>
          <w:t xml:space="preserve"> </w:t>
        </w:r>
        <w:r w:rsidR="00C14D89">
          <w:rPr>
            <w:spacing w:val="-2"/>
            <w:sz w:val="28"/>
          </w:rPr>
          <w:t>КРЕДИТОВАНИЯ</w:t>
        </w:r>
        <w:r w:rsidR="00C14D89">
          <w:rPr>
            <w:sz w:val="28"/>
          </w:rPr>
          <w:tab/>
        </w:r>
        <w:r w:rsidR="00C14D89">
          <w:rPr>
            <w:spacing w:val="-5"/>
            <w:sz w:val="28"/>
          </w:rPr>
          <w:t>16</w:t>
        </w:r>
      </w:hyperlink>
    </w:p>
    <w:p w14:paraId="18E5F81E" w14:textId="77777777" w:rsidR="004748DA" w:rsidRDefault="00DD2C54">
      <w:pPr>
        <w:pStyle w:val="a5"/>
        <w:numPr>
          <w:ilvl w:val="1"/>
          <w:numId w:val="17"/>
        </w:numPr>
        <w:tabs>
          <w:tab w:val="left" w:pos="663"/>
          <w:tab w:val="left" w:leader="dot" w:pos="9208"/>
        </w:tabs>
        <w:spacing w:before="158" w:line="362" w:lineRule="auto"/>
        <w:ind w:left="141" w:right="279" w:firstLine="0"/>
        <w:jc w:val="both"/>
        <w:rPr>
          <w:sz w:val="28"/>
        </w:rPr>
      </w:pPr>
      <w:hyperlink w:anchor="_bookmark4" w:history="1">
        <w:r w:rsidR="00C14D89">
          <w:rPr>
            <w:sz w:val="28"/>
          </w:rPr>
          <w:t>КРЕДИТНЫЙ ПРОЦЕСС ПО ИПОТЕЧНОМУ КРЕДИТОВАНИЮ В</w:t>
        </w:r>
      </w:hyperlink>
      <w:r w:rsidR="00C14D89">
        <w:rPr>
          <w:sz w:val="28"/>
        </w:rPr>
        <w:t xml:space="preserve"> </w:t>
      </w:r>
      <w:hyperlink w:anchor="_bookmark4" w:history="1">
        <w:r w:rsidR="00C14D89">
          <w:rPr>
            <w:sz w:val="28"/>
          </w:rPr>
          <w:t>КОММЕРЧЕСКОМ</w:t>
        </w:r>
        <w:r w:rsidR="00C14D89">
          <w:rPr>
            <w:spacing w:val="-6"/>
            <w:sz w:val="28"/>
          </w:rPr>
          <w:t xml:space="preserve"> </w:t>
        </w:r>
        <w:r w:rsidR="00C14D89">
          <w:rPr>
            <w:spacing w:val="-4"/>
            <w:sz w:val="28"/>
          </w:rPr>
          <w:t>БАНКЕ</w:t>
        </w:r>
        <w:r w:rsidR="00C14D89">
          <w:rPr>
            <w:sz w:val="28"/>
          </w:rPr>
          <w:tab/>
        </w:r>
        <w:r w:rsidR="00C14D89">
          <w:rPr>
            <w:spacing w:val="-5"/>
            <w:sz w:val="28"/>
          </w:rPr>
          <w:t>31</w:t>
        </w:r>
      </w:hyperlink>
    </w:p>
    <w:p w14:paraId="496C47AD" w14:textId="77777777" w:rsidR="004748DA" w:rsidRDefault="00DD2C54">
      <w:pPr>
        <w:pStyle w:val="a5"/>
        <w:numPr>
          <w:ilvl w:val="0"/>
          <w:numId w:val="17"/>
        </w:numPr>
        <w:tabs>
          <w:tab w:val="left" w:pos="360"/>
          <w:tab w:val="left" w:leader="dot" w:pos="9208"/>
        </w:tabs>
        <w:spacing w:line="360" w:lineRule="auto"/>
        <w:ind w:right="280" w:firstLine="0"/>
        <w:jc w:val="center"/>
        <w:rPr>
          <w:sz w:val="28"/>
        </w:rPr>
      </w:pPr>
      <w:hyperlink w:anchor="_bookmark5" w:history="1">
        <w:r w:rsidR="00C14D89">
          <w:rPr>
            <w:sz w:val="28"/>
          </w:rPr>
          <w:t>АНАЛИЗ</w:t>
        </w:r>
        <w:r w:rsidR="00C14D89">
          <w:rPr>
            <w:spacing w:val="-12"/>
            <w:sz w:val="28"/>
          </w:rPr>
          <w:t xml:space="preserve"> </w:t>
        </w:r>
        <w:r w:rsidR="00C14D89">
          <w:rPr>
            <w:sz w:val="28"/>
          </w:rPr>
          <w:t>ИПОТЕЧНОГО</w:t>
        </w:r>
        <w:r w:rsidR="00C14D89">
          <w:rPr>
            <w:spacing w:val="-8"/>
            <w:sz w:val="28"/>
          </w:rPr>
          <w:t xml:space="preserve"> </w:t>
        </w:r>
        <w:r w:rsidR="00C14D89">
          <w:rPr>
            <w:sz w:val="28"/>
          </w:rPr>
          <w:t>КРЕДИТОВАНИЯ</w:t>
        </w:r>
        <w:r w:rsidR="00C14D89">
          <w:rPr>
            <w:spacing w:val="-8"/>
            <w:sz w:val="28"/>
          </w:rPr>
          <w:t xml:space="preserve"> </w:t>
        </w:r>
        <w:r w:rsidR="00C14D89">
          <w:rPr>
            <w:sz w:val="28"/>
          </w:rPr>
          <w:t>В</w:t>
        </w:r>
        <w:r w:rsidR="00C14D89">
          <w:rPr>
            <w:spacing w:val="-11"/>
            <w:sz w:val="28"/>
          </w:rPr>
          <w:t xml:space="preserve"> </w:t>
        </w:r>
        <w:r w:rsidR="00C14D89">
          <w:rPr>
            <w:sz w:val="28"/>
          </w:rPr>
          <w:t>КОММЕРЧЕСКОМ</w:t>
        </w:r>
        <w:r w:rsidR="00C14D89">
          <w:rPr>
            <w:spacing w:val="-9"/>
            <w:sz w:val="28"/>
          </w:rPr>
          <w:t xml:space="preserve"> </w:t>
        </w:r>
        <w:r w:rsidR="00C14D89">
          <w:rPr>
            <w:sz w:val="28"/>
          </w:rPr>
          <w:t>БАНКЕ</w:t>
        </w:r>
      </w:hyperlink>
      <w:r w:rsidR="00C14D89">
        <w:rPr>
          <w:sz w:val="28"/>
        </w:rPr>
        <w:t xml:space="preserve"> </w:t>
      </w:r>
      <w:hyperlink w:anchor="_bookmark5" w:history="1">
        <w:r w:rsidR="00C14D89">
          <w:rPr>
            <w:sz w:val="28"/>
          </w:rPr>
          <w:t>(НА</w:t>
        </w:r>
        <w:r w:rsidR="00C14D89">
          <w:rPr>
            <w:spacing w:val="-9"/>
            <w:sz w:val="28"/>
          </w:rPr>
          <w:t xml:space="preserve"> </w:t>
        </w:r>
        <w:r w:rsidR="00C14D89">
          <w:rPr>
            <w:sz w:val="28"/>
          </w:rPr>
          <w:t>ПРИМЕРЕ</w:t>
        </w:r>
        <w:r w:rsidR="00C14D89">
          <w:rPr>
            <w:spacing w:val="-9"/>
            <w:sz w:val="28"/>
          </w:rPr>
          <w:t xml:space="preserve"> </w:t>
        </w:r>
        <w:r w:rsidR="00C14D89">
          <w:rPr>
            <w:sz w:val="28"/>
          </w:rPr>
          <w:t>ПАО</w:t>
        </w:r>
        <w:r w:rsidR="00C14D89">
          <w:rPr>
            <w:spacing w:val="-5"/>
            <w:sz w:val="28"/>
          </w:rPr>
          <w:t xml:space="preserve"> </w:t>
        </w:r>
        <w:r w:rsidR="00C14D89">
          <w:rPr>
            <w:sz w:val="28"/>
          </w:rPr>
          <w:t>ВТБ</w:t>
        </w:r>
        <w:r w:rsidR="00C14D89">
          <w:rPr>
            <w:spacing w:val="-3"/>
            <w:sz w:val="28"/>
          </w:rPr>
          <w:t xml:space="preserve"> </w:t>
        </w:r>
        <w:r w:rsidR="00C14D89">
          <w:rPr>
            <w:spacing w:val="-4"/>
            <w:sz w:val="28"/>
          </w:rPr>
          <w:t>БАНК)</w:t>
        </w:r>
        <w:r w:rsidR="00C14D89">
          <w:rPr>
            <w:sz w:val="28"/>
          </w:rPr>
          <w:tab/>
        </w:r>
        <w:r w:rsidR="00C14D89">
          <w:rPr>
            <w:spacing w:val="-5"/>
            <w:sz w:val="28"/>
          </w:rPr>
          <w:t>35</w:t>
        </w:r>
      </w:hyperlink>
    </w:p>
    <w:p w14:paraId="5A069B34" w14:textId="77777777" w:rsidR="004748DA" w:rsidRDefault="00DD2C54">
      <w:pPr>
        <w:pStyle w:val="a5"/>
        <w:numPr>
          <w:ilvl w:val="1"/>
          <w:numId w:val="17"/>
        </w:numPr>
        <w:tabs>
          <w:tab w:val="left" w:pos="563"/>
          <w:tab w:val="left" w:leader="dot" w:pos="9208"/>
        </w:tabs>
        <w:spacing w:line="320" w:lineRule="exact"/>
        <w:ind w:left="563" w:hanging="422"/>
        <w:jc w:val="both"/>
        <w:rPr>
          <w:sz w:val="28"/>
        </w:rPr>
      </w:pPr>
      <w:hyperlink w:anchor="_bookmark6" w:history="1">
        <w:r w:rsidR="00C14D89">
          <w:rPr>
            <w:sz w:val="28"/>
          </w:rPr>
          <w:t>АНАЛИЗ</w:t>
        </w:r>
        <w:r w:rsidR="00C14D89">
          <w:rPr>
            <w:spacing w:val="-7"/>
            <w:sz w:val="28"/>
          </w:rPr>
          <w:t xml:space="preserve"> </w:t>
        </w:r>
        <w:r w:rsidR="00C14D89">
          <w:rPr>
            <w:sz w:val="28"/>
          </w:rPr>
          <w:t>РЫНКА</w:t>
        </w:r>
        <w:r w:rsidR="00C14D89">
          <w:rPr>
            <w:spacing w:val="-2"/>
            <w:sz w:val="28"/>
          </w:rPr>
          <w:t xml:space="preserve"> </w:t>
        </w:r>
        <w:r w:rsidR="00C14D89">
          <w:rPr>
            <w:sz w:val="28"/>
          </w:rPr>
          <w:t>ИПОТЕЧНОГО</w:t>
        </w:r>
        <w:r w:rsidR="00C14D89">
          <w:rPr>
            <w:spacing w:val="-2"/>
            <w:sz w:val="28"/>
          </w:rPr>
          <w:t xml:space="preserve"> </w:t>
        </w:r>
        <w:r w:rsidR="00C14D89">
          <w:rPr>
            <w:sz w:val="28"/>
          </w:rPr>
          <w:t>КРЕДИТОВАНИЯ</w:t>
        </w:r>
        <w:r w:rsidR="00C14D89">
          <w:rPr>
            <w:spacing w:val="-2"/>
            <w:sz w:val="28"/>
          </w:rPr>
          <w:t xml:space="preserve"> </w:t>
        </w:r>
        <w:r w:rsidR="00C14D89">
          <w:rPr>
            <w:sz w:val="28"/>
          </w:rPr>
          <w:t>В</w:t>
        </w:r>
        <w:r w:rsidR="00C14D89">
          <w:rPr>
            <w:spacing w:val="-5"/>
            <w:sz w:val="28"/>
          </w:rPr>
          <w:t xml:space="preserve"> РФ</w:t>
        </w:r>
        <w:r w:rsidR="00C14D89">
          <w:rPr>
            <w:sz w:val="28"/>
          </w:rPr>
          <w:tab/>
        </w:r>
        <w:r w:rsidR="00C14D89">
          <w:rPr>
            <w:spacing w:val="-5"/>
            <w:sz w:val="28"/>
          </w:rPr>
          <w:t>36</w:t>
        </w:r>
      </w:hyperlink>
    </w:p>
    <w:p w14:paraId="4A7CEE2F" w14:textId="77777777" w:rsidR="004748DA" w:rsidRDefault="00DD2C54">
      <w:pPr>
        <w:pStyle w:val="a5"/>
        <w:numPr>
          <w:ilvl w:val="1"/>
          <w:numId w:val="17"/>
        </w:numPr>
        <w:tabs>
          <w:tab w:val="left" w:pos="719"/>
          <w:tab w:val="left" w:leader="dot" w:pos="9208"/>
        </w:tabs>
        <w:spacing w:before="158" w:line="360" w:lineRule="auto"/>
        <w:ind w:left="141" w:right="283" w:firstLine="0"/>
        <w:jc w:val="both"/>
        <w:rPr>
          <w:sz w:val="28"/>
        </w:rPr>
      </w:pPr>
      <w:hyperlink w:anchor="_bookmark7" w:history="1">
        <w:r w:rsidR="00C14D89">
          <w:rPr>
            <w:sz w:val="28"/>
          </w:rPr>
          <w:t>ХАРАКТЕРИСТИКА ПАО БАНКА ВТБ И ЕГО ФИНАНСОВЫХ</w:t>
        </w:r>
      </w:hyperlink>
      <w:r w:rsidR="00C14D89">
        <w:rPr>
          <w:sz w:val="28"/>
        </w:rPr>
        <w:t xml:space="preserve"> </w:t>
      </w:r>
      <w:hyperlink w:anchor="_bookmark7" w:history="1">
        <w:r w:rsidR="00C14D89">
          <w:rPr>
            <w:spacing w:val="-2"/>
            <w:sz w:val="28"/>
          </w:rPr>
          <w:t>ПОКАЗАТЕЛЕЙ</w:t>
        </w:r>
        <w:r w:rsidR="00C14D89">
          <w:rPr>
            <w:sz w:val="28"/>
          </w:rPr>
          <w:tab/>
        </w:r>
        <w:r w:rsidR="00C14D89">
          <w:rPr>
            <w:spacing w:val="-5"/>
            <w:sz w:val="28"/>
          </w:rPr>
          <w:t>42</w:t>
        </w:r>
      </w:hyperlink>
    </w:p>
    <w:p w14:paraId="35CA682D" w14:textId="77777777" w:rsidR="004748DA" w:rsidRDefault="00DD2C54">
      <w:pPr>
        <w:pStyle w:val="a5"/>
        <w:numPr>
          <w:ilvl w:val="1"/>
          <w:numId w:val="17"/>
        </w:numPr>
        <w:tabs>
          <w:tab w:val="left" w:pos="563"/>
          <w:tab w:val="left" w:leader="dot" w:pos="9208"/>
        </w:tabs>
        <w:spacing w:before="3"/>
        <w:ind w:left="563" w:hanging="422"/>
        <w:jc w:val="both"/>
        <w:rPr>
          <w:sz w:val="28"/>
        </w:rPr>
      </w:pPr>
      <w:hyperlink w:anchor="_bookmark8" w:history="1">
        <w:r w:rsidR="00C14D89">
          <w:rPr>
            <w:sz w:val="28"/>
          </w:rPr>
          <w:t>АНАЛИЗ</w:t>
        </w:r>
        <w:r w:rsidR="00C14D89">
          <w:rPr>
            <w:spacing w:val="-7"/>
            <w:sz w:val="28"/>
          </w:rPr>
          <w:t xml:space="preserve"> </w:t>
        </w:r>
        <w:r w:rsidR="00C14D89">
          <w:rPr>
            <w:sz w:val="28"/>
          </w:rPr>
          <w:t>ИПОТЕЧНОГО</w:t>
        </w:r>
        <w:r w:rsidR="00C14D89">
          <w:rPr>
            <w:spacing w:val="-5"/>
            <w:sz w:val="28"/>
          </w:rPr>
          <w:t xml:space="preserve"> </w:t>
        </w:r>
        <w:r w:rsidR="00C14D89">
          <w:rPr>
            <w:sz w:val="28"/>
          </w:rPr>
          <w:t>КРЕДИТОВАНИЯ</w:t>
        </w:r>
        <w:r w:rsidR="00C14D89">
          <w:rPr>
            <w:spacing w:val="-2"/>
            <w:sz w:val="28"/>
          </w:rPr>
          <w:t xml:space="preserve"> </w:t>
        </w:r>
        <w:r w:rsidR="00C14D89">
          <w:rPr>
            <w:sz w:val="28"/>
          </w:rPr>
          <w:t>В</w:t>
        </w:r>
        <w:r w:rsidR="00C14D89">
          <w:rPr>
            <w:spacing w:val="-6"/>
            <w:sz w:val="28"/>
          </w:rPr>
          <w:t xml:space="preserve"> </w:t>
        </w:r>
        <w:r w:rsidR="00C14D89">
          <w:rPr>
            <w:sz w:val="28"/>
          </w:rPr>
          <w:t xml:space="preserve">ПАО </w:t>
        </w:r>
        <w:r w:rsidR="00C14D89">
          <w:rPr>
            <w:spacing w:val="-5"/>
            <w:sz w:val="28"/>
          </w:rPr>
          <w:t>ВТБ</w:t>
        </w:r>
        <w:r w:rsidR="00C14D89">
          <w:rPr>
            <w:sz w:val="28"/>
          </w:rPr>
          <w:tab/>
        </w:r>
        <w:r w:rsidR="00C14D89">
          <w:rPr>
            <w:spacing w:val="-5"/>
            <w:sz w:val="28"/>
          </w:rPr>
          <w:t>50</w:t>
        </w:r>
      </w:hyperlink>
    </w:p>
    <w:p w14:paraId="310B5DCA" w14:textId="77777777" w:rsidR="004748DA" w:rsidRDefault="00DD2C54">
      <w:pPr>
        <w:pStyle w:val="a5"/>
        <w:numPr>
          <w:ilvl w:val="0"/>
          <w:numId w:val="17"/>
        </w:numPr>
        <w:tabs>
          <w:tab w:val="left" w:pos="736"/>
          <w:tab w:val="left" w:leader="dot" w:pos="9208"/>
        </w:tabs>
        <w:spacing w:before="158" w:line="360" w:lineRule="auto"/>
        <w:ind w:right="277" w:firstLine="0"/>
        <w:jc w:val="both"/>
        <w:rPr>
          <w:sz w:val="28"/>
        </w:rPr>
      </w:pPr>
      <w:hyperlink w:anchor="_bookmark9" w:history="1">
        <w:r w:rsidR="00C14D89">
          <w:rPr>
            <w:sz w:val="28"/>
          </w:rPr>
          <w:t>ПРОБЛЕМЫ, ПУТИ ИХ РЕШЕНИЯ И НАПРАВЛЕНИЯ</w:t>
        </w:r>
      </w:hyperlink>
      <w:r w:rsidR="00C14D89">
        <w:rPr>
          <w:sz w:val="28"/>
        </w:rPr>
        <w:t xml:space="preserve"> </w:t>
      </w:r>
      <w:hyperlink w:anchor="_bookmark9" w:history="1">
        <w:r w:rsidR="00C14D89">
          <w:rPr>
            <w:sz w:val="28"/>
          </w:rPr>
          <w:t>СОВЕРШЕНСТВОВАНИЯ ИПОТЕЧНОГО ЖИЛИЩНОГО</w:t>
        </w:r>
      </w:hyperlink>
      <w:r w:rsidR="00C14D89">
        <w:rPr>
          <w:sz w:val="28"/>
        </w:rPr>
        <w:t xml:space="preserve"> </w:t>
      </w:r>
      <w:hyperlink w:anchor="_bookmark9" w:history="1">
        <w:r w:rsidR="00C14D89">
          <w:rPr>
            <w:sz w:val="28"/>
          </w:rPr>
          <w:t>КРЕДИТОВАНИЯ</w:t>
        </w:r>
        <w:r w:rsidR="00C14D89">
          <w:rPr>
            <w:spacing w:val="-4"/>
            <w:sz w:val="28"/>
          </w:rPr>
          <w:t xml:space="preserve"> </w:t>
        </w:r>
        <w:r w:rsidR="00C14D89">
          <w:rPr>
            <w:sz w:val="28"/>
          </w:rPr>
          <w:t>В</w:t>
        </w:r>
        <w:r w:rsidR="00C14D89">
          <w:rPr>
            <w:spacing w:val="-4"/>
            <w:sz w:val="28"/>
          </w:rPr>
          <w:t xml:space="preserve"> БАНКЕ</w:t>
        </w:r>
        <w:r w:rsidR="00C14D89">
          <w:rPr>
            <w:sz w:val="28"/>
          </w:rPr>
          <w:tab/>
        </w:r>
        <w:r w:rsidR="00C14D89">
          <w:rPr>
            <w:spacing w:val="-7"/>
            <w:sz w:val="28"/>
          </w:rPr>
          <w:t>60</w:t>
        </w:r>
      </w:hyperlink>
    </w:p>
    <w:p w14:paraId="1C19E740" w14:textId="77777777" w:rsidR="004748DA" w:rsidRDefault="00DD2C54">
      <w:pPr>
        <w:pStyle w:val="a3"/>
        <w:tabs>
          <w:tab w:val="left" w:leader="dot" w:pos="9208"/>
        </w:tabs>
        <w:spacing w:before="3"/>
        <w:ind w:firstLine="0"/>
      </w:pPr>
      <w:hyperlink w:anchor="_bookmark10" w:history="1">
        <w:r w:rsidR="00C14D89">
          <w:rPr>
            <w:spacing w:val="-2"/>
          </w:rPr>
          <w:t>ЗАКЛЮЧЕНИЕ</w:t>
        </w:r>
        <w:r w:rsidR="00C14D89">
          <w:tab/>
        </w:r>
        <w:r w:rsidR="00C14D89">
          <w:rPr>
            <w:spacing w:val="-5"/>
          </w:rPr>
          <w:t>68</w:t>
        </w:r>
      </w:hyperlink>
    </w:p>
    <w:p w14:paraId="28C94610" w14:textId="77777777" w:rsidR="004748DA" w:rsidRDefault="00DD2C54">
      <w:pPr>
        <w:pStyle w:val="a3"/>
        <w:tabs>
          <w:tab w:val="left" w:leader="dot" w:pos="9067"/>
        </w:tabs>
        <w:spacing w:before="158"/>
        <w:ind w:left="0" w:right="150" w:firstLine="0"/>
        <w:jc w:val="center"/>
      </w:pPr>
      <w:hyperlink w:anchor="_bookmark11" w:history="1">
        <w:r w:rsidR="00C14D89">
          <w:t>СПИСОК</w:t>
        </w:r>
        <w:r w:rsidR="00C14D89">
          <w:rPr>
            <w:spacing w:val="-8"/>
          </w:rPr>
          <w:t xml:space="preserve"> </w:t>
        </w:r>
        <w:r w:rsidR="00C14D89">
          <w:t>ИСПОЛЬЗОВАННЫХ</w:t>
        </w:r>
        <w:r w:rsidR="00C14D89">
          <w:rPr>
            <w:spacing w:val="-8"/>
          </w:rPr>
          <w:t xml:space="preserve"> </w:t>
        </w:r>
        <w:r w:rsidR="00C14D89">
          <w:rPr>
            <w:spacing w:val="-2"/>
          </w:rPr>
          <w:t>ИСТОЧНИКОВ</w:t>
        </w:r>
        <w:r w:rsidR="00C14D89">
          <w:tab/>
        </w:r>
        <w:r w:rsidR="00C14D89">
          <w:rPr>
            <w:spacing w:val="-5"/>
          </w:rPr>
          <w:t>70</w:t>
        </w:r>
      </w:hyperlink>
    </w:p>
    <w:p w14:paraId="4C91960C" w14:textId="77777777" w:rsidR="004748DA" w:rsidRDefault="004748DA">
      <w:pPr>
        <w:pStyle w:val="a3"/>
        <w:jc w:val="center"/>
        <w:sectPr w:rsidR="004748DA">
          <w:footerReference w:type="default" r:id="rId7"/>
          <w:pgSz w:w="11910" w:h="16840"/>
          <w:pgMar w:top="1040" w:right="566" w:bottom="960" w:left="1559" w:header="0" w:footer="770" w:gutter="0"/>
          <w:pgNumType w:start="2"/>
          <w:cols w:space="720"/>
        </w:sectPr>
      </w:pPr>
    </w:p>
    <w:p w14:paraId="08363A15" w14:textId="77777777" w:rsidR="004748DA" w:rsidRDefault="00C14D89">
      <w:pPr>
        <w:pStyle w:val="a3"/>
        <w:spacing w:before="71"/>
        <w:ind w:left="-1" w:right="141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235EE470" w14:textId="77777777" w:rsidR="004748DA" w:rsidRDefault="004748DA">
      <w:pPr>
        <w:pStyle w:val="a3"/>
        <w:ind w:left="0" w:firstLine="0"/>
        <w:jc w:val="left"/>
      </w:pPr>
    </w:p>
    <w:p w14:paraId="0A6E67FE" w14:textId="77777777" w:rsidR="004748DA" w:rsidRDefault="004748DA">
      <w:pPr>
        <w:pStyle w:val="a3"/>
        <w:ind w:left="0" w:firstLine="0"/>
        <w:jc w:val="left"/>
      </w:pPr>
    </w:p>
    <w:p w14:paraId="489843CE" w14:textId="77777777" w:rsidR="004748DA" w:rsidRDefault="004748DA">
      <w:pPr>
        <w:pStyle w:val="a3"/>
        <w:spacing w:before="164"/>
        <w:ind w:left="0" w:firstLine="0"/>
        <w:jc w:val="left"/>
      </w:pPr>
    </w:p>
    <w:p w14:paraId="146E0916" w14:textId="77777777" w:rsidR="004748DA" w:rsidRDefault="00C14D89">
      <w:pPr>
        <w:pStyle w:val="a3"/>
        <w:spacing w:line="360" w:lineRule="auto"/>
        <w:ind w:right="287"/>
      </w:pPr>
      <w:r>
        <w:t>Ипотека имеет большое значение для социального и экономического развития государства. Она влияет на различные аспекты, включая уровень жизни людей и развитие разных отраслей экономики, от строительства до финансового рынка. Также ипотека помогает поддерживать социальную, экономическую и политическую стабильность в стране.</w:t>
      </w:r>
    </w:p>
    <w:p w14:paraId="5C5F3CE6" w14:textId="77777777" w:rsidR="004748DA" w:rsidRDefault="00C14D89">
      <w:pPr>
        <w:pStyle w:val="a3"/>
        <w:spacing w:line="360" w:lineRule="auto"/>
        <w:ind w:right="285"/>
      </w:pPr>
      <w:r>
        <w:t xml:space="preserve">Ипотечное кредитование помогает решить ряд важных задач, включая увеличение платежеспособного спроса на жилье, активизацию жилищного строительства, привлечение средств в жилищную сферу и развитие смежных секторов. Оно также способствует развитию национального финансового рынка и банковской системы. В настоящее время ипотечное кредитование играет ключевую роль в регулировании спроса на жилье и обеспечении доступного жилья для населения, что важно для поддержания социальной </w:t>
      </w:r>
      <w:r>
        <w:rPr>
          <w:spacing w:val="-2"/>
        </w:rPr>
        <w:t>стабильности.</w:t>
      </w:r>
    </w:p>
    <w:p w14:paraId="4CB02E54" w14:textId="77777777" w:rsidR="004748DA" w:rsidRDefault="00C14D89">
      <w:pPr>
        <w:pStyle w:val="a3"/>
        <w:spacing w:line="360" w:lineRule="auto"/>
        <w:ind w:right="287"/>
      </w:pPr>
      <w:r>
        <w:t>Ипотечные кредиты являются надежным инструментом банковского кредитования, поскольку</w:t>
      </w:r>
      <w:r>
        <w:rPr>
          <w:spacing w:val="-3"/>
        </w:rPr>
        <w:t xml:space="preserve"> </w:t>
      </w:r>
      <w:r>
        <w:t>приобретаемое</w:t>
      </w:r>
      <w:r>
        <w:rPr>
          <w:spacing w:val="-4"/>
        </w:rPr>
        <w:t xml:space="preserve"> </w:t>
      </w:r>
      <w:r>
        <w:t>в кредит имущество</w:t>
      </w:r>
      <w:r>
        <w:rPr>
          <w:spacing w:val="-4"/>
        </w:rPr>
        <w:t xml:space="preserve"> </w:t>
      </w:r>
      <w:r>
        <w:t>служит залогом и гарантирует выполнение обязательств заемщика перед кредитором. Эта надежность позволяет использовать новые финансовые инструменты в банковском секторе, что способствует стабильности и устойчивости банковской системы даже в условиях экономической нестабильности и глобальных вызовов.</w:t>
      </w:r>
    </w:p>
    <w:p w14:paraId="1DEE2023" w14:textId="77777777" w:rsidR="004748DA" w:rsidRDefault="00C14D89">
      <w:pPr>
        <w:pStyle w:val="a3"/>
        <w:spacing w:before="3" w:line="360" w:lineRule="auto"/>
        <w:ind w:right="289"/>
      </w:pPr>
      <w:r>
        <w:t>Целью выпускной квалификационной работы являлся анализ организации ипотечного кредитования, выявление проблем и путей их решения на примере коммерческого банка ПАО ВТБ.</w:t>
      </w:r>
    </w:p>
    <w:p w14:paraId="5353AD77" w14:textId="77777777" w:rsidR="004748DA" w:rsidRDefault="00C14D89">
      <w:pPr>
        <w:pStyle w:val="a3"/>
        <w:spacing w:line="321" w:lineRule="exact"/>
        <w:ind w:left="850" w:firstLine="0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вопросы:</w:t>
      </w:r>
    </w:p>
    <w:p w14:paraId="4C328466" w14:textId="77777777" w:rsidR="004748DA" w:rsidRDefault="00C14D89">
      <w:pPr>
        <w:pStyle w:val="a5"/>
        <w:numPr>
          <w:ilvl w:val="0"/>
          <w:numId w:val="16"/>
        </w:numPr>
        <w:tabs>
          <w:tab w:val="left" w:pos="1013"/>
        </w:tabs>
        <w:spacing w:before="158"/>
        <w:ind w:left="1013" w:hanging="163"/>
        <w:rPr>
          <w:sz w:val="28"/>
        </w:rPr>
      </w:pPr>
      <w:r>
        <w:rPr>
          <w:sz w:val="28"/>
        </w:rPr>
        <w:t>рассмотреть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ипотечного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кредитования;</w:t>
      </w:r>
    </w:p>
    <w:p w14:paraId="490E128C" w14:textId="77777777" w:rsidR="004748DA" w:rsidRDefault="00C14D89">
      <w:pPr>
        <w:pStyle w:val="a5"/>
        <w:numPr>
          <w:ilvl w:val="0"/>
          <w:numId w:val="16"/>
        </w:numPr>
        <w:tabs>
          <w:tab w:val="left" w:pos="1036"/>
        </w:tabs>
        <w:spacing w:before="163" w:line="360" w:lineRule="auto"/>
        <w:ind w:right="286" w:firstLine="708"/>
        <w:rPr>
          <w:sz w:val="28"/>
        </w:rPr>
      </w:pPr>
      <w:r>
        <w:rPr>
          <w:sz w:val="28"/>
        </w:rPr>
        <w:t>проанализировать организацию ипотечного кредитования на примере ПАО ВТБ Банк;</w:t>
      </w:r>
    </w:p>
    <w:p w14:paraId="3BEA685D" w14:textId="77777777" w:rsidR="004748DA" w:rsidRDefault="004748DA">
      <w:pPr>
        <w:pStyle w:val="a5"/>
        <w:spacing w:line="360" w:lineRule="auto"/>
        <w:rPr>
          <w:sz w:val="28"/>
        </w:rPr>
        <w:sectPr w:rsidR="004748DA">
          <w:pgSz w:w="11910" w:h="16840"/>
          <w:pgMar w:top="1040" w:right="566" w:bottom="960" w:left="1559" w:header="0" w:footer="770" w:gutter="0"/>
          <w:cols w:space="720"/>
        </w:sectPr>
      </w:pPr>
    </w:p>
    <w:p w14:paraId="2AB29A05" w14:textId="77777777" w:rsidR="004748DA" w:rsidRDefault="00C14D89">
      <w:pPr>
        <w:pStyle w:val="a5"/>
        <w:numPr>
          <w:ilvl w:val="0"/>
          <w:numId w:val="16"/>
        </w:numPr>
        <w:tabs>
          <w:tab w:val="left" w:pos="1216"/>
        </w:tabs>
        <w:spacing w:before="71" w:line="360" w:lineRule="auto"/>
        <w:ind w:right="288" w:firstLine="708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выявить проблемы и предложить и пути их решения по совершенствованию ипотечного кредитования в ПАО ВТБ банк.</w:t>
      </w:r>
    </w:p>
    <w:p w14:paraId="20CB6A51" w14:textId="77777777" w:rsidR="004748DA" w:rsidRDefault="00C14D89">
      <w:pPr>
        <w:pStyle w:val="a3"/>
        <w:spacing w:before="2" w:line="360" w:lineRule="auto"/>
        <w:ind w:right="288"/>
      </w:pPr>
      <w:r>
        <w:t xml:space="preserve">Предметом выпускной квалификационной работы являлось ипотечное </w:t>
      </w:r>
      <w:r>
        <w:rPr>
          <w:spacing w:val="-2"/>
        </w:rPr>
        <w:t>кредитование.</w:t>
      </w:r>
    </w:p>
    <w:p w14:paraId="36BA5741" w14:textId="77777777" w:rsidR="004748DA" w:rsidRDefault="00C14D89">
      <w:pPr>
        <w:pStyle w:val="a3"/>
        <w:spacing w:line="320" w:lineRule="exact"/>
        <w:ind w:left="850" w:firstLine="0"/>
      </w:pPr>
      <w:r>
        <w:t>Объектом</w:t>
      </w:r>
      <w:r>
        <w:rPr>
          <w:spacing w:val="-12"/>
        </w:rPr>
        <w:t xml:space="preserve"> </w:t>
      </w:r>
      <w:r>
        <w:t>выпускной</w:t>
      </w:r>
      <w:r>
        <w:rPr>
          <w:spacing w:val="-13"/>
        </w:rPr>
        <w:t xml:space="preserve"> </w:t>
      </w:r>
      <w:r>
        <w:t>квалификационной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ПАО</w:t>
      </w:r>
      <w:r>
        <w:rPr>
          <w:spacing w:val="-10"/>
        </w:rPr>
        <w:t xml:space="preserve"> </w:t>
      </w:r>
      <w:r>
        <w:t>ВТБ</w:t>
      </w:r>
      <w:r>
        <w:rPr>
          <w:spacing w:val="-10"/>
        </w:rPr>
        <w:t xml:space="preserve"> </w:t>
      </w:r>
      <w:r>
        <w:rPr>
          <w:spacing w:val="-2"/>
        </w:rPr>
        <w:t>банк.</w:t>
      </w:r>
    </w:p>
    <w:p w14:paraId="25B22A70" w14:textId="77777777" w:rsidR="004748DA" w:rsidRDefault="00C14D89">
      <w:pPr>
        <w:pStyle w:val="a3"/>
        <w:spacing w:before="163" w:line="360" w:lineRule="auto"/>
        <w:ind w:right="292"/>
      </w:pPr>
      <w:r>
        <w:t>Теоретическую основу исследования составляют научные труды ведущих отечественных и зарубежных ученых, касающиеся предмета исследования, публикации в отечественной и зарубежной периодической печати, монографии, рефераты, кандидатские и докторские диссертации.</w:t>
      </w:r>
    </w:p>
    <w:p w14:paraId="3F12CBA7" w14:textId="77777777" w:rsidR="004748DA" w:rsidRDefault="00C14D89">
      <w:pPr>
        <w:pStyle w:val="a3"/>
        <w:spacing w:line="360" w:lineRule="auto"/>
        <w:ind w:right="287"/>
      </w:pPr>
      <w:r>
        <w:t xml:space="preserve">Информационная база исследования состоит из научных, методологических, учебных и информационных изданий отечественных </w:t>
      </w:r>
      <w:r>
        <w:rPr>
          <w:spacing w:val="-2"/>
        </w:rPr>
        <w:t>авторов.</w:t>
      </w:r>
    </w:p>
    <w:p w14:paraId="4F1B8BA7" w14:textId="77777777" w:rsidR="004748DA" w:rsidRDefault="00C14D89">
      <w:pPr>
        <w:pStyle w:val="a3"/>
        <w:spacing w:line="360" w:lineRule="auto"/>
        <w:ind w:right="284"/>
      </w:pPr>
      <w:r>
        <w:t xml:space="preserve">Эмпирической основой исследования послужили фактическая и статистическая база данных Центральный банк РФ, информационно– аналитических агентств Бюро экономического анализа», официальный сайт </w:t>
      </w:r>
      <w:r>
        <w:rPr>
          <w:spacing w:val="-2"/>
        </w:rPr>
        <w:t>банка.</w:t>
      </w:r>
    </w:p>
    <w:p w14:paraId="6EC9522B" w14:textId="77777777" w:rsidR="004748DA" w:rsidRDefault="004748DA">
      <w:pPr>
        <w:pStyle w:val="a3"/>
        <w:spacing w:line="360" w:lineRule="auto"/>
        <w:sectPr w:rsidR="004748DA">
          <w:pgSz w:w="11910" w:h="16840"/>
          <w:pgMar w:top="1040" w:right="566" w:bottom="960" w:left="1559" w:header="0" w:footer="770" w:gutter="0"/>
          <w:cols w:space="720"/>
        </w:sectPr>
      </w:pPr>
    </w:p>
    <w:p w14:paraId="3C6226EB" w14:textId="77777777" w:rsidR="004748DA" w:rsidRDefault="00C14D89">
      <w:pPr>
        <w:pStyle w:val="a5"/>
        <w:numPr>
          <w:ilvl w:val="0"/>
          <w:numId w:val="15"/>
        </w:numPr>
        <w:tabs>
          <w:tab w:val="left" w:pos="1064"/>
          <w:tab w:val="left" w:pos="3690"/>
        </w:tabs>
        <w:spacing w:before="71" w:line="360" w:lineRule="auto"/>
        <w:ind w:right="999" w:hanging="2837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ИПОТЕЧНОГО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ЖИЛИЩНОГО </w:t>
      </w:r>
      <w:r>
        <w:rPr>
          <w:spacing w:val="-2"/>
          <w:sz w:val="28"/>
        </w:rPr>
        <w:t>КРЕДИТОВАНИЯ</w:t>
      </w:r>
    </w:p>
    <w:p w14:paraId="5D92D626" w14:textId="77777777" w:rsidR="004748DA" w:rsidRDefault="004748DA">
      <w:pPr>
        <w:pStyle w:val="a3"/>
        <w:ind w:left="0" w:firstLine="0"/>
        <w:jc w:val="left"/>
      </w:pPr>
    </w:p>
    <w:p w14:paraId="652E5302" w14:textId="77777777" w:rsidR="004748DA" w:rsidRDefault="00C14D89">
      <w:pPr>
        <w:pStyle w:val="a5"/>
        <w:numPr>
          <w:ilvl w:val="1"/>
          <w:numId w:val="15"/>
        </w:numPr>
        <w:tabs>
          <w:tab w:val="left" w:pos="2217"/>
        </w:tabs>
        <w:ind w:left="2217"/>
        <w:jc w:val="left"/>
        <w:rPr>
          <w:sz w:val="28"/>
        </w:rPr>
      </w:pPr>
      <w:bookmarkStart w:id="2" w:name="_bookmark2"/>
      <w:bookmarkEnd w:id="2"/>
      <w:r>
        <w:rPr>
          <w:sz w:val="28"/>
        </w:rPr>
        <w:t>СУЩНОСТЬ,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КРЕДИТА</w:t>
      </w:r>
    </w:p>
    <w:p w14:paraId="3D336073" w14:textId="77777777" w:rsidR="004748DA" w:rsidRDefault="004748DA">
      <w:pPr>
        <w:pStyle w:val="a3"/>
        <w:ind w:left="0" w:firstLine="0"/>
        <w:jc w:val="left"/>
      </w:pPr>
    </w:p>
    <w:p w14:paraId="1668FA9B" w14:textId="77777777" w:rsidR="004748DA" w:rsidRDefault="00C14D89">
      <w:pPr>
        <w:pStyle w:val="a3"/>
        <w:spacing w:before="1" w:line="360" w:lineRule="auto"/>
        <w:ind w:right="284"/>
      </w:pPr>
      <w:r>
        <w:t>В современных обществах кредитование выступает как ключевой экономический инструмент, привлекая внимание исследователей благодаря своему широкому распространению и значимости. Кредит, в его основе, является</w:t>
      </w:r>
      <w:r>
        <w:rPr>
          <w:spacing w:val="-11"/>
        </w:rPr>
        <w:t xml:space="preserve"> </w:t>
      </w:r>
      <w:r>
        <w:t>механизмом</w:t>
      </w:r>
      <w:r>
        <w:rPr>
          <w:spacing w:val="-1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заемных</w:t>
      </w:r>
      <w:r>
        <w:rPr>
          <w:spacing w:val="-10"/>
        </w:rPr>
        <w:t xml:space="preserve"> </w:t>
      </w:r>
      <w:r>
        <w:t>средств,</w:t>
      </w:r>
      <w:r>
        <w:rPr>
          <w:spacing w:val="-8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преобразовать денежные активы в долговые обязательства, устанавливая при этом взаимоотношения между кредитором и заемщиком.</w:t>
      </w:r>
    </w:p>
    <w:p w14:paraId="5462D9EF" w14:textId="77777777" w:rsidR="004748DA" w:rsidRDefault="00C14D89">
      <w:pPr>
        <w:pStyle w:val="a3"/>
        <w:spacing w:line="360" w:lineRule="auto"/>
        <w:ind w:right="284"/>
      </w:pPr>
      <w:r>
        <w:t>Этимология термина "кредит" уходит корнями в латинский язык, где "Creditum" означает "ссуда", "Credo" переводится как "верю, доверяю", а "Credit" означает "он считает".</w:t>
      </w:r>
    </w:p>
    <w:p w14:paraId="6F4F868E" w14:textId="77777777" w:rsidR="004748DA" w:rsidRDefault="00C14D89">
      <w:pPr>
        <w:pStyle w:val="a3"/>
        <w:spacing w:line="360" w:lineRule="auto"/>
        <w:ind w:right="286"/>
      </w:pPr>
      <w:r>
        <w:t>Распространение кредитов в экономике обусловлено потребностями экономических агентов, которые либо ищут временное использование свободных</w:t>
      </w:r>
      <w:r>
        <w:rPr>
          <w:spacing w:val="-16"/>
        </w:rPr>
        <w:t xml:space="preserve"> </w:t>
      </w:r>
      <w:r>
        <w:t>ресурсов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удовлетворения</w:t>
      </w:r>
      <w:r>
        <w:rPr>
          <w:spacing w:val="-16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кредитных</w:t>
      </w:r>
      <w:r>
        <w:rPr>
          <w:spacing w:val="-16"/>
        </w:rPr>
        <w:t xml:space="preserve"> </w:t>
      </w:r>
      <w:r>
        <w:t>потребностей,</w:t>
      </w:r>
      <w:r>
        <w:rPr>
          <w:spacing w:val="-14"/>
        </w:rPr>
        <w:t xml:space="preserve"> </w:t>
      </w:r>
      <w:r>
        <w:t xml:space="preserve">либо предлагают эти ресурсы другим участникам в виде возможности получения </w:t>
      </w:r>
      <w:r>
        <w:rPr>
          <w:spacing w:val="-2"/>
        </w:rPr>
        <w:t>займа.</w:t>
      </w:r>
    </w:p>
    <w:p w14:paraId="58E9E288" w14:textId="77777777" w:rsidR="004748DA" w:rsidRDefault="00C14D89">
      <w:pPr>
        <w:pStyle w:val="a3"/>
        <w:spacing w:line="360" w:lineRule="auto"/>
        <w:ind w:right="289"/>
      </w:pPr>
      <w:r>
        <w:t>Кредит играет важную роль в экономической системе, обеспечивая стабильность и поддержку для развития национальной экономики на различных этапах. Он служит фундаментом для устойчивого роста, как в краткосрочной, так и в долгосрочной перспективе [6, с.56].</w:t>
      </w:r>
    </w:p>
    <w:p w14:paraId="1FA45972" w14:textId="77777777" w:rsidR="004748DA" w:rsidRDefault="00C14D89">
      <w:pPr>
        <w:pStyle w:val="a3"/>
        <w:spacing w:line="360" w:lineRule="auto"/>
        <w:ind w:right="287"/>
      </w:pPr>
      <w:r>
        <w:t>Процесс производства в обществе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эволюционирует, приводя к созданию добавочного продукта, который затем распределяется среди участников экономической деятельности. Этот процесс и его условия варьируются в зависимости от конкретных сделок. Кредит, как и другие экономические</w:t>
      </w:r>
      <w:r>
        <w:rPr>
          <w:spacing w:val="33"/>
        </w:rPr>
        <w:t xml:space="preserve"> </w:t>
      </w:r>
      <w:r>
        <w:t>инструменты,</w:t>
      </w:r>
      <w:r>
        <w:rPr>
          <w:spacing w:val="38"/>
        </w:rPr>
        <w:t xml:space="preserve"> </w:t>
      </w:r>
      <w:r>
        <w:t>играет</w:t>
      </w:r>
      <w:r>
        <w:rPr>
          <w:spacing w:val="38"/>
        </w:rPr>
        <w:t xml:space="preserve"> </w:t>
      </w:r>
      <w:r>
        <w:t>ключевую</w:t>
      </w:r>
      <w:r>
        <w:rPr>
          <w:spacing w:val="35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распределении.</w:t>
      </w:r>
    </w:p>
    <w:p w14:paraId="7F081C50" w14:textId="77777777" w:rsidR="004748DA" w:rsidRDefault="004748DA">
      <w:pPr>
        <w:pStyle w:val="a3"/>
        <w:spacing w:line="360" w:lineRule="auto"/>
        <w:sectPr w:rsidR="004748DA">
          <w:pgSz w:w="11910" w:h="16840"/>
          <w:pgMar w:top="1040" w:right="566" w:bottom="960" w:left="1559" w:header="0" w:footer="770" w:gutter="0"/>
          <w:cols w:space="720"/>
        </w:sectPr>
      </w:pPr>
    </w:p>
    <w:p w14:paraId="75332837" w14:textId="77777777" w:rsidR="004748DA" w:rsidRDefault="00C14D89">
      <w:pPr>
        <w:pStyle w:val="a3"/>
        <w:spacing w:before="71" w:line="360" w:lineRule="auto"/>
        <w:ind w:right="287" w:firstLine="0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необходимостью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возможностью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кредита коррелирует с циклом циркуляции стоимости, который происходит через производство и обращение товаров. Цикл стоимостного оборота представлен на рисунке 1.</w:t>
      </w:r>
    </w:p>
    <w:p w14:paraId="0B9310DB" w14:textId="7F979407" w:rsidR="004748DA" w:rsidRDefault="00C14D89" w:rsidP="00155F18">
      <w:pPr>
        <w:pStyle w:val="a3"/>
        <w:spacing w:before="6"/>
        <w:ind w:left="0" w:firstLine="0"/>
        <w:jc w:val="left"/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CD09ED9" wp14:editId="5A6ABC0E">
            <wp:simplePos x="0" y="0"/>
            <wp:positionH relativeFrom="page">
              <wp:posOffset>1080135</wp:posOffset>
            </wp:positionH>
            <wp:positionV relativeFrom="paragraph">
              <wp:posOffset>165089</wp:posOffset>
            </wp:positionV>
            <wp:extent cx="6041499" cy="616448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499" cy="616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A4E25" w14:textId="77777777" w:rsidR="004748DA" w:rsidRDefault="00C14D89">
      <w:pPr>
        <w:pStyle w:val="a3"/>
        <w:spacing w:before="1" w:line="360" w:lineRule="auto"/>
        <w:ind w:left="3406" w:hanging="2045"/>
        <w:jc w:val="left"/>
      </w:pP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Кругооборот</w:t>
      </w:r>
      <w:r>
        <w:rPr>
          <w:spacing w:val="-3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и реализации продукции</w:t>
      </w:r>
      <w:r>
        <w:rPr>
          <w:vertAlign w:val="superscript"/>
        </w:rPr>
        <w:t>1</w:t>
      </w:r>
    </w:p>
    <w:p w14:paraId="549497D7" w14:textId="77777777" w:rsidR="004748DA" w:rsidRDefault="004748DA">
      <w:pPr>
        <w:pStyle w:val="a3"/>
        <w:ind w:left="0" w:firstLine="0"/>
        <w:jc w:val="left"/>
        <w:rPr>
          <w:sz w:val="20"/>
        </w:rPr>
      </w:pPr>
    </w:p>
    <w:p w14:paraId="6F7E1A1E" w14:textId="77777777" w:rsidR="004748DA" w:rsidRDefault="00C14D89">
      <w:pPr>
        <w:pStyle w:val="a3"/>
        <w:spacing w:before="78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BD3B07" wp14:editId="358E627F">
                <wp:simplePos x="0" y="0"/>
                <wp:positionH relativeFrom="page">
                  <wp:posOffset>1079817</wp:posOffset>
                </wp:positionH>
                <wp:positionV relativeFrom="paragraph">
                  <wp:posOffset>210819</wp:posOffset>
                </wp:positionV>
                <wp:extent cx="1829435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1C3B8" id="Graphic 4" o:spid="_x0000_s1026" style="position:absolute;margin-left:85pt;margin-top:16.6pt;width:144.0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BCF419" w14:textId="77777777" w:rsidR="004748DA" w:rsidRDefault="00C14D89">
      <w:pPr>
        <w:spacing w:before="97"/>
        <w:ind w:left="14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Составлено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по:</w:t>
      </w:r>
      <w:r>
        <w:rPr>
          <w:spacing w:val="-3"/>
          <w:sz w:val="20"/>
        </w:rPr>
        <w:t xml:space="preserve"> </w:t>
      </w:r>
      <w:r>
        <w:rPr>
          <w:sz w:val="20"/>
        </w:rPr>
        <w:t>[30;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305].</w:t>
      </w:r>
    </w:p>
    <w:p w14:paraId="12ED3F06" w14:textId="77777777" w:rsidR="004748DA" w:rsidRDefault="004748DA">
      <w:pPr>
        <w:rPr>
          <w:sz w:val="20"/>
        </w:rPr>
        <w:sectPr w:rsidR="004748DA">
          <w:pgSz w:w="11910" w:h="16840"/>
          <w:pgMar w:top="1040" w:right="566" w:bottom="960" w:left="1559" w:header="0" w:footer="770" w:gutter="0"/>
          <w:cols w:space="720"/>
        </w:sectPr>
      </w:pPr>
    </w:p>
    <w:p w14:paraId="0279503A" w14:textId="154453B7" w:rsidR="004748DA" w:rsidRDefault="004748DA" w:rsidP="00797F2A">
      <w:pPr>
        <w:pStyle w:val="a3"/>
        <w:spacing w:before="71" w:line="360" w:lineRule="auto"/>
        <w:ind w:right="288"/>
      </w:pPr>
    </w:p>
    <w:sectPr w:rsidR="004748DA">
      <w:pgSz w:w="11910" w:h="16840"/>
      <w:pgMar w:top="1040" w:right="566" w:bottom="960" w:left="1559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4EA5" w14:textId="77777777" w:rsidR="00DD2C54" w:rsidRDefault="00DD2C54">
      <w:r>
        <w:separator/>
      </w:r>
    </w:p>
  </w:endnote>
  <w:endnote w:type="continuationSeparator" w:id="0">
    <w:p w14:paraId="59CE166D" w14:textId="77777777" w:rsidR="00DD2C54" w:rsidRDefault="00D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2166" w14:textId="77777777" w:rsidR="004748DA" w:rsidRDefault="00C14D8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89184" behindDoc="1" locked="0" layoutInCell="1" allowOverlap="1" wp14:anchorId="35AF9747" wp14:editId="2C4B4574">
              <wp:simplePos x="0" y="0"/>
              <wp:positionH relativeFrom="page">
                <wp:posOffset>3961129</wp:posOffset>
              </wp:positionH>
              <wp:positionV relativeFrom="page">
                <wp:posOffset>10061976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FF08E9" w14:textId="77777777" w:rsidR="004748DA" w:rsidRDefault="00C14D8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F97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9pt;margin-top:792.3pt;width:14pt;height:15.3pt;z-index:-175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ApUEHrhAAAADQEAAA8AAAAAAAAAAAAAAAAAAAQAAGRycy9kb3ducmV2LnhtbFBL&#10;BQYAAAAABAAEAPMAAAAOBQAAAAA=&#10;" filled="f" stroked="f">
              <v:textbox inset="0,0,0,0">
                <w:txbxContent>
                  <w:p w14:paraId="3DFF08E9" w14:textId="77777777" w:rsidR="004748DA" w:rsidRDefault="00C14D8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B3F1" w14:textId="77777777" w:rsidR="00DD2C54" w:rsidRDefault="00DD2C54">
      <w:r>
        <w:separator/>
      </w:r>
    </w:p>
  </w:footnote>
  <w:footnote w:type="continuationSeparator" w:id="0">
    <w:p w14:paraId="0B9BEB8A" w14:textId="77777777" w:rsidR="00DD2C54" w:rsidRDefault="00DD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FB4"/>
    <w:multiLevelType w:val="hybridMultilevel"/>
    <w:tmpl w:val="A20AE7FE"/>
    <w:lvl w:ilvl="0" w:tplc="9E688F2A">
      <w:start w:val="1"/>
      <w:numFmt w:val="decimal"/>
      <w:lvlText w:val="%1)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18EF06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1EC7D02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2AD22946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AC524472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5" w:tplc="1EEE1A00">
      <w:numFmt w:val="bullet"/>
      <w:lvlText w:val="•"/>
      <w:lvlJc w:val="left"/>
      <w:pPr>
        <w:ind w:left="4961" w:hanging="164"/>
      </w:pPr>
      <w:rPr>
        <w:rFonts w:hint="default"/>
        <w:lang w:val="ru-RU" w:eastAsia="en-US" w:bidi="ar-SA"/>
      </w:rPr>
    </w:lvl>
    <w:lvl w:ilvl="6" w:tplc="D8B64BA0">
      <w:numFmt w:val="bullet"/>
      <w:lvlText w:val="•"/>
      <w:lvlJc w:val="left"/>
      <w:pPr>
        <w:ind w:left="5925" w:hanging="164"/>
      </w:pPr>
      <w:rPr>
        <w:rFonts w:hint="default"/>
        <w:lang w:val="ru-RU" w:eastAsia="en-US" w:bidi="ar-SA"/>
      </w:rPr>
    </w:lvl>
    <w:lvl w:ilvl="7" w:tplc="8C460474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8" w:tplc="1E0AEF78">
      <w:numFmt w:val="bullet"/>
      <w:lvlText w:val="•"/>
      <w:lvlJc w:val="left"/>
      <w:pPr>
        <w:ind w:left="785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0152F5"/>
    <w:multiLevelType w:val="hybridMultilevel"/>
    <w:tmpl w:val="A91C2310"/>
    <w:lvl w:ilvl="0" w:tplc="66FE7B3C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E2E35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EC38C43E">
      <w:numFmt w:val="bullet"/>
      <w:lvlText w:val="•"/>
      <w:lvlJc w:val="left"/>
      <w:pPr>
        <w:ind w:left="2772" w:hanging="164"/>
      </w:pPr>
      <w:rPr>
        <w:rFonts w:hint="default"/>
        <w:lang w:val="ru-RU" w:eastAsia="en-US" w:bidi="ar-SA"/>
      </w:rPr>
    </w:lvl>
    <w:lvl w:ilvl="3" w:tplc="0638D324">
      <w:numFmt w:val="bullet"/>
      <w:lvlText w:val="•"/>
      <w:lvlJc w:val="left"/>
      <w:pPr>
        <w:ind w:left="3648" w:hanging="164"/>
      </w:pPr>
      <w:rPr>
        <w:rFonts w:hint="default"/>
        <w:lang w:val="ru-RU" w:eastAsia="en-US" w:bidi="ar-SA"/>
      </w:rPr>
    </w:lvl>
    <w:lvl w:ilvl="4" w:tplc="94CE4B5C">
      <w:numFmt w:val="bullet"/>
      <w:lvlText w:val="•"/>
      <w:lvlJc w:val="left"/>
      <w:pPr>
        <w:ind w:left="4525" w:hanging="164"/>
      </w:pPr>
      <w:rPr>
        <w:rFonts w:hint="default"/>
        <w:lang w:val="ru-RU" w:eastAsia="en-US" w:bidi="ar-SA"/>
      </w:rPr>
    </w:lvl>
    <w:lvl w:ilvl="5" w:tplc="783AE998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6" w:tplc="20502170">
      <w:numFmt w:val="bullet"/>
      <w:lvlText w:val="•"/>
      <w:lvlJc w:val="left"/>
      <w:pPr>
        <w:ind w:left="6277" w:hanging="164"/>
      </w:pPr>
      <w:rPr>
        <w:rFonts w:hint="default"/>
        <w:lang w:val="ru-RU" w:eastAsia="en-US" w:bidi="ar-SA"/>
      </w:rPr>
    </w:lvl>
    <w:lvl w:ilvl="7" w:tplc="5038CE3A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11AC6EE4">
      <w:numFmt w:val="bullet"/>
      <w:lvlText w:val="•"/>
      <w:lvlJc w:val="left"/>
      <w:pPr>
        <w:ind w:left="803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EE96FAA"/>
    <w:multiLevelType w:val="hybridMultilevel"/>
    <w:tmpl w:val="558AE868"/>
    <w:lvl w:ilvl="0" w:tplc="5BA650F0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6CFFA4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CD721C8A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29889008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07B4D3D2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5" w:tplc="C5F2505E">
      <w:numFmt w:val="bullet"/>
      <w:lvlText w:val="•"/>
      <w:lvlJc w:val="left"/>
      <w:pPr>
        <w:ind w:left="4961" w:hanging="164"/>
      </w:pPr>
      <w:rPr>
        <w:rFonts w:hint="default"/>
        <w:lang w:val="ru-RU" w:eastAsia="en-US" w:bidi="ar-SA"/>
      </w:rPr>
    </w:lvl>
    <w:lvl w:ilvl="6" w:tplc="96CC8A20">
      <w:numFmt w:val="bullet"/>
      <w:lvlText w:val="•"/>
      <w:lvlJc w:val="left"/>
      <w:pPr>
        <w:ind w:left="5925" w:hanging="164"/>
      </w:pPr>
      <w:rPr>
        <w:rFonts w:hint="default"/>
        <w:lang w:val="ru-RU" w:eastAsia="en-US" w:bidi="ar-SA"/>
      </w:rPr>
    </w:lvl>
    <w:lvl w:ilvl="7" w:tplc="8B607454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8" w:tplc="5A84FBFE">
      <w:numFmt w:val="bullet"/>
      <w:lvlText w:val="•"/>
      <w:lvlJc w:val="left"/>
      <w:pPr>
        <w:ind w:left="785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0BA7946"/>
    <w:multiLevelType w:val="hybridMultilevel"/>
    <w:tmpl w:val="9DFC4C10"/>
    <w:lvl w:ilvl="0" w:tplc="5818FD5A">
      <w:start w:val="1"/>
      <w:numFmt w:val="decimal"/>
      <w:lvlText w:val="%1)"/>
      <w:lvlJc w:val="left"/>
      <w:pPr>
        <w:ind w:left="115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54355C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2" w:tplc="7EC24992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3" w:tplc="F2FA2A1E">
      <w:numFmt w:val="bullet"/>
      <w:lvlText w:val="•"/>
      <w:lvlJc w:val="left"/>
      <w:pPr>
        <w:ind w:left="3746" w:hanging="304"/>
      </w:pPr>
      <w:rPr>
        <w:rFonts w:hint="default"/>
        <w:lang w:val="ru-RU" w:eastAsia="en-US" w:bidi="ar-SA"/>
      </w:rPr>
    </w:lvl>
    <w:lvl w:ilvl="4" w:tplc="2FAA04E2">
      <w:numFmt w:val="bullet"/>
      <w:lvlText w:val="•"/>
      <w:lvlJc w:val="left"/>
      <w:pPr>
        <w:ind w:left="4609" w:hanging="304"/>
      </w:pPr>
      <w:rPr>
        <w:rFonts w:hint="default"/>
        <w:lang w:val="ru-RU" w:eastAsia="en-US" w:bidi="ar-SA"/>
      </w:rPr>
    </w:lvl>
    <w:lvl w:ilvl="5" w:tplc="D3A63C4E">
      <w:numFmt w:val="bullet"/>
      <w:lvlText w:val="•"/>
      <w:lvlJc w:val="left"/>
      <w:pPr>
        <w:ind w:left="5471" w:hanging="304"/>
      </w:pPr>
      <w:rPr>
        <w:rFonts w:hint="default"/>
        <w:lang w:val="ru-RU" w:eastAsia="en-US" w:bidi="ar-SA"/>
      </w:rPr>
    </w:lvl>
    <w:lvl w:ilvl="6" w:tplc="04A20EA0">
      <w:numFmt w:val="bullet"/>
      <w:lvlText w:val="•"/>
      <w:lvlJc w:val="left"/>
      <w:pPr>
        <w:ind w:left="6333" w:hanging="304"/>
      </w:pPr>
      <w:rPr>
        <w:rFonts w:hint="default"/>
        <w:lang w:val="ru-RU" w:eastAsia="en-US" w:bidi="ar-SA"/>
      </w:rPr>
    </w:lvl>
    <w:lvl w:ilvl="7" w:tplc="62E418AE">
      <w:numFmt w:val="bullet"/>
      <w:lvlText w:val="•"/>
      <w:lvlJc w:val="left"/>
      <w:pPr>
        <w:ind w:left="7196" w:hanging="304"/>
      </w:pPr>
      <w:rPr>
        <w:rFonts w:hint="default"/>
        <w:lang w:val="ru-RU" w:eastAsia="en-US" w:bidi="ar-SA"/>
      </w:rPr>
    </w:lvl>
    <w:lvl w:ilvl="8" w:tplc="3970DC1E">
      <w:numFmt w:val="bullet"/>
      <w:lvlText w:val="•"/>
      <w:lvlJc w:val="left"/>
      <w:pPr>
        <w:ind w:left="8058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34933570"/>
    <w:multiLevelType w:val="hybridMultilevel"/>
    <w:tmpl w:val="A8403BB4"/>
    <w:lvl w:ilvl="0" w:tplc="C5B42760">
      <w:numFmt w:val="bullet"/>
      <w:lvlText w:val="-"/>
      <w:lvlJc w:val="left"/>
      <w:pPr>
        <w:ind w:left="14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786FB2">
      <w:numFmt w:val="bullet"/>
      <w:lvlText w:val="•"/>
      <w:lvlJc w:val="left"/>
      <w:pPr>
        <w:ind w:left="1104" w:hanging="208"/>
      </w:pPr>
      <w:rPr>
        <w:rFonts w:hint="default"/>
        <w:lang w:val="ru-RU" w:eastAsia="en-US" w:bidi="ar-SA"/>
      </w:rPr>
    </w:lvl>
    <w:lvl w:ilvl="2" w:tplc="6426A5F2">
      <w:numFmt w:val="bullet"/>
      <w:lvlText w:val="•"/>
      <w:lvlJc w:val="left"/>
      <w:pPr>
        <w:ind w:left="2068" w:hanging="208"/>
      </w:pPr>
      <w:rPr>
        <w:rFonts w:hint="default"/>
        <w:lang w:val="ru-RU" w:eastAsia="en-US" w:bidi="ar-SA"/>
      </w:rPr>
    </w:lvl>
    <w:lvl w:ilvl="3" w:tplc="DD907182">
      <w:numFmt w:val="bullet"/>
      <w:lvlText w:val="•"/>
      <w:lvlJc w:val="left"/>
      <w:pPr>
        <w:ind w:left="3032" w:hanging="208"/>
      </w:pPr>
      <w:rPr>
        <w:rFonts w:hint="default"/>
        <w:lang w:val="ru-RU" w:eastAsia="en-US" w:bidi="ar-SA"/>
      </w:rPr>
    </w:lvl>
    <w:lvl w:ilvl="4" w:tplc="1A9AE448">
      <w:numFmt w:val="bullet"/>
      <w:lvlText w:val="•"/>
      <w:lvlJc w:val="left"/>
      <w:pPr>
        <w:ind w:left="3997" w:hanging="208"/>
      </w:pPr>
      <w:rPr>
        <w:rFonts w:hint="default"/>
        <w:lang w:val="ru-RU" w:eastAsia="en-US" w:bidi="ar-SA"/>
      </w:rPr>
    </w:lvl>
    <w:lvl w:ilvl="5" w:tplc="1F36C490">
      <w:numFmt w:val="bullet"/>
      <w:lvlText w:val="•"/>
      <w:lvlJc w:val="left"/>
      <w:pPr>
        <w:ind w:left="4961" w:hanging="208"/>
      </w:pPr>
      <w:rPr>
        <w:rFonts w:hint="default"/>
        <w:lang w:val="ru-RU" w:eastAsia="en-US" w:bidi="ar-SA"/>
      </w:rPr>
    </w:lvl>
    <w:lvl w:ilvl="6" w:tplc="4AF616EA">
      <w:numFmt w:val="bullet"/>
      <w:lvlText w:val="•"/>
      <w:lvlJc w:val="left"/>
      <w:pPr>
        <w:ind w:left="5925" w:hanging="208"/>
      </w:pPr>
      <w:rPr>
        <w:rFonts w:hint="default"/>
        <w:lang w:val="ru-RU" w:eastAsia="en-US" w:bidi="ar-SA"/>
      </w:rPr>
    </w:lvl>
    <w:lvl w:ilvl="7" w:tplc="665A043C">
      <w:numFmt w:val="bullet"/>
      <w:lvlText w:val="•"/>
      <w:lvlJc w:val="left"/>
      <w:pPr>
        <w:ind w:left="6890" w:hanging="208"/>
      </w:pPr>
      <w:rPr>
        <w:rFonts w:hint="default"/>
        <w:lang w:val="ru-RU" w:eastAsia="en-US" w:bidi="ar-SA"/>
      </w:rPr>
    </w:lvl>
    <w:lvl w:ilvl="8" w:tplc="D6BEE188">
      <w:numFmt w:val="bullet"/>
      <w:lvlText w:val="•"/>
      <w:lvlJc w:val="left"/>
      <w:pPr>
        <w:ind w:left="7854" w:hanging="208"/>
      </w:pPr>
      <w:rPr>
        <w:rFonts w:hint="default"/>
        <w:lang w:val="ru-RU" w:eastAsia="en-US" w:bidi="ar-SA"/>
      </w:rPr>
    </w:lvl>
  </w:abstractNum>
  <w:abstractNum w:abstractNumId="5" w15:restartNumberingAfterBreak="0">
    <w:nsid w:val="371323A0"/>
    <w:multiLevelType w:val="hybridMultilevel"/>
    <w:tmpl w:val="B8AC2648"/>
    <w:lvl w:ilvl="0" w:tplc="F15859E8">
      <w:start w:val="1"/>
      <w:numFmt w:val="decimal"/>
      <w:lvlText w:val="%1)"/>
      <w:lvlJc w:val="left"/>
      <w:pPr>
        <w:ind w:left="14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58C3C2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6852A16A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EA7E851E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66C06F70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A64C1EEC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A274BC48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BF246942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9A9610DE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41134434"/>
    <w:multiLevelType w:val="hybridMultilevel"/>
    <w:tmpl w:val="6B9246D0"/>
    <w:lvl w:ilvl="0" w:tplc="E5069A5A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B2A87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7172BB0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1A30F2A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EE200124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5" w:tplc="400459A0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A56A74C8">
      <w:numFmt w:val="bullet"/>
      <w:lvlText w:val="•"/>
      <w:lvlJc w:val="left"/>
      <w:pPr>
        <w:ind w:left="5925" w:hanging="708"/>
      </w:pPr>
      <w:rPr>
        <w:rFonts w:hint="default"/>
        <w:lang w:val="ru-RU" w:eastAsia="en-US" w:bidi="ar-SA"/>
      </w:rPr>
    </w:lvl>
    <w:lvl w:ilvl="7" w:tplc="AC08254E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8" w:tplc="AB485B80">
      <w:numFmt w:val="bullet"/>
      <w:lvlText w:val="•"/>
      <w:lvlJc w:val="left"/>
      <w:pPr>
        <w:ind w:left="785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75E3782"/>
    <w:multiLevelType w:val="hybridMultilevel"/>
    <w:tmpl w:val="54EEC00E"/>
    <w:lvl w:ilvl="0" w:tplc="7F544C5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E49CE4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501E0ACE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F8BC0970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522CFB24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5" w:tplc="432C4194">
      <w:numFmt w:val="bullet"/>
      <w:lvlText w:val="•"/>
      <w:lvlJc w:val="left"/>
      <w:pPr>
        <w:ind w:left="4961" w:hanging="164"/>
      </w:pPr>
      <w:rPr>
        <w:rFonts w:hint="default"/>
        <w:lang w:val="ru-RU" w:eastAsia="en-US" w:bidi="ar-SA"/>
      </w:rPr>
    </w:lvl>
    <w:lvl w:ilvl="6" w:tplc="4C40C656">
      <w:numFmt w:val="bullet"/>
      <w:lvlText w:val="•"/>
      <w:lvlJc w:val="left"/>
      <w:pPr>
        <w:ind w:left="5925" w:hanging="164"/>
      </w:pPr>
      <w:rPr>
        <w:rFonts w:hint="default"/>
        <w:lang w:val="ru-RU" w:eastAsia="en-US" w:bidi="ar-SA"/>
      </w:rPr>
    </w:lvl>
    <w:lvl w:ilvl="7" w:tplc="556204EC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8" w:tplc="377889DE">
      <w:numFmt w:val="bullet"/>
      <w:lvlText w:val="•"/>
      <w:lvlJc w:val="left"/>
      <w:pPr>
        <w:ind w:left="785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8373B97"/>
    <w:multiLevelType w:val="hybridMultilevel"/>
    <w:tmpl w:val="A62C8832"/>
    <w:lvl w:ilvl="0" w:tplc="79B46C6E">
      <w:start w:val="1"/>
      <w:numFmt w:val="decimal"/>
      <w:lvlText w:val="%1)"/>
      <w:lvlJc w:val="left"/>
      <w:pPr>
        <w:ind w:left="15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C8762E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2" w:tplc="3D4E5C9A">
      <w:numFmt w:val="bullet"/>
      <w:lvlText w:val="•"/>
      <w:lvlJc w:val="left"/>
      <w:pPr>
        <w:ind w:left="3204" w:hanging="708"/>
      </w:pPr>
      <w:rPr>
        <w:rFonts w:hint="default"/>
        <w:lang w:val="ru-RU" w:eastAsia="en-US" w:bidi="ar-SA"/>
      </w:rPr>
    </w:lvl>
    <w:lvl w:ilvl="3" w:tplc="FF003E0E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4" w:tplc="04F238FC">
      <w:numFmt w:val="bullet"/>
      <w:lvlText w:val="•"/>
      <w:lvlJc w:val="left"/>
      <w:pPr>
        <w:ind w:left="4849" w:hanging="708"/>
      </w:pPr>
      <w:rPr>
        <w:rFonts w:hint="default"/>
        <w:lang w:val="ru-RU" w:eastAsia="en-US" w:bidi="ar-SA"/>
      </w:rPr>
    </w:lvl>
    <w:lvl w:ilvl="5" w:tplc="AB2C2C36">
      <w:numFmt w:val="bullet"/>
      <w:lvlText w:val="•"/>
      <w:lvlJc w:val="left"/>
      <w:pPr>
        <w:ind w:left="5671" w:hanging="708"/>
      </w:pPr>
      <w:rPr>
        <w:rFonts w:hint="default"/>
        <w:lang w:val="ru-RU" w:eastAsia="en-US" w:bidi="ar-SA"/>
      </w:rPr>
    </w:lvl>
    <w:lvl w:ilvl="6" w:tplc="9E48ACB6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7" w:tplc="30323D6A">
      <w:numFmt w:val="bullet"/>
      <w:lvlText w:val="•"/>
      <w:lvlJc w:val="left"/>
      <w:pPr>
        <w:ind w:left="7316" w:hanging="708"/>
      </w:pPr>
      <w:rPr>
        <w:rFonts w:hint="default"/>
        <w:lang w:val="ru-RU" w:eastAsia="en-US" w:bidi="ar-SA"/>
      </w:rPr>
    </w:lvl>
    <w:lvl w:ilvl="8" w:tplc="87DA29F6">
      <w:numFmt w:val="bullet"/>
      <w:lvlText w:val="•"/>
      <w:lvlJc w:val="left"/>
      <w:pPr>
        <w:ind w:left="813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D033ADE"/>
    <w:multiLevelType w:val="hybridMultilevel"/>
    <w:tmpl w:val="40A8C0AA"/>
    <w:lvl w:ilvl="0" w:tplc="B2667DD2">
      <w:start w:val="1"/>
      <w:numFmt w:val="decimal"/>
      <w:lvlText w:val="%1"/>
      <w:lvlJc w:val="left"/>
      <w:pPr>
        <w:ind w:left="14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AC2E3E">
      <w:numFmt w:val="bullet"/>
      <w:lvlText w:val="•"/>
      <w:lvlJc w:val="left"/>
      <w:pPr>
        <w:ind w:left="1104" w:hanging="196"/>
      </w:pPr>
      <w:rPr>
        <w:rFonts w:hint="default"/>
        <w:lang w:val="ru-RU" w:eastAsia="en-US" w:bidi="ar-SA"/>
      </w:rPr>
    </w:lvl>
    <w:lvl w:ilvl="2" w:tplc="78002F1C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AF305B48">
      <w:numFmt w:val="bullet"/>
      <w:lvlText w:val="•"/>
      <w:lvlJc w:val="left"/>
      <w:pPr>
        <w:ind w:left="3032" w:hanging="196"/>
      </w:pPr>
      <w:rPr>
        <w:rFonts w:hint="default"/>
        <w:lang w:val="ru-RU" w:eastAsia="en-US" w:bidi="ar-SA"/>
      </w:rPr>
    </w:lvl>
    <w:lvl w:ilvl="4" w:tplc="74BA662E">
      <w:numFmt w:val="bullet"/>
      <w:lvlText w:val="•"/>
      <w:lvlJc w:val="left"/>
      <w:pPr>
        <w:ind w:left="3997" w:hanging="196"/>
      </w:pPr>
      <w:rPr>
        <w:rFonts w:hint="default"/>
        <w:lang w:val="ru-RU" w:eastAsia="en-US" w:bidi="ar-SA"/>
      </w:rPr>
    </w:lvl>
    <w:lvl w:ilvl="5" w:tplc="896C9920">
      <w:numFmt w:val="bullet"/>
      <w:lvlText w:val="•"/>
      <w:lvlJc w:val="left"/>
      <w:pPr>
        <w:ind w:left="4961" w:hanging="196"/>
      </w:pPr>
      <w:rPr>
        <w:rFonts w:hint="default"/>
        <w:lang w:val="ru-RU" w:eastAsia="en-US" w:bidi="ar-SA"/>
      </w:rPr>
    </w:lvl>
    <w:lvl w:ilvl="6" w:tplc="EA2641DE">
      <w:numFmt w:val="bullet"/>
      <w:lvlText w:val="•"/>
      <w:lvlJc w:val="left"/>
      <w:pPr>
        <w:ind w:left="5925" w:hanging="196"/>
      </w:pPr>
      <w:rPr>
        <w:rFonts w:hint="default"/>
        <w:lang w:val="ru-RU" w:eastAsia="en-US" w:bidi="ar-SA"/>
      </w:rPr>
    </w:lvl>
    <w:lvl w:ilvl="7" w:tplc="578281D8">
      <w:numFmt w:val="bullet"/>
      <w:lvlText w:val="•"/>
      <w:lvlJc w:val="left"/>
      <w:pPr>
        <w:ind w:left="6890" w:hanging="196"/>
      </w:pPr>
      <w:rPr>
        <w:rFonts w:hint="default"/>
        <w:lang w:val="ru-RU" w:eastAsia="en-US" w:bidi="ar-SA"/>
      </w:rPr>
    </w:lvl>
    <w:lvl w:ilvl="8" w:tplc="9C9EEBAC">
      <w:numFmt w:val="bullet"/>
      <w:lvlText w:val="•"/>
      <w:lvlJc w:val="left"/>
      <w:pPr>
        <w:ind w:left="7854" w:hanging="196"/>
      </w:pPr>
      <w:rPr>
        <w:rFonts w:hint="default"/>
        <w:lang w:val="ru-RU" w:eastAsia="en-US" w:bidi="ar-SA"/>
      </w:rPr>
    </w:lvl>
  </w:abstractNum>
  <w:abstractNum w:abstractNumId="10" w15:restartNumberingAfterBreak="0">
    <w:nsid w:val="4D9C2E67"/>
    <w:multiLevelType w:val="hybridMultilevel"/>
    <w:tmpl w:val="A8847D02"/>
    <w:lvl w:ilvl="0" w:tplc="3BF8F034">
      <w:numFmt w:val="bullet"/>
      <w:lvlText w:val="–"/>
      <w:lvlJc w:val="left"/>
      <w:pPr>
        <w:ind w:left="1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585F94">
      <w:numFmt w:val="bullet"/>
      <w:lvlText w:val="•"/>
      <w:lvlJc w:val="left"/>
      <w:pPr>
        <w:ind w:left="1104" w:hanging="216"/>
      </w:pPr>
      <w:rPr>
        <w:rFonts w:hint="default"/>
        <w:lang w:val="ru-RU" w:eastAsia="en-US" w:bidi="ar-SA"/>
      </w:rPr>
    </w:lvl>
    <w:lvl w:ilvl="2" w:tplc="1F14987A">
      <w:numFmt w:val="bullet"/>
      <w:lvlText w:val="•"/>
      <w:lvlJc w:val="left"/>
      <w:pPr>
        <w:ind w:left="2068" w:hanging="216"/>
      </w:pPr>
      <w:rPr>
        <w:rFonts w:hint="default"/>
        <w:lang w:val="ru-RU" w:eastAsia="en-US" w:bidi="ar-SA"/>
      </w:rPr>
    </w:lvl>
    <w:lvl w:ilvl="3" w:tplc="018A8114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4" w:tplc="6742EE20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FE4EC420">
      <w:numFmt w:val="bullet"/>
      <w:lvlText w:val="•"/>
      <w:lvlJc w:val="left"/>
      <w:pPr>
        <w:ind w:left="4961" w:hanging="216"/>
      </w:pPr>
      <w:rPr>
        <w:rFonts w:hint="default"/>
        <w:lang w:val="ru-RU" w:eastAsia="en-US" w:bidi="ar-SA"/>
      </w:rPr>
    </w:lvl>
    <w:lvl w:ilvl="6" w:tplc="A5621DC4">
      <w:numFmt w:val="bullet"/>
      <w:lvlText w:val="•"/>
      <w:lvlJc w:val="left"/>
      <w:pPr>
        <w:ind w:left="5925" w:hanging="216"/>
      </w:pPr>
      <w:rPr>
        <w:rFonts w:hint="default"/>
        <w:lang w:val="ru-RU" w:eastAsia="en-US" w:bidi="ar-SA"/>
      </w:rPr>
    </w:lvl>
    <w:lvl w:ilvl="7" w:tplc="385437B8">
      <w:numFmt w:val="bullet"/>
      <w:lvlText w:val="•"/>
      <w:lvlJc w:val="left"/>
      <w:pPr>
        <w:ind w:left="6890" w:hanging="216"/>
      </w:pPr>
      <w:rPr>
        <w:rFonts w:hint="default"/>
        <w:lang w:val="ru-RU" w:eastAsia="en-US" w:bidi="ar-SA"/>
      </w:rPr>
    </w:lvl>
    <w:lvl w:ilvl="8" w:tplc="086ECB0E">
      <w:numFmt w:val="bullet"/>
      <w:lvlText w:val="•"/>
      <w:lvlJc w:val="left"/>
      <w:pPr>
        <w:ind w:left="7854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4FC21D10"/>
    <w:multiLevelType w:val="multilevel"/>
    <w:tmpl w:val="6B1462E0"/>
    <w:lvl w:ilvl="0">
      <w:start w:val="1"/>
      <w:numFmt w:val="decimal"/>
      <w:lvlText w:val="%1"/>
      <w:lvlJc w:val="left"/>
      <w:pPr>
        <w:ind w:left="141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7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56442B49"/>
    <w:multiLevelType w:val="multilevel"/>
    <w:tmpl w:val="80A47EA6"/>
    <w:lvl w:ilvl="0">
      <w:start w:val="1"/>
      <w:numFmt w:val="decimal"/>
      <w:lvlText w:val="%1"/>
      <w:lvlJc w:val="left"/>
      <w:pPr>
        <w:ind w:left="369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5A095574"/>
    <w:multiLevelType w:val="hybridMultilevel"/>
    <w:tmpl w:val="0950A9DA"/>
    <w:lvl w:ilvl="0" w:tplc="AF54C2F2">
      <w:numFmt w:val="bullet"/>
      <w:lvlText w:val="-"/>
      <w:lvlJc w:val="left"/>
      <w:pPr>
        <w:ind w:left="14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8EA79A">
      <w:numFmt w:val="bullet"/>
      <w:lvlText w:val="•"/>
      <w:lvlJc w:val="left"/>
      <w:pPr>
        <w:ind w:left="1104" w:hanging="156"/>
      </w:pPr>
      <w:rPr>
        <w:rFonts w:hint="default"/>
        <w:lang w:val="ru-RU" w:eastAsia="en-US" w:bidi="ar-SA"/>
      </w:rPr>
    </w:lvl>
    <w:lvl w:ilvl="2" w:tplc="64EE6CB8">
      <w:numFmt w:val="bullet"/>
      <w:lvlText w:val="•"/>
      <w:lvlJc w:val="left"/>
      <w:pPr>
        <w:ind w:left="2068" w:hanging="156"/>
      </w:pPr>
      <w:rPr>
        <w:rFonts w:hint="default"/>
        <w:lang w:val="ru-RU" w:eastAsia="en-US" w:bidi="ar-SA"/>
      </w:rPr>
    </w:lvl>
    <w:lvl w:ilvl="3" w:tplc="6E16E4E4">
      <w:numFmt w:val="bullet"/>
      <w:lvlText w:val="•"/>
      <w:lvlJc w:val="left"/>
      <w:pPr>
        <w:ind w:left="3032" w:hanging="156"/>
      </w:pPr>
      <w:rPr>
        <w:rFonts w:hint="default"/>
        <w:lang w:val="ru-RU" w:eastAsia="en-US" w:bidi="ar-SA"/>
      </w:rPr>
    </w:lvl>
    <w:lvl w:ilvl="4" w:tplc="A5BA65C4">
      <w:numFmt w:val="bullet"/>
      <w:lvlText w:val="•"/>
      <w:lvlJc w:val="left"/>
      <w:pPr>
        <w:ind w:left="3997" w:hanging="156"/>
      </w:pPr>
      <w:rPr>
        <w:rFonts w:hint="default"/>
        <w:lang w:val="ru-RU" w:eastAsia="en-US" w:bidi="ar-SA"/>
      </w:rPr>
    </w:lvl>
    <w:lvl w:ilvl="5" w:tplc="972027E2">
      <w:numFmt w:val="bullet"/>
      <w:lvlText w:val="•"/>
      <w:lvlJc w:val="left"/>
      <w:pPr>
        <w:ind w:left="4961" w:hanging="156"/>
      </w:pPr>
      <w:rPr>
        <w:rFonts w:hint="default"/>
        <w:lang w:val="ru-RU" w:eastAsia="en-US" w:bidi="ar-SA"/>
      </w:rPr>
    </w:lvl>
    <w:lvl w:ilvl="6" w:tplc="958CB92E">
      <w:numFmt w:val="bullet"/>
      <w:lvlText w:val="•"/>
      <w:lvlJc w:val="left"/>
      <w:pPr>
        <w:ind w:left="5925" w:hanging="156"/>
      </w:pPr>
      <w:rPr>
        <w:rFonts w:hint="default"/>
        <w:lang w:val="ru-RU" w:eastAsia="en-US" w:bidi="ar-SA"/>
      </w:rPr>
    </w:lvl>
    <w:lvl w:ilvl="7" w:tplc="99E223AC">
      <w:numFmt w:val="bullet"/>
      <w:lvlText w:val="•"/>
      <w:lvlJc w:val="left"/>
      <w:pPr>
        <w:ind w:left="6890" w:hanging="156"/>
      </w:pPr>
      <w:rPr>
        <w:rFonts w:hint="default"/>
        <w:lang w:val="ru-RU" w:eastAsia="en-US" w:bidi="ar-SA"/>
      </w:rPr>
    </w:lvl>
    <w:lvl w:ilvl="8" w:tplc="F294D396">
      <w:numFmt w:val="bullet"/>
      <w:lvlText w:val="•"/>
      <w:lvlJc w:val="left"/>
      <w:pPr>
        <w:ind w:left="7854" w:hanging="156"/>
      </w:pPr>
      <w:rPr>
        <w:rFonts w:hint="default"/>
        <w:lang w:val="ru-RU" w:eastAsia="en-US" w:bidi="ar-SA"/>
      </w:rPr>
    </w:lvl>
  </w:abstractNum>
  <w:abstractNum w:abstractNumId="14" w15:restartNumberingAfterBreak="0">
    <w:nsid w:val="5C2A10B7"/>
    <w:multiLevelType w:val="hybridMultilevel"/>
    <w:tmpl w:val="D66EE14A"/>
    <w:lvl w:ilvl="0" w:tplc="88965ECA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50D824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85FEC846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D15A22CE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865C16A8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5" w:tplc="A17C7D8E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47945778">
      <w:numFmt w:val="bullet"/>
      <w:lvlText w:val="•"/>
      <w:lvlJc w:val="left"/>
      <w:pPr>
        <w:ind w:left="5925" w:hanging="708"/>
      </w:pPr>
      <w:rPr>
        <w:rFonts w:hint="default"/>
        <w:lang w:val="ru-RU" w:eastAsia="en-US" w:bidi="ar-SA"/>
      </w:rPr>
    </w:lvl>
    <w:lvl w:ilvl="7" w:tplc="F564A2A4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8" w:tplc="DF3EE1F8">
      <w:numFmt w:val="bullet"/>
      <w:lvlText w:val="•"/>
      <w:lvlJc w:val="left"/>
      <w:pPr>
        <w:ind w:left="7854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00D73B8"/>
    <w:multiLevelType w:val="hybridMultilevel"/>
    <w:tmpl w:val="52DC1522"/>
    <w:lvl w:ilvl="0" w:tplc="3FCABE26">
      <w:numFmt w:val="bullet"/>
      <w:lvlText w:val="–"/>
      <w:lvlJc w:val="left"/>
      <w:pPr>
        <w:ind w:left="1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1E2B50">
      <w:numFmt w:val="bullet"/>
      <w:lvlText w:val="•"/>
      <w:lvlJc w:val="left"/>
      <w:pPr>
        <w:ind w:left="1104" w:hanging="216"/>
      </w:pPr>
      <w:rPr>
        <w:rFonts w:hint="default"/>
        <w:lang w:val="ru-RU" w:eastAsia="en-US" w:bidi="ar-SA"/>
      </w:rPr>
    </w:lvl>
    <w:lvl w:ilvl="2" w:tplc="04AA2B84">
      <w:numFmt w:val="bullet"/>
      <w:lvlText w:val="•"/>
      <w:lvlJc w:val="left"/>
      <w:pPr>
        <w:ind w:left="2068" w:hanging="216"/>
      </w:pPr>
      <w:rPr>
        <w:rFonts w:hint="default"/>
        <w:lang w:val="ru-RU" w:eastAsia="en-US" w:bidi="ar-SA"/>
      </w:rPr>
    </w:lvl>
    <w:lvl w:ilvl="3" w:tplc="AED6EFF2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4" w:tplc="A4E46FA0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D832AE4A">
      <w:numFmt w:val="bullet"/>
      <w:lvlText w:val="•"/>
      <w:lvlJc w:val="left"/>
      <w:pPr>
        <w:ind w:left="4961" w:hanging="216"/>
      </w:pPr>
      <w:rPr>
        <w:rFonts w:hint="default"/>
        <w:lang w:val="ru-RU" w:eastAsia="en-US" w:bidi="ar-SA"/>
      </w:rPr>
    </w:lvl>
    <w:lvl w:ilvl="6" w:tplc="DA4404F2">
      <w:numFmt w:val="bullet"/>
      <w:lvlText w:val="•"/>
      <w:lvlJc w:val="left"/>
      <w:pPr>
        <w:ind w:left="5925" w:hanging="216"/>
      </w:pPr>
      <w:rPr>
        <w:rFonts w:hint="default"/>
        <w:lang w:val="ru-RU" w:eastAsia="en-US" w:bidi="ar-SA"/>
      </w:rPr>
    </w:lvl>
    <w:lvl w:ilvl="7" w:tplc="09AC5F70">
      <w:numFmt w:val="bullet"/>
      <w:lvlText w:val="•"/>
      <w:lvlJc w:val="left"/>
      <w:pPr>
        <w:ind w:left="6890" w:hanging="216"/>
      </w:pPr>
      <w:rPr>
        <w:rFonts w:hint="default"/>
        <w:lang w:val="ru-RU" w:eastAsia="en-US" w:bidi="ar-SA"/>
      </w:rPr>
    </w:lvl>
    <w:lvl w:ilvl="8" w:tplc="A1D8644E">
      <w:numFmt w:val="bullet"/>
      <w:lvlText w:val="•"/>
      <w:lvlJc w:val="left"/>
      <w:pPr>
        <w:ind w:left="7854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70E375DD"/>
    <w:multiLevelType w:val="hybridMultilevel"/>
    <w:tmpl w:val="00EA62E6"/>
    <w:lvl w:ilvl="0" w:tplc="9F923B8E">
      <w:numFmt w:val="bullet"/>
      <w:lvlText w:val="—"/>
      <w:lvlJc w:val="left"/>
      <w:pPr>
        <w:ind w:left="14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723CEC">
      <w:numFmt w:val="bullet"/>
      <w:lvlText w:val="•"/>
      <w:lvlJc w:val="left"/>
      <w:pPr>
        <w:ind w:left="1104" w:hanging="369"/>
      </w:pPr>
      <w:rPr>
        <w:rFonts w:hint="default"/>
        <w:lang w:val="ru-RU" w:eastAsia="en-US" w:bidi="ar-SA"/>
      </w:rPr>
    </w:lvl>
    <w:lvl w:ilvl="2" w:tplc="A17C83FC">
      <w:numFmt w:val="bullet"/>
      <w:lvlText w:val="•"/>
      <w:lvlJc w:val="left"/>
      <w:pPr>
        <w:ind w:left="2068" w:hanging="369"/>
      </w:pPr>
      <w:rPr>
        <w:rFonts w:hint="default"/>
        <w:lang w:val="ru-RU" w:eastAsia="en-US" w:bidi="ar-SA"/>
      </w:rPr>
    </w:lvl>
    <w:lvl w:ilvl="3" w:tplc="F872E088">
      <w:numFmt w:val="bullet"/>
      <w:lvlText w:val="•"/>
      <w:lvlJc w:val="left"/>
      <w:pPr>
        <w:ind w:left="3032" w:hanging="369"/>
      </w:pPr>
      <w:rPr>
        <w:rFonts w:hint="default"/>
        <w:lang w:val="ru-RU" w:eastAsia="en-US" w:bidi="ar-SA"/>
      </w:rPr>
    </w:lvl>
    <w:lvl w:ilvl="4" w:tplc="72629A42">
      <w:numFmt w:val="bullet"/>
      <w:lvlText w:val="•"/>
      <w:lvlJc w:val="left"/>
      <w:pPr>
        <w:ind w:left="3997" w:hanging="369"/>
      </w:pPr>
      <w:rPr>
        <w:rFonts w:hint="default"/>
        <w:lang w:val="ru-RU" w:eastAsia="en-US" w:bidi="ar-SA"/>
      </w:rPr>
    </w:lvl>
    <w:lvl w:ilvl="5" w:tplc="7DBC357A">
      <w:numFmt w:val="bullet"/>
      <w:lvlText w:val="•"/>
      <w:lvlJc w:val="left"/>
      <w:pPr>
        <w:ind w:left="4961" w:hanging="369"/>
      </w:pPr>
      <w:rPr>
        <w:rFonts w:hint="default"/>
        <w:lang w:val="ru-RU" w:eastAsia="en-US" w:bidi="ar-SA"/>
      </w:rPr>
    </w:lvl>
    <w:lvl w:ilvl="6" w:tplc="EB46772C">
      <w:numFmt w:val="bullet"/>
      <w:lvlText w:val="•"/>
      <w:lvlJc w:val="left"/>
      <w:pPr>
        <w:ind w:left="5925" w:hanging="369"/>
      </w:pPr>
      <w:rPr>
        <w:rFonts w:hint="default"/>
        <w:lang w:val="ru-RU" w:eastAsia="en-US" w:bidi="ar-SA"/>
      </w:rPr>
    </w:lvl>
    <w:lvl w:ilvl="7" w:tplc="66125682">
      <w:numFmt w:val="bullet"/>
      <w:lvlText w:val="•"/>
      <w:lvlJc w:val="left"/>
      <w:pPr>
        <w:ind w:left="6890" w:hanging="369"/>
      </w:pPr>
      <w:rPr>
        <w:rFonts w:hint="default"/>
        <w:lang w:val="ru-RU" w:eastAsia="en-US" w:bidi="ar-SA"/>
      </w:rPr>
    </w:lvl>
    <w:lvl w:ilvl="8" w:tplc="4850AB86">
      <w:numFmt w:val="bullet"/>
      <w:lvlText w:val="•"/>
      <w:lvlJc w:val="left"/>
      <w:pPr>
        <w:ind w:left="7854" w:hanging="3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0"/>
  </w:num>
  <w:num w:numId="7">
    <w:abstractNumId w:val="2"/>
  </w:num>
  <w:num w:numId="8">
    <w:abstractNumId w:val="16"/>
  </w:num>
  <w:num w:numId="9">
    <w:abstractNumId w:val="13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9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8DA"/>
    <w:rsid w:val="00155F18"/>
    <w:rsid w:val="00301945"/>
    <w:rsid w:val="004748DA"/>
    <w:rsid w:val="00797F2A"/>
    <w:rsid w:val="00C14D89"/>
    <w:rsid w:val="00D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03CB"/>
  <w15:docId w15:val="{6BF56277-23B3-4CF3-80EC-2A45FD8E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1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2025-01-14T05:57:00Z</dcterms:created>
  <dcterms:modified xsi:type="dcterms:W3CDTF">2025-01-20T15:52:00Z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