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17DFE" w14:textId="77777777" w:rsidR="005B19C7" w:rsidRDefault="004340CF" w:rsidP="004340CF">
      <w:pPr>
        <w:jc w:val="center"/>
        <w:rPr>
          <w:noProof/>
        </w:rPr>
      </w:pPr>
      <w:r>
        <w:rPr>
          <w:rFonts w:eastAsia="Microsoft Sans Serif"/>
          <w:color w:val="000000"/>
          <w:sz w:val="28"/>
          <w:szCs w:val="28"/>
          <w:lang w:bidi="ru-RU"/>
        </w:rPr>
        <w:fldChar w:fldCharType="begin"/>
      </w:r>
      <w:r>
        <w:rPr>
          <w:rFonts w:eastAsia="Microsoft Sans Serif"/>
          <w:color w:val="000000"/>
          <w:sz w:val="28"/>
          <w:szCs w:val="28"/>
          <w:lang w:bidi="ru-RU"/>
        </w:rPr>
        <w:instrText xml:space="preserve"> TOC \o "1-3" \u </w:instrText>
      </w:r>
      <w:r>
        <w:rPr>
          <w:rFonts w:eastAsia="Microsoft Sans Serif"/>
          <w:color w:val="000000"/>
          <w:sz w:val="28"/>
          <w:szCs w:val="28"/>
          <w:lang w:bidi="ru-RU"/>
        </w:rPr>
        <w:fldChar w:fldCharType="separate"/>
      </w:r>
    </w:p>
    <w:sdt>
      <w:sdtP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id w:val="527145269"/>
        <w:docPartObj>
          <w:docPartGallery w:val="Table of Contents"/>
          <w:docPartUnique/>
        </w:docPartObj>
      </w:sdtPr>
      <w:sdtEndPr/>
      <w:sdtContent>
        <w:p w14:paraId="2A4B58A9" w14:textId="77777777" w:rsidR="00CF765D" w:rsidRDefault="00CF765D" w:rsidP="00CF765D">
          <w:pPr>
            <w:jc w:val="center"/>
            <w:rPr>
              <w:noProof/>
            </w:rPr>
          </w:pPr>
          <w:r>
            <w:rPr>
              <w:rFonts w:eastAsia="Microsoft Sans Serif"/>
              <w:color w:val="000000"/>
              <w:sz w:val="28"/>
              <w:szCs w:val="28"/>
              <w:lang w:bidi="ru-RU"/>
            </w:rPr>
            <w:t>СОДЕРЖАНИЕ</w:t>
          </w:r>
          <w:r>
            <w:rPr>
              <w:rFonts w:eastAsia="Microsoft Sans Serif"/>
              <w:color w:val="000000"/>
              <w:sz w:val="28"/>
              <w:szCs w:val="28"/>
              <w:lang w:bidi="ru-RU"/>
            </w:rPr>
            <w:fldChar w:fldCharType="begin"/>
          </w:r>
          <w:r>
            <w:rPr>
              <w:rFonts w:eastAsia="Microsoft Sans Serif"/>
              <w:color w:val="000000"/>
              <w:sz w:val="28"/>
              <w:szCs w:val="28"/>
              <w:lang w:bidi="ru-RU"/>
            </w:rPr>
            <w:instrText xml:space="preserve"> TOC \o "1-3" \u </w:instrText>
          </w:r>
          <w:r>
            <w:rPr>
              <w:rFonts w:eastAsia="Microsoft Sans Serif"/>
              <w:color w:val="000000"/>
              <w:sz w:val="28"/>
              <w:szCs w:val="28"/>
              <w:lang w:bidi="ru-RU"/>
            </w:rPr>
            <w:fldChar w:fldCharType="separate"/>
          </w:r>
        </w:p>
        <w:sdt>
          <w:sdtPr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4"/>
              <w:szCs w:val="24"/>
            </w:rPr>
            <w:id w:val="349383510"/>
            <w:docPartObj>
              <w:docPartGallery w:val="Table of Contents"/>
              <w:docPartUnique/>
            </w:docPartObj>
          </w:sdtPr>
          <w:sdtEndPr/>
          <w:sdtContent>
            <w:p w14:paraId="279507A4" w14:textId="77777777" w:rsidR="00CF765D" w:rsidRPr="00E10AC6" w:rsidRDefault="00CF765D" w:rsidP="00E10AC6">
              <w:pPr>
                <w:pStyle w:val="a8"/>
                <w:rPr>
                  <w:b w:val="0"/>
                  <w:color w:val="auto"/>
                </w:rPr>
              </w:pPr>
            </w:p>
            <w:p w14:paraId="1B52D38E" w14:textId="77777777" w:rsidR="00CF765D" w:rsidRPr="00CF765D" w:rsidRDefault="00CF765D" w:rsidP="00CF765D">
              <w:pPr>
                <w:pStyle w:val="25"/>
                <w:tabs>
                  <w:tab w:val="left" w:pos="1200"/>
                  <w:tab w:val="right" w:leader="dot" w:pos="9628"/>
                </w:tabs>
                <w:rPr>
                  <w:rFonts w:eastAsiaTheme="minorEastAsia" w:cstheme="minorBidi"/>
                  <w:b w:val="0"/>
                  <w:bCs w:val="0"/>
                  <w:noProof/>
                  <w:sz w:val="28"/>
                  <w:szCs w:val="28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138160617" w:history="1">
                <w:r w:rsidRPr="00CF765D">
                  <w:rPr>
                    <w:rStyle w:val="a9"/>
                    <w:rFonts w:eastAsia="Microsoft Sans Serif"/>
                    <w:b w:val="0"/>
                    <w:noProof/>
                    <w:sz w:val="28"/>
                    <w:szCs w:val="28"/>
                    <w:lang w:bidi="ru-RU"/>
                  </w:rPr>
                  <w:t>Введение</w:t>
                </w:r>
                <w:r w:rsidRPr="00CF765D">
                  <w:rPr>
                    <w:rFonts w:eastAsiaTheme="minorEastAsia" w:cstheme="minorBidi"/>
                    <w:b w:val="0"/>
                    <w:bCs w:val="0"/>
                    <w:noProof/>
                    <w:sz w:val="28"/>
                    <w:szCs w:val="28"/>
                  </w:rPr>
                  <w:tab/>
                </w:r>
                <w:r w:rsidRPr="00CF765D">
                  <w:rPr>
                    <w:b w:val="0"/>
                    <w:noProof/>
                    <w:webHidden/>
                    <w:sz w:val="28"/>
                    <w:szCs w:val="28"/>
                  </w:rPr>
                  <w:tab/>
                </w:r>
                <w:r>
                  <w:rPr>
                    <w:b w:val="0"/>
                    <w:noProof/>
                    <w:webHidden/>
                    <w:sz w:val="28"/>
                    <w:szCs w:val="28"/>
                  </w:rPr>
                  <w:t>3</w:t>
                </w:r>
              </w:hyperlink>
            </w:p>
            <w:p w14:paraId="538AB22C" w14:textId="77777777" w:rsidR="00CF765D" w:rsidRPr="00CF765D" w:rsidRDefault="0055330D" w:rsidP="00CF765D">
              <w:pPr>
                <w:pStyle w:val="25"/>
                <w:tabs>
                  <w:tab w:val="left" w:pos="7102"/>
                  <w:tab w:val="right" w:leader="dot" w:pos="9628"/>
                </w:tabs>
                <w:rPr>
                  <w:rFonts w:eastAsiaTheme="minorEastAsia" w:cstheme="minorBidi"/>
                  <w:b w:val="0"/>
                  <w:bCs w:val="0"/>
                  <w:noProof/>
                  <w:sz w:val="28"/>
                  <w:szCs w:val="28"/>
                </w:rPr>
              </w:pPr>
              <w:hyperlink w:anchor="_Toc138160618" w:history="1">
                <w:r w:rsidR="00CF765D" w:rsidRPr="00CF765D">
                  <w:rPr>
                    <w:rStyle w:val="a9"/>
                    <w:rFonts w:eastAsia="Microsoft Sans Serif"/>
                    <w:b w:val="0"/>
                    <w:noProof/>
                    <w:sz w:val="28"/>
                    <w:szCs w:val="28"/>
                    <w:lang w:bidi="ru-RU"/>
                  </w:rPr>
                  <w:t>1 Теоретические и методические основы оплаты труда на предприятиях</w:t>
                </w:r>
                <w:r w:rsidR="00CF765D" w:rsidRPr="00CF765D">
                  <w:rPr>
                    <w:rFonts w:eastAsiaTheme="minorEastAsia" w:cstheme="minorBidi"/>
                    <w:b w:val="0"/>
                    <w:bCs w:val="0"/>
                    <w:noProof/>
                    <w:sz w:val="28"/>
                    <w:szCs w:val="28"/>
                  </w:rPr>
                  <w:tab/>
                </w:r>
                <w:r w:rsidR="00CF765D">
                  <w:rPr>
                    <w:rFonts w:eastAsiaTheme="minorEastAsia" w:cstheme="minorBidi"/>
                    <w:b w:val="0"/>
                    <w:bCs w:val="0"/>
                    <w:noProof/>
                    <w:sz w:val="28"/>
                    <w:szCs w:val="28"/>
                  </w:rPr>
                  <w:t>6</w:t>
                </w:r>
              </w:hyperlink>
            </w:p>
            <w:p w14:paraId="0AE215AF" w14:textId="77777777" w:rsidR="00CF765D" w:rsidRPr="00CF765D" w:rsidRDefault="0055330D" w:rsidP="00CF765D">
              <w:pPr>
                <w:pStyle w:val="25"/>
                <w:tabs>
                  <w:tab w:val="left" w:pos="4770"/>
                  <w:tab w:val="right" w:leader="dot" w:pos="9628"/>
                </w:tabs>
                <w:rPr>
                  <w:rFonts w:eastAsiaTheme="minorEastAsia" w:cstheme="minorBidi"/>
                  <w:b w:val="0"/>
                  <w:bCs w:val="0"/>
                  <w:noProof/>
                  <w:sz w:val="28"/>
                  <w:szCs w:val="28"/>
                </w:rPr>
              </w:pPr>
              <w:hyperlink w:anchor="_Toc138160619" w:history="1">
                <w:r w:rsidR="00CF765D" w:rsidRPr="00CF765D">
                  <w:rPr>
                    <w:rStyle w:val="a9"/>
                    <w:rFonts w:eastAsia="Microsoft Sans Serif"/>
                    <w:b w:val="0"/>
                    <w:noProof/>
                    <w:sz w:val="28"/>
                    <w:szCs w:val="28"/>
                    <w:lang w:bidi="ru-RU"/>
                  </w:rPr>
                  <w:t>1.1 Понятие, сущность и функции заработной платы</w:t>
                </w:r>
                <w:r w:rsidR="00CF765D" w:rsidRPr="00CF765D">
                  <w:rPr>
                    <w:rFonts w:eastAsiaTheme="minorEastAsia" w:cstheme="minorBidi"/>
                    <w:b w:val="0"/>
                    <w:bCs w:val="0"/>
                    <w:noProof/>
                    <w:sz w:val="28"/>
                    <w:szCs w:val="28"/>
                  </w:rPr>
                  <w:tab/>
                </w:r>
                <w:r w:rsidR="00CF765D" w:rsidRPr="00CF765D">
                  <w:rPr>
                    <w:rStyle w:val="a9"/>
                    <w:b w:val="0"/>
                    <w:noProof/>
                    <w:sz w:val="28"/>
                    <w:szCs w:val="28"/>
                  </w:rPr>
                  <w:t>6</w:t>
                </w:r>
              </w:hyperlink>
            </w:p>
            <w:p w14:paraId="1E6689EE" w14:textId="77777777" w:rsidR="00CF765D" w:rsidRPr="00CF765D" w:rsidRDefault="0055330D" w:rsidP="00CF765D">
              <w:pPr>
                <w:pStyle w:val="25"/>
                <w:tabs>
                  <w:tab w:val="left" w:pos="5374"/>
                  <w:tab w:val="right" w:leader="dot" w:pos="9628"/>
                </w:tabs>
                <w:rPr>
                  <w:rFonts w:eastAsiaTheme="minorEastAsia" w:cstheme="minorBidi"/>
                  <w:b w:val="0"/>
                  <w:bCs w:val="0"/>
                  <w:noProof/>
                  <w:sz w:val="28"/>
                  <w:szCs w:val="28"/>
                </w:rPr>
              </w:pPr>
              <w:hyperlink w:anchor="_Toc138160620" w:history="1">
                <w:r w:rsidR="00CF765D" w:rsidRPr="00CF765D">
                  <w:rPr>
                    <w:rStyle w:val="a9"/>
                    <w:rFonts w:eastAsia="Microsoft Sans Serif"/>
                    <w:b w:val="0"/>
                    <w:noProof/>
                    <w:sz w:val="28"/>
                    <w:szCs w:val="28"/>
                    <w:lang w:bidi="ru-RU"/>
                  </w:rPr>
                  <w:t>1.2.Принципы организации и регулирования оплаты труда</w:t>
                </w:r>
                <w:r w:rsidR="00CF765D" w:rsidRPr="00CF765D">
                  <w:rPr>
                    <w:rFonts w:eastAsiaTheme="minorEastAsia" w:cstheme="minorBidi"/>
                    <w:b w:val="0"/>
                    <w:bCs w:val="0"/>
                    <w:noProof/>
                    <w:sz w:val="28"/>
                    <w:szCs w:val="28"/>
                  </w:rPr>
                  <w:tab/>
                </w:r>
                <w:r w:rsidR="00CF765D" w:rsidRPr="00CF765D">
                  <w:rPr>
                    <w:rStyle w:val="a9"/>
                    <w:b w:val="0"/>
                    <w:noProof/>
                    <w:sz w:val="28"/>
                    <w:szCs w:val="28"/>
                  </w:rPr>
                  <w:t>14</w:t>
                </w:r>
              </w:hyperlink>
            </w:p>
            <w:p w14:paraId="5EC64182" w14:textId="77777777" w:rsidR="00CF765D" w:rsidRPr="00CF765D" w:rsidRDefault="0055330D" w:rsidP="00CF765D">
              <w:pPr>
                <w:pStyle w:val="25"/>
                <w:tabs>
                  <w:tab w:val="left" w:pos="3347"/>
                  <w:tab w:val="right" w:leader="dot" w:pos="9628"/>
                </w:tabs>
                <w:rPr>
                  <w:rFonts w:eastAsiaTheme="minorEastAsia" w:cstheme="minorBidi"/>
                  <w:b w:val="0"/>
                  <w:bCs w:val="0"/>
                  <w:noProof/>
                  <w:sz w:val="28"/>
                  <w:szCs w:val="28"/>
                </w:rPr>
              </w:pPr>
              <w:hyperlink w:anchor="_Toc138160621" w:history="1">
                <w:r w:rsidR="00CF765D" w:rsidRPr="00CF765D">
                  <w:rPr>
                    <w:rStyle w:val="a9"/>
                    <w:rFonts w:eastAsia="Microsoft Sans Serif"/>
                    <w:b w:val="0"/>
                    <w:noProof/>
                    <w:sz w:val="28"/>
                    <w:szCs w:val="28"/>
                    <w:lang w:bidi="ru-RU"/>
                  </w:rPr>
                  <w:t>1.3 Системы и формы оплаты труда</w:t>
                </w:r>
                <w:r w:rsidR="00CF765D" w:rsidRPr="00CF765D">
                  <w:rPr>
                    <w:rFonts w:eastAsiaTheme="minorEastAsia" w:cstheme="minorBidi"/>
                    <w:b w:val="0"/>
                    <w:bCs w:val="0"/>
                    <w:noProof/>
                    <w:sz w:val="28"/>
                    <w:szCs w:val="28"/>
                  </w:rPr>
                  <w:tab/>
                </w:r>
                <w:r w:rsidR="00CF765D" w:rsidRPr="00CF765D">
                  <w:rPr>
                    <w:rStyle w:val="a9"/>
                    <w:b w:val="0"/>
                    <w:noProof/>
                    <w:sz w:val="28"/>
                    <w:szCs w:val="28"/>
                  </w:rPr>
                  <w:t>17</w:t>
                </w:r>
              </w:hyperlink>
            </w:p>
            <w:p w14:paraId="76CBEE17" w14:textId="77777777" w:rsidR="00CF765D" w:rsidRPr="00CF765D" w:rsidRDefault="0055330D" w:rsidP="00CF765D">
              <w:pPr>
                <w:pStyle w:val="25"/>
                <w:tabs>
                  <w:tab w:val="left" w:pos="8962"/>
                  <w:tab w:val="right" w:leader="dot" w:pos="9628"/>
                </w:tabs>
                <w:rPr>
                  <w:rFonts w:eastAsiaTheme="minorEastAsia" w:cstheme="minorBidi"/>
                  <w:b w:val="0"/>
                  <w:bCs w:val="0"/>
                  <w:noProof/>
                  <w:sz w:val="28"/>
                  <w:szCs w:val="28"/>
                </w:rPr>
              </w:pPr>
              <w:hyperlink w:anchor="_Toc138160622" w:history="1">
                <w:r w:rsidR="00CF765D" w:rsidRPr="00CF765D">
                  <w:rPr>
                    <w:rStyle w:val="a9"/>
                    <w:rFonts w:eastAsia="Microsoft Sans Serif"/>
                    <w:b w:val="0"/>
                    <w:noProof/>
                    <w:sz w:val="28"/>
                    <w:szCs w:val="28"/>
                    <w:lang w:bidi="ru-RU"/>
                  </w:rPr>
                  <w:t>2 Анализ формирования использования средств на оплату труда персонала ОАО «Ирбитский химфармзавод»</w:t>
                </w:r>
                <w:r w:rsidR="00E10AC6">
                  <w:rPr>
                    <w:rFonts w:eastAsiaTheme="minorEastAsia" w:cstheme="minorBidi"/>
                    <w:b w:val="0"/>
                    <w:bCs w:val="0"/>
                    <w:noProof/>
                    <w:sz w:val="28"/>
                    <w:szCs w:val="28"/>
                  </w:rPr>
                  <w:t>………………………………</w:t>
                </w:r>
                <w:r w:rsidR="003522C4">
                  <w:rPr>
                    <w:rFonts w:eastAsiaTheme="minorEastAsia" w:cstheme="minorBidi"/>
                    <w:b w:val="0"/>
                    <w:bCs w:val="0"/>
                    <w:noProof/>
                    <w:sz w:val="28"/>
                    <w:szCs w:val="28"/>
                  </w:rPr>
                  <w:t>…………..</w:t>
                </w:r>
                <w:r w:rsidR="00E10AC6">
                  <w:rPr>
                    <w:rFonts w:eastAsiaTheme="minorEastAsia" w:cstheme="minorBidi"/>
                    <w:b w:val="0"/>
                    <w:bCs w:val="0"/>
                    <w:noProof/>
                    <w:sz w:val="28"/>
                    <w:szCs w:val="28"/>
                  </w:rPr>
                  <w:t>…</w:t>
                </w:r>
                <w:r w:rsidR="00CF765D" w:rsidRPr="00CF765D">
                  <w:rPr>
                    <w:b w:val="0"/>
                    <w:noProof/>
                    <w:webHidden/>
                    <w:sz w:val="28"/>
                    <w:szCs w:val="28"/>
                  </w:rPr>
                  <w:tab/>
                </w:r>
                <w:r w:rsidR="00CF765D">
                  <w:rPr>
                    <w:b w:val="0"/>
                    <w:noProof/>
                    <w:webHidden/>
                    <w:sz w:val="28"/>
                    <w:szCs w:val="28"/>
                  </w:rPr>
                  <w:t>28</w:t>
                </w:r>
              </w:hyperlink>
            </w:p>
            <w:p w14:paraId="0879EEB5" w14:textId="77777777" w:rsidR="00CF765D" w:rsidRPr="00CF765D" w:rsidRDefault="0055330D" w:rsidP="00CF765D">
              <w:pPr>
                <w:pStyle w:val="25"/>
                <w:tabs>
                  <w:tab w:val="left" w:pos="5999"/>
                  <w:tab w:val="right" w:leader="dot" w:pos="9628"/>
                </w:tabs>
                <w:rPr>
                  <w:rFonts w:eastAsiaTheme="minorEastAsia" w:cstheme="minorBidi"/>
                  <w:b w:val="0"/>
                  <w:bCs w:val="0"/>
                  <w:noProof/>
                  <w:sz w:val="28"/>
                  <w:szCs w:val="28"/>
                </w:rPr>
              </w:pPr>
              <w:hyperlink w:anchor="_Toc138160623" w:history="1">
                <w:r w:rsidR="00CF765D" w:rsidRPr="00CF765D">
                  <w:rPr>
                    <w:rStyle w:val="a9"/>
                    <w:rFonts w:eastAsia="Microsoft Sans Serif"/>
                    <w:b w:val="0"/>
                    <w:noProof/>
                    <w:sz w:val="28"/>
                    <w:szCs w:val="28"/>
                    <w:lang w:bidi="ru-RU"/>
                  </w:rPr>
                  <w:t>2.1 Организационно-экономическая характеристика предприятия</w:t>
                </w:r>
                <w:r w:rsidR="00CF765D" w:rsidRPr="00CF765D">
                  <w:rPr>
                    <w:rFonts w:eastAsiaTheme="minorEastAsia" w:cstheme="minorBidi"/>
                    <w:b w:val="0"/>
                    <w:bCs w:val="0"/>
                    <w:noProof/>
                    <w:sz w:val="28"/>
                    <w:szCs w:val="28"/>
                  </w:rPr>
                  <w:tab/>
                </w:r>
                <w:r w:rsidR="00CF765D" w:rsidRPr="00CF765D">
                  <w:rPr>
                    <w:rStyle w:val="a9"/>
                    <w:b w:val="0"/>
                    <w:noProof/>
                    <w:sz w:val="28"/>
                    <w:szCs w:val="28"/>
                  </w:rPr>
                  <w:t>28</w:t>
                </w:r>
              </w:hyperlink>
            </w:p>
            <w:p w14:paraId="48C73D17" w14:textId="77777777" w:rsidR="00CF765D" w:rsidRPr="00CF765D" w:rsidRDefault="0055330D" w:rsidP="00CF765D">
              <w:pPr>
                <w:pStyle w:val="25"/>
                <w:tabs>
                  <w:tab w:val="right" w:leader="dot" w:pos="9628"/>
                </w:tabs>
                <w:rPr>
                  <w:rFonts w:eastAsiaTheme="minorEastAsia" w:cstheme="minorBidi"/>
                  <w:b w:val="0"/>
                  <w:bCs w:val="0"/>
                  <w:noProof/>
                  <w:sz w:val="28"/>
                  <w:szCs w:val="28"/>
                </w:rPr>
              </w:pPr>
              <w:hyperlink w:anchor="_Toc138160624" w:history="1">
                <w:r w:rsidR="00CF765D" w:rsidRPr="00CF765D">
                  <w:rPr>
                    <w:rStyle w:val="a9"/>
                    <w:rFonts w:eastAsia="Microsoft Sans Serif"/>
                    <w:b w:val="0"/>
                    <w:noProof/>
                    <w:sz w:val="28"/>
                    <w:szCs w:val="28"/>
                    <w:lang w:bidi="ru-RU"/>
                  </w:rPr>
                  <w:t>2.2 Анализ существующей системы опла</w:t>
                </w:r>
                <w:r w:rsidR="00CF765D">
                  <w:rPr>
                    <w:rStyle w:val="a9"/>
                    <w:rFonts w:eastAsia="Microsoft Sans Serif"/>
                    <w:b w:val="0"/>
                    <w:noProof/>
                    <w:sz w:val="28"/>
                    <w:szCs w:val="28"/>
                    <w:lang w:bidi="ru-RU"/>
                  </w:rPr>
                  <w:t>ты труда</w:t>
                </w:r>
                <w:r w:rsidR="00CF765D" w:rsidRPr="00CF765D">
                  <w:rPr>
                    <w:b w:val="0"/>
                    <w:noProof/>
                    <w:webHidden/>
                    <w:sz w:val="28"/>
                    <w:szCs w:val="28"/>
                  </w:rPr>
                  <w:tab/>
                </w:r>
                <w:r w:rsidR="00CF765D">
                  <w:rPr>
                    <w:b w:val="0"/>
                    <w:noProof/>
                    <w:webHidden/>
                    <w:sz w:val="28"/>
                    <w:szCs w:val="28"/>
                  </w:rPr>
                  <w:t>41</w:t>
                </w:r>
              </w:hyperlink>
            </w:p>
            <w:p w14:paraId="1E7F830F" w14:textId="77777777" w:rsidR="00CF765D" w:rsidRPr="00CF765D" w:rsidRDefault="0055330D" w:rsidP="00CF765D">
              <w:pPr>
                <w:pStyle w:val="25"/>
                <w:tabs>
                  <w:tab w:val="left" w:pos="4104"/>
                  <w:tab w:val="right" w:leader="dot" w:pos="9628"/>
                </w:tabs>
                <w:rPr>
                  <w:rFonts w:eastAsiaTheme="minorEastAsia" w:cstheme="minorBidi"/>
                  <w:b w:val="0"/>
                  <w:bCs w:val="0"/>
                  <w:noProof/>
                  <w:sz w:val="28"/>
                  <w:szCs w:val="28"/>
                </w:rPr>
              </w:pPr>
              <w:hyperlink w:anchor="_Toc138160626" w:history="1">
                <w:r w:rsidR="00CF765D" w:rsidRPr="00CF765D">
                  <w:rPr>
                    <w:rStyle w:val="a9"/>
                    <w:rFonts w:eastAsia="Microsoft Sans Serif"/>
                    <w:b w:val="0"/>
                    <w:noProof/>
                    <w:sz w:val="28"/>
                    <w:szCs w:val="28"/>
                    <w:lang w:bidi="ru-RU"/>
                  </w:rPr>
                  <w:t>2.3 SWOT-анализ деятельности организации</w:t>
                </w:r>
                <w:r w:rsidR="00CF765D" w:rsidRPr="00CF765D">
                  <w:rPr>
                    <w:rFonts w:eastAsiaTheme="minorEastAsia" w:cstheme="minorBidi"/>
                    <w:b w:val="0"/>
                    <w:bCs w:val="0"/>
                    <w:noProof/>
                    <w:sz w:val="28"/>
                    <w:szCs w:val="28"/>
                  </w:rPr>
                  <w:tab/>
                </w:r>
                <w:r w:rsidR="00CF765D" w:rsidRPr="00CF765D">
                  <w:rPr>
                    <w:rStyle w:val="a9"/>
                    <w:b w:val="0"/>
                    <w:noProof/>
                    <w:sz w:val="28"/>
                    <w:szCs w:val="28"/>
                  </w:rPr>
                  <w:t>48</w:t>
                </w:r>
              </w:hyperlink>
            </w:p>
            <w:p w14:paraId="1CD398EA" w14:textId="77777777" w:rsidR="00CF765D" w:rsidRPr="00CF765D" w:rsidRDefault="0055330D" w:rsidP="00CF765D">
              <w:pPr>
                <w:pStyle w:val="25"/>
                <w:tabs>
                  <w:tab w:val="left" w:pos="9190"/>
                  <w:tab w:val="right" w:leader="dot" w:pos="9628"/>
                </w:tabs>
                <w:rPr>
                  <w:rFonts w:eastAsiaTheme="minorEastAsia" w:cstheme="minorBidi"/>
                  <w:b w:val="0"/>
                  <w:bCs w:val="0"/>
                  <w:noProof/>
                  <w:sz w:val="28"/>
                  <w:szCs w:val="28"/>
                </w:rPr>
              </w:pPr>
              <w:hyperlink w:anchor="_Toc138160627" w:history="1">
                <w:r w:rsidR="003522C4">
                  <w:rPr>
                    <w:rStyle w:val="a9"/>
                    <w:rFonts w:eastAsia="Microsoft Sans Serif"/>
                    <w:b w:val="0"/>
                    <w:noProof/>
                    <w:sz w:val="28"/>
                    <w:szCs w:val="28"/>
                    <w:lang w:bidi="ru-RU"/>
                  </w:rPr>
                  <w:t>3</w:t>
                </w:r>
                <w:r w:rsidR="00CF765D" w:rsidRPr="00CF765D">
                  <w:rPr>
                    <w:rStyle w:val="a9"/>
                    <w:rFonts w:eastAsia="Microsoft Sans Serif"/>
                    <w:b w:val="0"/>
                    <w:noProof/>
                    <w:sz w:val="28"/>
                    <w:szCs w:val="28"/>
                    <w:lang w:bidi="ru-RU"/>
                  </w:rPr>
                  <w:t xml:space="preserve"> Мероприятия по совершенствованию организации оплаты труда персонала ОАО «Ирбитский химфармзавод»</w:t>
                </w:r>
                <w:r w:rsidR="00E10AC6">
                  <w:rPr>
                    <w:rFonts w:eastAsiaTheme="minorEastAsia" w:cstheme="minorBidi"/>
                    <w:b w:val="0"/>
                    <w:bCs w:val="0"/>
                    <w:noProof/>
                    <w:sz w:val="28"/>
                    <w:szCs w:val="28"/>
                  </w:rPr>
                  <w:t>………………………………</w:t>
                </w:r>
                <w:r w:rsidR="003522C4">
                  <w:rPr>
                    <w:rFonts w:eastAsiaTheme="minorEastAsia" w:cstheme="minorBidi"/>
                    <w:b w:val="0"/>
                    <w:bCs w:val="0"/>
                    <w:noProof/>
                    <w:sz w:val="28"/>
                    <w:szCs w:val="28"/>
                  </w:rPr>
                  <w:t>………….</w:t>
                </w:r>
                <w:r w:rsidR="00E10AC6">
                  <w:rPr>
                    <w:rFonts w:eastAsiaTheme="minorEastAsia" w:cstheme="minorBidi"/>
                    <w:b w:val="0"/>
                    <w:bCs w:val="0"/>
                    <w:noProof/>
                    <w:sz w:val="28"/>
                    <w:szCs w:val="28"/>
                  </w:rPr>
                  <w:t>……</w:t>
                </w:r>
                <w:r w:rsidR="00CF765D" w:rsidRPr="00CF765D">
                  <w:rPr>
                    <w:b w:val="0"/>
                    <w:noProof/>
                    <w:webHidden/>
                    <w:sz w:val="28"/>
                    <w:szCs w:val="28"/>
                  </w:rPr>
                  <w:tab/>
                </w:r>
                <w:r w:rsidR="00CF765D">
                  <w:rPr>
                    <w:b w:val="0"/>
                    <w:noProof/>
                    <w:webHidden/>
                    <w:sz w:val="28"/>
                    <w:szCs w:val="28"/>
                  </w:rPr>
                  <w:t>50</w:t>
                </w:r>
              </w:hyperlink>
            </w:p>
            <w:p w14:paraId="7C9E00E7" w14:textId="77777777" w:rsidR="00CF765D" w:rsidRPr="00CF765D" w:rsidRDefault="0055330D" w:rsidP="00CF765D">
              <w:pPr>
                <w:pStyle w:val="25"/>
                <w:tabs>
                  <w:tab w:val="left" w:pos="6850"/>
                  <w:tab w:val="right" w:leader="dot" w:pos="9628"/>
                </w:tabs>
                <w:rPr>
                  <w:rFonts w:eastAsiaTheme="minorEastAsia" w:cstheme="minorBidi"/>
                  <w:b w:val="0"/>
                  <w:bCs w:val="0"/>
                  <w:noProof/>
                  <w:sz w:val="28"/>
                  <w:szCs w:val="28"/>
                </w:rPr>
              </w:pPr>
              <w:hyperlink w:anchor="_Toc138160628" w:history="1">
                <w:r w:rsidR="00CF765D" w:rsidRPr="00CF765D">
                  <w:rPr>
                    <w:rStyle w:val="a9"/>
                    <w:rFonts w:eastAsia="Microsoft Sans Serif"/>
                    <w:b w:val="0"/>
                    <w:noProof/>
                    <w:sz w:val="28"/>
                    <w:szCs w:val="28"/>
                    <w:lang w:bidi="ru-RU"/>
                  </w:rPr>
                  <w:t>3.1 Разработка мероприятий по совершенствованию системы оплаты труда</w:t>
                </w:r>
                <w:r w:rsidR="00CF765D" w:rsidRPr="00CF765D">
                  <w:rPr>
                    <w:rFonts w:eastAsiaTheme="minorEastAsia" w:cstheme="minorBidi"/>
                    <w:b w:val="0"/>
                    <w:bCs w:val="0"/>
                    <w:noProof/>
                    <w:sz w:val="28"/>
                    <w:szCs w:val="28"/>
                  </w:rPr>
                  <w:tab/>
                </w:r>
                <w:r w:rsidR="00CF765D" w:rsidRPr="00CF765D">
                  <w:rPr>
                    <w:rStyle w:val="a9"/>
                    <w:b w:val="0"/>
                    <w:noProof/>
                    <w:sz w:val="28"/>
                    <w:szCs w:val="28"/>
                  </w:rPr>
                  <w:t>50</w:t>
                </w:r>
              </w:hyperlink>
            </w:p>
            <w:p w14:paraId="54958B16" w14:textId="77777777" w:rsidR="00CF765D" w:rsidRPr="00CF765D" w:rsidRDefault="0055330D" w:rsidP="00CF765D">
              <w:pPr>
                <w:pStyle w:val="25"/>
                <w:tabs>
                  <w:tab w:val="left" w:pos="6457"/>
                  <w:tab w:val="right" w:leader="dot" w:pos="9628"/>
                </w:tabs>
                <w:rPr>
                  <w:rFonts w:eastAsiaTheme="minorEastAsia" w:cstheme="minorBidi"/>
                  <w:b w:val="0"/>
                  <w:bCs w:val="0"/>
                  <w:noProof/>
                  <w:sz w:val="28"/>
                  <w:szCs w:val="28"/>
                </w:rPr>
              </w:pPr>
              <w:hyperlink w:anchor="_Toc138160629" w:history="1">
                <w:r w:rsidR="00CF765D" w:rsidRPr="00CF765D">
                  <w:rPr>
                    <w:rStyle w:val="a9"/>
                    <w:rFonts w:eastAsia="Microsoft Sans Serif"/>
                    <w:b w:val="0"/>
                    <w:noProof/>
                    <w:sz w:val="28"/>
                    <w:szCs w:val="28"/>
                    <w:lang w:bidi="ru-RU"/>
                  </w:rPr>
                  <w:t>3.2 Экономическая оценка и обоснование предлагаемых мероприятий</w:t>
                </w:r>
                <w:r w:rsidR="00CF765D" w:rsidRPr="00CF765D">
                  <w:rPr>
                    <w:rFonts w:eastAsiaTheme="minorEastAsia" w:cstheme="minorBidi"/>
                    <w:b w:val="0"/>
                    <w:bCs w:val="0"/>
                    <w:noProof/>
                    <w:sz w:val="28"/>
                    <w:szCs w:val="28"/>
                  </w:rPr>
                  <w:tab/>
                </w:r>
                <w:r w:rsidR="00E10AC6">
                  <w:rPr>
                    <w:rFonts w:eastAsiaTheme="minorEastAsia" w:cstheme="minorBidi"/>
                    <w:b w:val="0"/>
                    <w:bCs w:val="0"/>
                    <w:noProof/>
                    <w:sz w:val="28"/>
                    <w:szCs w:val="28"/>
                  </w:rPr>
                  <w:t>63</w:t>
                </w:r>
              </w:hyperlink>
            </w:p>
            <w:p w14:paraId="0805BDDC" w14:textId="77777777" w:rsidR="00CF765D" w:rsidRPr="00E10AC6" w:rsidRDefault="0055330D" w:rsidP="00CF765D">
              <w:pPr>
                <w:pStyle w:val="25"/>
                <w:tabs>
                  <w:tab w:val="left" w:pos="1440"/>
                  <w:tab w:val="right" w:leader="dot" w:pos="9628"/>
                </w:tabs>
                <w:rPr>
                  <w:rFonts w:eastAsiaTheme="minorEastAsia" w:cstheme="minorBidi"/>
                  <w:b w:val="0"/>
                  <w:bCs w:val="0"/>
                  <w:noProof/>
                  <w:sz w:val="22"/>
                  <w:szCs w:val="22"/>
                </w:rPr>
              </w:pPr>
              <w:hyperlink w:anchor="_Toc138160630" w:history="1">
                <w:r w:rsidR="00CF765D" w:rsidRPr="00E10AC6">
                  <w:rPr>
                    <w:rStyle w:val="a9"/>
                    <w:rFonts w:eastAsia="Microsoft Sans Serif"/>
                    <w:b w:val="0"/>
                    <w:noProof/>
                    <w:sz w:val="28"/>
                    <w:szCs w:val="28"/>
                    <w:lang w:bidi="ru-RU"/>
                  </w:rPr>
                  <w:t>Заключение</w:t>
                </w:r>
                <w:r w:rsidR="00CF765D" w:rsidRPr="00E10AC6">
                  <w:rPr>
                    <w:rFonts w:eastAsiaTheme="minorEastAsia" w:cstheme="minorBidi"/>
                    <w:b w:val="0"/>
                    <w:bCs w:val="0"/>
                    <w:noProof/>
                    <w:sz w:val="28"/>
                    <w:szCs w:val="28"/>
                  </w:rPr>
                  <w:tab/>
                </w:r>
                <w:r w:rsidR="00CF765D" w:rsidRPr="00E10AC6">
                  <w:rPr>
                    <w:b w:val="0"/>
                    <w:noProof/>
                    <w:webHidden/>
                    <w:sz w:val="28"/>
                    <w:szCs w:val="28"/>
                  </w:rPr>
                  <w:tab/>
                </w:r>
                <w:r w:rsidR="00E10AC6" w:rsidRPr="00E10AC6">
                  <w:rPr>
                    <w:b w:val="0"/>
                    <w:noProof/>
                    <w:webHidden/>
                    <w:sz w:val="28"/>
                    <w:szCs w:val="28"/>
                  </w:rPr>
                  <w:t>67</w:t>
                </w:r>
              </w:hyperlink>
            </w:p>
            <w:p w14:paraId="5F5165DB" w14:textId="77777777" w:rsidR="00CF765D" w:rsidRDefault="0055330D" w:rsidP="00CF765D">
              <w:pPr>
                <w:pStyle w:val="25"/>
                <w:tabs>
                  <w:tab w:val="left" w:pos="3385"/>
                  <w:tab w:val="right" w:leader="dot" w:pos="9628"/>
                </w:tabs>
                <w:rPr>
                  <w:rFonts w:eastAsiaTheme="minorEastAsia" w:cstheme="minorBidi"/>
                  <w:b w:val="0"/>
                  <w:bCs w:val="0"/>
                  <w:noProof/>
                  <w:sz w:val="22"/>
                  <w:szCs w:val="22"/>
                </w:rPr>
              </w:pPr>
              <w:hyperlink w:anchor="_Toc138160631" w:history="1">
                <w:r w:rsidR="00CF765D" w:rsidRPr="00E10AC6">
                  <w:rPr>
                    <w:rStyle w:val="a9"/>
                    <w:rFonts w:eastAsia="Microsoft Sans Serif"/>
                    <w:b w:val="0"/>
                    <w:noProof/>
                    <w:sz w:val="28"/>
                    <w:szCs w:val="28"/>
                    <w:lang w:bidi="ru-RU"/>
                  </w:rPr>
                  <w:t>Список использованных источников</w:t>
                </w:r>
                <w:r w:rsidR="00CF765D" w:rsidRPr="00E10AC6">
                  <w:rPr>
                    <w:b w:val="0"/>
                    <w:noProof/>
                    <w:webHidden/>
                    <w:sz w:val="28"/>
                    <w:szCs w:val="28"/>
                  </w:rPr>
                  <w:tab/>
                </w:r>
                <w:r w:rsidR="00E10AC6" w:rsidRPr="00E10AC6">
                  <w:rPr>
                    <w:b w:val="0"/>
                    <w:noProof/>
                    <w:webHidden/>
                    <w:sz w:val="28"/>
                    <w:szCs w:val="28"/>
                  </w:rPr>
                  <w:t>68</w:t>
                </w:r>
              </w:hyperlink>
            </w:p>
            <w:p w14:paraId="50BD6098" w14:textId="77777777" w:rsidR="00CF765D" w:rsidRDefault="0055330D" w:rsidP="00CF765D">
              <w:pPr>
                <w:pStyle w:val="25"/>
                <w:tabs>
                  <w:tab w:val="left" w:pos="1440"/>
                  <w:tab w:val="right" w:leader="dot" w:pos="9628"/>
                </w:tabs>
                <w:rPr>
                  <w:rFonts w:eastAsiaTheme="minorEastAsia" w:cstheme="minorBidi"/>
                  <w:b w:val="0"/>
                  <w:bCs w:val="0"/>
                  <w:noProof/>
                  <w:sz w:val="22"/>
                  <w:szCs w:val="22"/>
                </w:rPr>
              </w:pPr>
              <w:hyperlink w:anchor="_Toc138160632" w:history="1">
                <w:r w:rsidR="003522C4">
                  <w:rPr>
                    <w:rStyle w:val="a9"/>
                    <w:rFonts w:eastAsia="Microsoft Sans Serif"/>
                    <w:b w:val="0"/>
                    <w:noProof/>
                    <w:sz w:val="28"/>
                    <w:szCs w:val="28"/>
                    <w:lang w:bidi="ru-RU"/>
                  </w:rPr>
                  <w:t>Приложение А</w:t>
                </w:r>
                <w:r w:rsidR="00CF765D" w:rsidRPr="00E10AC6">
                  <w:rPr>
                    <w:b w:val="0"/>
                    <w:noProof/>
                    <w:webHidden/>
                    <w:sz w:val="28"/>
                    <w:szCs w:val="28"/>
                  </w:rPr>
                  <w:tab/>
                </w:r>
                <w:r w:rsidR="00E10AC6" w:rsidRPr="00E10AC6">
                  <w:rPr>
                    <w:b w:val="0"/>
                    <w:noProof/>
                    <w:webHidden/>
                    <w:sz w:val="28"/>
                    <w:szCs w:val="28"/>
                  </w:rPr>
                  <w:t>71</w:t>
                </w:r>
              </w:hyperlink>
            </w:p>
            <w:p w14:paraId="0C2F7F7D" w14:textId="77777777" w:rsidR="00CF765D" w:rsidRDefault="00CF765D" w:rsidP="00CF765D">
              <w:r>
                <w:rPr>
                  <w:b/>
                  <w:bCs/>
                </w:rPr>
                <w:fldChar w:fldCharType="end"/>
              </w:r>
            </w:p>
          </w:sdtContent>
        </w:sdt>
        <w:p w14:paraId="153A90D7" w14:textId="77777777" w:rsidR="00620C6F" w:rsidRPr="00620C6F" w:rsidRDefault="00CF765D" w:rsidP="00E10AC6">
          <w:pPr>
            <w:pStyle w:val="a8"/>
            <w:rPr>
              <w:rFonts w:eastAsiaTheme="minorEastAsia"/>
            </w:rPr>
          </w:pPr>
          <w:r>
            <w:rPr>
              <w:rFonts w:eastAsia="Microsoft Sans Serif"/>
              <w:color w:val="000000"/>
              <w:lang w:bidi="ru-RU"/>
            </w:rPr>
            <w:fldChar w:fldCharType="end"/>
          </w:r>
        </w:p>
      </w:sdtContent>
    </w:sdt>
    <w:p w14:paraId="02D344F4" w14:textId="77777777" w:rsidR="001D3489" w:rsidRPr="007F19B9" w:rsidRDefault="004340CF" w:rsidP="00620C6F">
      <w:pPr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fldChar w:fldCharType="end"/>
      </w:r>
    </w:p>
    <w:p w14:paraId="7E08E4A2" w14:textId="77777777" w:rsidR="00E10AC6" w:rsidRDefault="00E10AC6" w:rsidP="00FD02E4">
      <w:pPr>
        <w:jc w:val="center"/>
        <w:rPr>
          <w:sz w:val="28"/>
          <w:szCs w:val="28"/>
        </w:rPr>
      </w:pPr>
    </w:p>
    <w:p w14:paraId="36380A33" w14:textId="77777777" w:rsidR="00E10AC6" w:rsidRDefault="00E10AC6" w:rsidP="00FD02E4">
      <w:pPr>
        <w:jc w:val="center"/>
        <w:rPr>
          <w:sz w:val="28"/>
          <w:szCs w:val="28"/>
        </w:rPr>
      </w:pPr>
    </w:p>
    <w:p w14:paraId="1EEC0DF0" w14:textId="77777777" w:rsidR="00E10AC6" w:rsidRDefault="00E10AC6" w:rsidP="00FD02E4">
      <w:pPr>
        <w:jc w:val="center"/>
        <w:rPr>
          <w:sz w:val="28"/>
          <w:szCs w:val="28"/>
        </w:rPr>
      </w:pPr>
    </w:p>
    <w:p w14:paraId="60DF67A2" w14:textId="77777777" w:rsidR="00E10AC6" w:rsidRDefault="00E10AC6" w:rsidP="00FD02E4">
      <w:pPr>
        <w:jc w:val="center"/>
        <w:rPr>
          <w:sz w:val="28"/>
          <w:szCs w:val="28"/>
        </w:rPr>
      </w:pPr>
    </w:p>
    <w:p w14:paraId="75979B93" w14:textId="45F5ACC2" w:rsidR="00E10AC6" w:rsidRDefault="00E10AC6" w:rsidP="00E10AC6">
      <w:pPr>
        <w:rPr>
          <w:sz w:val="28"/>
          <w:szCs w:val="28"/>
        </w:rPr>
      </w:pPr>
    </w:p>
    <w:p w14:paraId="7CF179B2" w14:textId="77777777" w:rsidR="004E6105" w:rsidRDefault="004E6105" w:rsidP="00E10AC6">
      <w:pPr>
        <w:rPr>
          <w:sz w:val="28"/>
          <w:szCs w:val="28"/>
        </w:rPr>
      </w:pPr>
    </w:p>
    <w:p w14:paraId="54383B8E" w14:textId="77777777" w:rsidR="00E10AC6" w:rsidRDefault="00E10AC6" w:rsidP="00E10AC6">
      <w:pPr>
        <w:rPr>
          <w:sz w:val="28"/>
          <w:szCs w:val="28"/>
        </w:rPr>
      </w:pPr>
    </w:p>
    <w:p w14:paraId="0C5198D2" w14:textId="77777777" w:rsidR="00E10AC6" w:rsidRDefault="00E10AC6" w:rsidP="00FD02E4">
      <w:pPr>
        <w:jc w:val="center"/>
        <w:rPr>
          <w:sz w:val="28"/>
          <w:szCs w:val="28"/>
        </w:rPr>
      </w:pPr>
    </w:p>
    <w:p w14:paraId="316068C9" w14:textId="77777777" w:rsidR="00FD02E4" w:rsidRDefault="00FD02E4" w:rsidP="00FD02E4">
      <w:pPr>
        <w:jc w:val="center"/>
        <w:rPr>
          <w:sz w:val="28"/>
          <w:szCs w:val="28"/>
        </w:rPr>
      </w:pPr>
      <w:r w:rsidRPr="00816232">
        <w:rPr>
          <w:sz w:val="28"/>
          <w:szCs w:val="28"/>
        </w:rPr>
        <w:lastRenderedPageBreak/>
        <w:t>ВВЕДЕНИЕ</w:t>
      </w:r>
    </w:p>
    <w:p w14:paraId="5AA0BF35" w14:textId="77777777" w:rsidR="001D3489" w:rsidRDefault="001D3489" w:rsidP="00FD02E4">
      <w:pPr>
        <w:jc w:val="center"/>
        <w:rPr>
          <w:sz w:val="28"/>
          <w:szCs w:val="28"/>
        </w:rPr>
      </w:pPr>
    </w:p>
    <w:p w14:paraId="63D44C70" w14:textId="77777777" w:rsidR="001D3489" w:rsidRDefault="001D3489" w:rsidP="00FD02E4">
      <w:pPr>
        <w:jc w:val="center"/>
      </w:pPr>
    </w:p>
    <w:p w14:paraId="62854C03" w14:textId="77777777" w:rsidR="00FD02E4" w:rsidRPr="00FD02E4" w:rsidRDefault="00214F55" w:rsidP="00266D7D">
      <w:pPr>
        <w:spacing w:line="360" w:lineRule="auto"/>
        <w:ind w:firstLine="709"/>
        <w:jc w:val="both"/>
        <w:rPr>
          <w:sz w:val="28"/>
          <w:szCs w:val="28"/>
        </w:rPr>
      </w:pPr>
      <w:r w:rsidRPr="00214F55">
        <w:rPr>
          <w:sz w:val="28"/>
          <w:szCs w:val="28"/>
        </w:rPr>
        <w:t xml:space="preserve">В настоящее время </w:t>
      </w:r>
      <w:r w:rsidR="005E68E7">
        <w:rPr>
          <w:sz w:val="28"/>
          <w:szCs w:val="28"/>
        </w:rPr>
        <w:t xml:space="preserve">оплата труда </w:t>
      </w:r>
      <w:r w:rsidRPr="00214F55">
        <w:rPr>
          <w:sz w:val="28"/>
          <w:szCs w:val="28"/>
        </w:rPr>
        <w:t>является одним из основных источников повышения благосостояния работников и стимулом к высокопроизводительному и высокока</w:t>
      </w:r>
      <w:r>
        <w:rPr>
          <w:sz w:val="28"/>
          <w:szCs w:val="28"/>
        </w:rPr>
        <w:t xml:space="preserve">чественному трудовому процессу. </w:t>
      </w:r>
      <w:r w:rsidR="00FD02E4" w:rsidRPr="00FD02E4">
        <w:rPr>
          <w:sz w:val="28"/>
          <w:szCs w:val="28"/>
        </w:rPr>
        <w:t xml:space="preserve">Какие бы ни были </w:t>
      </w:r>
      <w:r w:rsidR="005E68E7">
        <w:rPr>
          <w:sz w:val="28"/>
          <w:szCs w:val="28"/>
        </w:rPr>
        <w:t>хорошие</w:t>
      </w:r>
      <w:r w:rsidR="00FD02E4" w:rsidRPr="00FD02E4">
        <w:rPr>
          <w:sz w:val="28"/>
          <w:szCs w:val="28"/>
        </w:rPr>
        <w:t xml:space="preserve"> идеи, нов</w:t>
      </w:r>
      <w:r w:rsidR="005E68E7">
        <w:rPr>
          <w:sz w:val="28"/>
          <w:szCs w:val="28"/>
        </w:rPr>
        <w:t>ые</w:t>
      </w:r>
      <w:r w:rsidR="00FD02E4" w:rsidRPr="00FD02E4">
        <w:rPr>
          <w:sz w:val="28"/>
          <w:szCs w:val="28"/>
        </w:rPr>
        <w:t xml:space="preserve"> технологии, благоприятные внешние условия, без подготовленного персонала высокой эффективности работы добиться не возможно. Вложения в человеческие ресурсы становится долгосрочным фактором конкурентоспособности и выживания.</w:t>
      </w:r>
    </w:p>
    <w:p w14:paraId="2EC1FB70" w14:textId="77777777" w:rsidR="005E68E7" w:rsidRPr="005E68E7" w:rsidRDefault="005E68E7" w:rsidP="005E68E7">
      <w:pPr>
        <w:spacing w:line="360" w:lineRule="auto"/>
        <w:ind w:firstLine="709"/>
        <w:jc w:val="both"/>
        <w:rPr>
          <w:sz w:val="28"/>
          <w:szCs w:val="28"/>
        </w:rPr>
      </w:pPr>
      <w:r w:rsidRPr="005E68E7">
        <w:rPr>
          <w:sz w:val="28"/>
          <w:szCs w:val="28"/>
        </w:rPr>
        <w:t xml:space="preserve">Реформа системы вознаграждения и ее совершенствование требуют новых подходов к реформированию системы </w:t>
      </w:r>
      <w:r>
        <w:rPr>
          <w:sz w:val="28"/>
          <w:szCs w:val="28"/>
        </w:rPr>
        <w:t>оплаты труда</w:t>
      </w:r>
      <w:r w:rsidRPr="005E68E7">
        <w:rPr>
          <w:sz w:val="28"/>
          <w:szCs w:val="28"/>
        </w:rPr>
        <w:t>, что является важным аспектом повышения эффективности организации. Одним из важных условий развития производства является повышение заработной платы – основного источника дохода работников. Материальная заинтересованность работников в достижении более высоких результатов труда зависит от правильной организации заработной платы.</w:t>
      </w:r>
    </w:p>
    <w:p w14:paraId="62D7C430" w14:textId="77777777" w:rsidR="005E68E7" w:rsidRPr="00FD02E4" w:rsidRDefault="005E68E7" w:rsidP="005E68E7">
      <w:pPr>
        <w:spacing w:line="360" w:lineRule="auto"/>
        <w:ind w:firstLine="709"/>
        <w:jc w:val="both"/>
        <w:rPr>
          <w:sz w:val="28"/>
          <w:szCs w:val="28"/>
        </w:rPr>
      </w:pPr>
      <w:r w:rsidRPr="00FD02E4">
        <w:rPr>
          <w:sz w:val="28"/>
          <w:szCs w:val="28"/>
        </w:rPr>
        <w:t>Поскольку заработная плата является основным рыча</w:t>
      </w:r>
      <w:r>
        <w:rPr>
          <w:sz w:val="28"/>
          <w:szCs w:val="28"/>
        </w:rPr>
        <w:t xml:space="preserve">гом материального </w:t>
      </w:r>
      <w:r w:rsidRPr="00FD02E4">
        <w:rPr>
          <w:sz w:val="28"/>
          <w:szCs w:val="28"/>
        </w:rPr>
        <w:t>стимулирования, роста и повышения производства, многое будет зависеть от того,</w:t>
      </w:r>
      <w:r>
        <w:rPr>
          <w:sz w:val="28"/>
          <w:szCs w:val="28"/>
        </w:rPr>
        <w:t xml:space="preserve"> </w:t>
      </w:r>
      <w:r w:rsidRPr="00FD02E4">
        <w:rPr>
          <w:sz w:val="28"/>
          <w:szCs w:val="28"/>
        </w:rPr>
        <w:t>насколько правильно будет организована оплата труда на предприятии.</w:t>
      </w:r>
    </w:p>
    <w:p w14:paraId="0A8E50BD" w14:textId="77777777" w:rsidR="005E68E7" w:rsidRPr="00FD02E4" w:rsidRDefault="005E68E7" w:rsidP="005E68E7">
      <w:pPr>
        <w:spacing w:line="360" w:lineRule="auto"/>
        <w:ind w:firstLine="709"/>
        <w:jc w:val="both"/>
        <w:rPr>
          <w:sz w:val="28"/>
          <w:szCs w:val="28"/>
        </w:rPr>
      </w:pPr>
      <w:r w:rsidRPr="00FD02E4">
        <w:rPr>
          <w:sz w:val="28"/>
          <w:szCs w:val="28"/>
        </w:rPr>
        <w:t>Эффективность организации возрастает п</w:t>
      </w:r>
      <w:r>
        <w:rPr>
          <w:sz w:val="28"/>
          <w:szCs w:val="28"/>
        </w:rPr>
        <w:t xml:space="preserve">о мере роста заинтересованности </w:t>
      </w:r>
      <w:r w:rsidRPr="00FD02E4">
        <w:rPr>
          <w:sz w:val="28"/>
          <w:szCs w:val="28"/>
        </w:rPr>
        <w:t>работников в конечных результатах производства. Такую мотивацию обеспечивает</w:t>
      </w:r>
      <w:r>
        <w:rPr>
          <w:sz w:val="28"/>
          <w:szCs w:val="28"/>
        </w:rPr>
        <w:t xml:space="preserve"> </w:t>
      </w:r>
      <w:r w:rsidRPr="00FD02E4">
        <w:rPr>
          <w:sz w:val="28"/>
          <w:szCs w:val="28"/>
        </w:rPr>
        <w:t>система оплаты труда. Однако низкая доходность многих предприятий не позволяет</w:t>
      </w:r>
      <w:r>
        <w:rPr>
          <w:sz w:val="28"/>
          <w:szCs w:val="28"/>
        </w:rPr>
        <w:t xml:space="preserve"> </w:t>
      </w:r>
      <w:r w:rsidRPr="00FD02E4">
        <w:rPr>
          <w:sz w:val="28"/>
          <w:szCs w:val="28"/>
        </w:rPr>
        <w:t xml:space="preserve">применять поощрительные выплаты </w:t>
      </w:r>
      <w:r w:rsidRPr="005E68E7">
        <w:rPr>
          <w:sz w:val="28"/>
          <w:szCs w:val="28"/>
        </w:rPr>
        <w:t>по результатам управленческой деятельности</w:t>
      </w:r>
      <w:r w:rsidRPr="00FD02E4">
        <w:rPr>
          <w:sz w:val="28"/>
          <w:szCs w:val="28"/>
        </w:rPr>
        <w:t>.</w:t>
      </w:r>
    </w:p>
    <w:p w14:paraId="10BC1A56" w14:textId="77777777" w:rsidR="005E68E7" w:rsidRPr="005E68E7" w:rsidRDefault="005E68E7" w:rsidP="005E68E7">
      <w:pPr>
        <w:spacing w:line="360" w:lineRule="auto"/>
        <w:ind w:firstLine="709"/>
        <w:jc w:val="both"/>
        <w:rPr>
          <w:sz w:val="28"/>
          <w:szCs w:val="28"/>
        </w:rPr>
      </w:pPr>
      <w:r w:rsidRPr="005E68E7">
        <w:rPr>
          <w:sz w:val="28"/>
          <w:szCs w:val="28"/>
        </w:rPr>
        <w:t>Для подавляющего большинства людей заработная плата является основным источником дохода. Поэтому вопросы, связанные с заработной платой (ее размер, форма начисления и выплаты и другие), а также ее повышение, являются одними из наиболее актуальных как для работников, так и для работодателей.</w:t>
      </w:r>
    </w:p>
    <w:p w14:paraId="1B4B0726" w14:textId="77777777" w:rsidR="005E68E7" w:rsidRPr="005E68E7" w:rsidRDefault="005E68E7" w:rsidP="005E68E7">
      <w:pPr>
        <w:spacing w:line="360" w:lineRule="auto"/>
        <w:ind w:firstLine="709"/>
        <w:jc w:val="both"/>
        <w:rPr>
          <w:sz w:val="28"/>
          <w:szCs w:val="28"/>
        </w:rPr>
      </w:pPr>
      <w:r w:rsidRPr="005E68E7">
        <w:rPr>
          <w:sz w:val="28"/>
          <w:szCs w:val="28"/>
        </w:rPr>
        <w:lastRenderedPageBreak/>
        <w:t xml:space="preserve">В то же время деятельность сотрудников направлена на получение определенных существенных </w:t>
      </w:r>
      <w:r>
        <w:rPr>
          <w:sz w:val="28"/>
          <w:szCs w:val="28"/>
        </w:rPr>
        <w:t>благ</w:t>
      </w:r>
      <w:r w:rsidRPr="005E68E7">
        <w:rPr>
          <w:sz w:val="28"/>
          <w:szCs w:val="28"/>
        </w:rPr>
        <w:t xml:space="preserve"> от предприятия, и эффективное функционирование предприятия основано на вкладе каждого сотрудника. Именно здесь проявляется взаимосвязь материального стимулирования с эффективностью предприятия.</w:t>
      </w:r>
    </w:p>
    <w:p w14:paraId="285DEF3C" w14:textId="77777777" w:rsidR="005E68E7" w:rsidRPr="005E68E7" w:rsidRDefault="005E68E7" w:rsidP="005E68E7">
      <w:pPr>
        <w:spacing w:line="360" w:lineRule="auto"/>
        <w:ind w:firstLine="709"/>
        <w:jc w:val="both"/>
        <w:rPr>
          <w:sz w:val="28"/>
          <w:szCs w:val="28"/>
        </w:rPr>
      </w:pPr>
      <w:r w:rsidRPr="005E68E7">
        <w:rPr>
          <w:sz w:val="28"/>
          <w:szCs w:val="28"/>
        </w:rPr>
        <w:t>На этом фоне совершенствование системы оплаты труда является одной из наиболее актуальных и сложных задач для предприятия.</w:t>
      </w:r>
    </w:p>
    <w:p w14:paraId="36AF8DA4" w14:textId="77777777" w:rsidR="005E68E7" w:rsidRPr="005E68E7" w:rsidRDefault="005E68E7" w:rsidP="005E68E7">
      <w:pPr>
        <w:spacing w:line="360" w:lineRule="auto"/>
        <w:ind w:firstLine="709"/>
        <w:jc w:val="both"/>
        <w:rPr>
          <w:sz w:val="28"/>
          <w:szCs w:val="28"/>
        </w:rPr>
      </w:pPr>
      <w:r w:rsidRPr="005E68E7">
        <w:rPr>
          <w:sz w:val="28"/>
          <w:szCs w:val="28"/>
        </w:rPr>
        <w:t>Актуальность выпускной квалификационной работы объясняется тем, что размер и формирование прибыли организации и доходов персонала зависят от системы оплаты труда, мер по стимулированию работников предприятия и повышению оплаты труда. В связи с этим вопросы о заработной плате являются наиболее важными как для работодателей, так и для работников.</w:t>
      </w:r>
    </w:p>
    <w:p w14:paraId="07D992F1" w14:textId="77777777" w:rsidR="004022A5" w:rsidRDefault="004022A5" w:rsidP="00266D7D">
      <w:pPr>
        <w:spacing w:line="360" w:lineRule="auto"/>
        <w:ind w:firstLine="709"/>
        <w:jc w:val="both"/>
        <w:rPr>
          <w:sz w:val="28"/>
          <w:szCs w:val="28"/>
        </w:rPr>
      </w:pPr>
      <w:r w:rsidRPr="004022A5">
        <w:rPr>
          <w:sz w:val="28"/>
          <w:szCs w:val="28"/>
        </w:rPr>
        <w:t xml:space="preserve">Основной целью данного исследования, является изучение теоретических аспектов функционирования системы оплаты труда, и </w:t>
      </w:r>
      <w:r w:rsidR="009E710D">
        <w:rPr>
          <w:sz w:val="28"/>
          <w:szCs w:val="28"/>
        </w:rPr>
        <w:t>разработка проектных предложений</w:t>
      </w:r>
      <w:r w:rsidRPr="004022A5">
        <w:rPr>
          <w:sz w:val="28"/>
          <w:szCs w:val="28"/>
        </w:rPr>
        <w:t xml:space="preserve"> по ее совершенствованию</w:t>
      </w:r>
      <w:r>
        <w:rPr>
          <w:sz w:val="28"/>
          <w:szCs w:val="28"/>
        </w:rPr>
        <w:t>.</w:t>
      </w:r>
    </w:p>
    <w:p w14:paraId="40E6CA2B" w14:textId="77777777" w:rsidR="004022A5" w:rsidRPr="00B62AA5" w:rsidRDefault="004022A5" w:rsidP="00266D7D">
      <w:pPr>
        <w:spacing w:line="360" w:lineRule="auto"/>
        <w:ind w:firstLine="709"/>
        <w:jc w:val="both"/>
        <w:rPr>
          <w:sz w:val="28"/>
          <w:szCs w:val="28"/>
        </w:rPr>
      </w:pPr>
      <w:r w:rsidRPr="00B62AA5">
        <w:rPr>
          <w:sz w:val="28"/>
          <w:szCs w:val="28"/>
        </w:rPr>
        <w:t>Для достижения цели предусматривается решение следующих задач:</w:t>
      </w:r>
    </w:p>
    <w:p w14:paraId="70E6AA4F" w14:textId="77777777" w:rsidR="004022A5" w:rsidRPr="004022A5" w:rsidRDefault="004022A5" w:rsidP="00266D7D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22A5">
        <w:rPr>
          <w:sz w:val="28"/>
          <w:szCs w:val="28"/>
        </w:rPr>
        <w:t>рассмотреть хозяйственную деятельность ОАО «Ирбитский химфармзавод»;</w:t>
      </w:r>
    </w:p>
    <w:p w14:paraId="5C209EF8" w14:textId="77777777" w:rsidR="004022A5" w:rsidRPr="004022A5" w:rsidRDefault="004022A5" w:rsidP="00266D7D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22A5">
        <w:rPr>
          <w:sz w:val="28"/>
          <w:szCs w:val="28"/>
        </w:rPr>
        <w:t>провести анализ системы управления персоналом в организации;</w:t>
      </w:r>
    </w:p>
    <w:p w14:paraId="6A7F7D1D" w14:textId="77777777" w:rsidR="004022A5" w:rsidRPr="004022A5" w:rsidRDefault="004022A5" w:rsidP="00266D7D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22A5">
        <w:rPr>
          <w:sz w:val="28"/>
          <w:szCs w:val="28"/>
        </w:rPr>
        <w:t>проанализировать организацию оплаты труда работников;</w:t>
      </w:r>
    </w:p>
    <w:p w14:paraId="37EFA664" w14:textId="77777777" w:rsidR="004022A5" w:rsidRPr="004022A5" w:rsidRDefault="004022A5" w:rsidP="00266D7D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22A5">
        <w:rPr>
          <w:sz w:val="28"/>
          <w:szCs w:val="28"/>
        </w:rPr>
        <w:t>дать оценку эффективности применяемого варианта оплаты труда;</w:t>
      </w:r>
    </w:p>
    <w:p w14:paraId="7FCF1088" w14:textId="77777777" w:rsidR="004022A5" w:rsidRDefault="004022A5" w:rsidP="00266D7D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22A5">
        <w:rPr>
          <w:sz w:val="28"/>
          <w:szCs w:val="28"/>
        </w:rPr>
        <w:t>разработать мероприятия по совершенствованию системы оплаты труда на исследуемом предприятии.</w:t>
      </w:r>
    </w:p>
    <w:p w14:paraId="45BA392D" w14:textId="77777777" w:rsidR="004022A5" w:rsidRDefault="004022A5" w:rsidP="00266D7D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4022A5">
        <w:rPr>
          <w:sz w:val="28"/>
          <w:szCs w:val="28"/>
        </w:rPr>
        <w:t>Предметом исследования выпускной квалификационной работы</w:t>
      </w:r>
      <w:r>
        <w:rPr>
          <w:sz w:val="28"/>
          <w:szCs w:val="28"/>
        </w:rPr>
        <w:t xml:space="preserve"> является </w:t>
      </w:r>
      <w:r w:rsidRPr="004022A5">
        <w:rPr>
          <w:sz w:val="28"/>
          <w:szCs w:val="28"/>
        </w:rPr>
        <w:t xml:space="preserve">система оплаты труда персонала в </w:t>
      </w:r>
      <w:r w:rsidR="00816232">
        <w:rPr>
          <w:sz w:val="28"/>
          <w:szCs w:val="28"/>
        </w:rPr>
        <w:t>ОАО «Ирбитский химфармзавод».</w:t>
      </w:r>
    </w:p>
    <w:p w14:paraId="14305249" w14:textId="77777777" w:rsidR="004022A5" w:rsidRPr="004022A5" w:rsidRDefault="004022A5" w:rsidP="00266D7D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4022A5">
        <w:rPr>
          <w:sz w:val="28"/>
          <w:szCs w:val="28"/>
        </w:rPr>
        <w:t>Объект исследования</w:t>
      </w:r>
      <w:r>
        <w:rPr>
          <w:sz w:val="28"/>
          <w:szCs w:val="28"/>
        </w:rPr>
        <w:t xml:space="preserve"> является </w:t>
      </w:r>
      <w:r w:rsidR="00D86841">
        <w:rPr>
          <w:sz w:val="28"/>
          <w:szCs w:val="28"/>
        </w:rPr>
        <w:t>ОАО «Ирбитский химфармзавод».</w:t>
      </w:r>
    </w:p>
    <w:sectPr w:rsidR="004022A5" w:rsidRPr="004022A5" w:rsidSect="00620C6F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6E6C2" w14:textId="77777777" w:rsidR="0055330D" w:rsidRDefault="0055330D" w:rsidP="00BD51F6">
      <w:r>
        <w:separator/>
      </w:r>
    </w:p>
  </w:endnote>
  <w:endnote w:type="continuationSeparator" w:id="0">
    <w:p w14:paraId="4B7DEBC5" w14:textId="77777777" w:rsidR="0055330D" w:rsidRDefault="0055330D" w:rsidP="00BD5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6924531"/>
      <w:docPartObj>
        <w:docPartGallery w:val="Page Numbers (Bottom of Page)"/>
        <w:docPartUnique/>
      </w:docPartObj>
    </w:sdtPr>
    <w:sdtEndPr/>
    <w:sdtContent>
      <w:p w14:paraId="5A4F2C8D" w14:textId="77777777" w:rsidR="00CF765D" w:rsidRDefault="00CF765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978">
          <w:rPr>
            <w:noProof/>
          </w:rPr>
          <w:t>24</w:t>
        </w:r>
        <w:r>
          <w:fldChar w:fldCharType="end"/>
        </w:r>
      </w:p>
    </w:sdtContent>
  </w:sdt>
  <w:p w14:paraId="2A6D0D3E" w14:textId="77777777" w:rsidR="00CF765D" w:rsidRDefault="00CF765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99C01" w14:textId="77777777" w:rsidR="0055330D" w:rsidRDefault="0055330D" w:rsidP="00BD51F6">
      <w:r>
        <w:separator/>
      </w:r>
    </w:p>
  </w:footnote>
  <w:footnote w:type="continuationSeparator" w:id="0">
    <w:p w14:paraId="1B450E2A" w14:textId="77777777" w:rsidR="0055330D" w:rsidRDefault="0055330D" w:rsidP="00BD5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31F9"/>
    <w:multiLevelType w:val="hybridMultilevel"/>
    <w:tmpl w:val="9CD4E2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265974"/>
    <w:multiLevelType w:val="hybridMultilevel"/>
    <w:tmpl w:val="20FCEF92"/>
    <w:lvl w:ilvl="0" w:tplc="D1264D0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F0619"/>
    <w:multiLevelType w:val="hybridMultilevel"/>
    <w:tmpl w:val="D53E5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10BCC"/>
    <w:multiLevelType w:val="hybridMultilevel"/>
    <w:tmpl w:val="8C18F8EA"/>
    <w:lvl w:ilvl="0" w:tplc="D1264D0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1572D"/>
    <w:multiLevelType w:val="hybridMultilevel"/>
    <w:tmpl w:val="64522DD6"/>
    <w:lvl w:ilvl="0" w:tplc="D1264D0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E151B"/>
    <w:multiLevelType w:val="multilevel"/>
    <w:tmpl w:val="DBC2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9C6450"/>
    <w:multiLevelType w:val="hybridMultilevel"/>
    <w:tmpl w:val="4B7C6258"/>
    <w:lvl w:ilvl="0" w:tplc="D1264D0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36F7D"/>
    <w:multiLevelType w:val="multilevel"/>
    <w:tmpl w:val="E202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152546"/>
    <w:multiLevelType w:val="hybridMultilevel"/>
    <w:tmpl w:val="4CC48AAE"/>
    <w:lvl w:ilvl="0" w:tplc="D1264D0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F2F89"/>
    <w:multiLevelType w:val="multilevel"/>
    <w:tmpl w:val="AE0C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7C03A7"/>
    <w:multiLevelType w:val="hybridMultilevel"/>
    <w:tmpl w:val="03F66E54"/>
    <w:lvl w:ilvl="0" w:tplc="D1264D0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1331C"/>
    <w:multiLevelType w:val="hybridMultilevel"/>
    <w:tmpl w:val="D36A1B6C"/>
    <w:lvl w:ilvl="0" w:tplc="D1264D0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07514"/>
    <w:multiLevelType w:val="hybridMultilevel"/>
    <w:tmpl w:val="7F149CB6"/>
    <w:lvl w:ilvl="0" w:tplc="D1264D0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619BE"/>
    <w:multiLevelType w:val="hybridMultilevel"/>
    <w:tmpl w:val="77D21998"/>
    <w:lvl w:ilvl="0" w:tplc="D1264D0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AD84106"/>
    <w:multiLevelType w:val="hybridMultilevel"/>
    <w:tmpl w:val="86F6F964"/>
    <w:lvl w:ilvl="0" w:tplc="D1264D0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82407"/>
    <w:multiLevelType w:val="hybridMultilevel"/>
    <w:tmpl w:val="A8E4D198"/>
    <w:lvl w:ilvl="0" w:tplc="D1264D0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207F7"/>
    <w:multiLevelType w:val="hybridMultilevel"/>
    <w:tmpl w:val="F404DD26"/>
    <w:lvl w:ilvl="0" w:tplc="D1264D0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D0ADF"/>
    <w:multiLevelType w:val="hybridMultilevel"/>
    <w:tmpl w:val="7E12FE9A"/>
    <w:lvl w:ilvl="0" w:tplc="D1264D0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32A8A"/>
    <w:multiLevelType w:val="hybridMultilevel"/>
    <w:tmpl w:val="F8927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12E94"/>
    <w:multiLevelType w:val="hybridMultilevel"/>
    <w:tmpl w:val="41164EB4"/>
    <w:lvl w:ilvl="0" w:tplc="D1264D0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37A28"/>
    <w:multiLevelType w:val="hybridMultilevel"/>
    <w:tmpl w:val="669E5044"/>
    <w:lvl w:ilvl="0" w:tplc="D1264D0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42D52"/>
    <w:multiLevelType w:val="hybridMultilevel"/>
    <w:tmpl w:val="C4EE8DC6"/>
    <w:lvl w:ilvl="0" w:tplc="D1264D0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41B85"/>
    <w:multiLevelType w:val="hybridMultilevel"/>
    <w:tmpl w:val="D29C5F58"/>
    <w:lvl w:ilvl="0" w:tplc="D1264D0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60786"/>
    <w:multiLevelType w:val="hybridMultilevel"/>
    <w:tmpl w:val="A4446F54"/>
    <w:lvl w:ilvl="0" w:tplc="D1264D0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05C93"/>
    <w:multiLevelType w:val="hybridMultilevel"/>
    <w:tmpl w:val="80FA6F7E"/>
    <w:lvl w:ilvl="0" w:tplc="D1264D0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27302"/>
    <w:multiLevelType w:val="multilevel"/>
    <w:tmpl w:val="E6B8A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6338D2"/>
    <w:multiLevelType w:val="hybridMultilevel"/>
    <w:tmpl w:val="124C5D4C"/>
    <w:lvl w:ilvl="0" w:tplc="D1264D0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92008"/>
    <w:multiLevelType w:val="hybridMultilevel"/>
    <w:tmpl w:val="057E037A"/>
    <w:lvl w:ilvl="0" w:tplc="D1264D0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8D5690"/>
    <w:multiLevelType w:val="hybridMultilevel"/>
    <w:tmpl w:val="3AE84A54"/>
    <w:lvl w:ilvl="0" w:tplc="D1264D0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41525"/>
    <w:multiLevelType w:val="hybridMultilevel"/>
    <w:tmpl w:val="C5E20248"/>
    <w:lvl w:ilvl="0" w:tplc="D1264D0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C6123D"/>
    <w:multiLevelType w:val="hybridMultilevel"/>
    <w:tmpl w:val="C6288222"/>
    <w:lvl w:ilvl="0" w:tplc="D1264D0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7436E9"/>
    <w:multiLevelType w:val="hybridMultilevel"/>
    <w:tmpl w:val="750CB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ED4175"/>
    <w:multiLevelType w:val="hybridMultilevel"/>
    <w:tmpl w:val="E24627CE"/>
    <w:lvl w:ilvl="0" w:tplc="D1264D0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B97F44"/>
    <w:multiLevelType w:val="hybridMultilevel"/>
    <w:tmpl w:val="3464363A"/>
    <w:lvl w:ilvl="0" w:tplc="D1264D0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C838EA"/>
    <w:multiLevelType w:val="hybridMultilevel"/>
    <w:tmpl w:val="6804C2E0"/>
    <w:lvl w:ilvl="0" w:tplc="D1264D0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6"/>
  </w:num>
  <w:num w:numId="4">
    <w:abstractNumId w:val="1"/>
  </w:num>
  <w:num w:numId="5">
    <w:abstractNumId w:val="21"/>
  </w:num>
  <w:num w:numId="6">
    <w:abstractNumId w:val="24"/>
  </w:num>
  <w:num w:numId="7">
    <w:abstractNumId w:val="23"/>
  </w:num>
  <w:num w:numId="8">
    <w:abstractNumId w:val="11"/>
  </w:num>
  <w:num w:numId="9">
    <w:abstractNumId w:val="25"/>
  </w:num>
  <w:num w:numId="10">
    <w:abstractNumId w:val="5"/>
  </w:num>
  <w:num w:numId="11">
    <w:abstractNumId w:val="9"/>
  </w:num>
  <w:num w:numId="12">
    <w:abstractNumId w:val="12"/>
  </w:num>
  <w:num w:numId="13">
    <w:abstractNumId w:val="30"/>
  </w:num>
  <w:num w:numId="14">
    <w:abstractNumId w:val="34"/>
  </w:num>
  <w:num w:numId="15">
    <w:abstractNumId w:val="2"/>
  </w:num>
  <w:num w:numId="16">
    <w:abstractNumId w:val="17"/>
  </w:num>
  <w:num w:numId="17">
    <w:abstractNumId w:val="8"/>
  </w:num>
  <w:num w:numId="18">
    <w:abstractNumId w:val="3"/>
  </w:num>
  <w:num w:numId="19">
    <w:abstractNumId w:val="27"/>
  </w:num>
  <w:num w:numId="20">
    <w:abstractNumId w:val="20"/>
  </w:num>
  <w:num w:numId="21">
    <w:abstractNumId w:val="4"/>
  </w:num>
  <w:num w:numId="22">
    <w:abstractNumId w:val="15"/>
  </w:num>
  <w:num w:numId="23">
    <w:abstractNumId w:val="13"/>
  </w:num>
  <w:num w:numId="24">
    <w:abstractNumId w:val="14"/>
  </w:num>
  <w:num w:numId="25">
    <w:abstractNumId w:val="7"/>
  </w:num>
  <w:num w:numId="26">
    <w:abstractNumId w:val="18"/>
  </w:num>
  <w:num w:numId="27">
    <w:abstractNumId w:val="33"/>
  </w:num>
  <w:num w:numId="28">
    <w:abstractNumId w:val="28"/>
  </w:num>
  <w:num w:numId="29">
    <w:abstractNumId w:val="10"/>
  </w:num>
  <w:num w:numId="30">
    <w:abstractNumId w:val="29"/>
  </w:num>
  <w:num w:numId="31">
    <w:abstractNumId w:val="0"/>
  </w:num>
  <w:num w:numId="32">
    <w:abstractNumId w:val="32"/>
  </w:num>
  <w:num w:numId="33">
    <w:abstractNumId w:val="16"/>
  </w:num>
  <w:num w:numId="34">
    <w:abstractNumId w:val="3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321"/>
    <w:rsid w:val="00001FAE"/>
    <w:rsid w:val="00013F63"/>
    <w:rsid w:val="00053CA7"/>
    <w:rsid w:val="00060826"/>
    <w:rsid w:val="00064F71"/>
    <w:rsid w:val="00074E46"/>
    <w:rsid w:val="000774C3"/>
    <w:rsid w:val="00096DCA"/>
    <w:rsid w:val="000C0307"/>
    <w:rsid w:val="000D6541"/>
    <w:rsid w:val="000E50E3"/>
    <w:rsid w:val="00124230"/>
    <w:rsid w:val="0012761D"/>
    <w:rsid w:val="00127F16"/>
    <w:rsid w:val="00137D1B"/>
    <w:rsid w:val="001467A5"/>
    <w:rsid w:val="00184FA8"/>
    <w:rsid w:val="00192534"/>
    <w:rsid w:val="001D00FF"/>
    <w:rsid w:val="001D3489"/>
    <w:rsid w:val="001E1464"/>
    <w:rsid w:val="001F168F"/>
    <w:rsid w:val="001F4E4B"/>
    <w:rsid w:val="002040F2"/>
    <w:rsid w:val="00213DDB"/>
    <w:rsid w:val="00214F55"/>
    <w:rsid w:val="00237A68"/>
    <w:rsid w:val="00241390"/>
    <w:rsid w:val="00241AA0"/>
    <w:rsid w:val="00245B0D"/>
    <w:rsid w:val="002524B1"/>
    <w:rsid w:val="00266D7D"/>
    <w:rsid w:val="002679B3"/>
    <w:rsid w:val="002702AA"/>
    <w:rsid w:val="00274B44"/>
    <w:rsid w:val="00296A83"/>
    <w:rsid w:val="002A2196"/>
    <w:rsid w:val="002C1A0C"/>
    <w:rsid w:val="002C67E3"/>
    <w:rsid w:val="002D1A7B"/>
    <w:rsid w:val="002D1AE4"/>
    <w:rsid w:val="002E3E38"/>
    <w:rsid w:val="002E4082"/>
    <w:rsid w:val="002F29C2"/>
    <w:rsid w:val="002F443C"/>
    <w:rsid w:val="00336105"/>
    <w:rsid w:val="00337DDC"/>
    <w:rsid w:val="00337E27"/>
    <w:rsid w:val="003400F2"/>
    <w:rsid w:val="00346A25"/>
    <w:rsid w:val="003522C4"/>
    <w:rsid w:val="00353CF2"/>
    <w:rsid w:val="00383D5B"/>
    <w:rsid w:val="003B1D55"/>
    <w:rsid w:val="003C13A3"/>
    <w:rsid w:val="003D3B65"/>
    <w:rsid w:val="003E59EE"/>
    <w:rsid w:val="003F5D24"/>
    <w:rsid w:val="004022A5"/>
    <w:rsid w:val="004136EF"/>
    <w:rsid w:val="00415342"/>
    <w:rsid w:val="00420CF8"/>
    <w:rsid w:val="004340CF"/>
    <w:rsid w:val="004723E2"/>
    <w:rsid w:val="004C6BFA"/>
    <w:rsid w:val="004E1A1D"/>
    <w:rsid w:val="004E4E60"/>
    <w:rsid w:val="004E6105"/>
    <w:rsid w:val="005126A1"/>
    <w:rsid w:val="00516BDC"/>
    <w:rsid w:val="0055330D"/>
    <w:rsid w:val="0056343D"/>
    <w:rsid w:val="0057747C"/>
    <w:rsid w:val="00592047"/>
    <w:rsid w:val="005B19C7"/>
    <w:rsid w:val="005B61D6"/>
    <w:rsid w:val="005B64D9"/>
    <w:rsid w:val="005C05AA"/>
    <w:rsid w:val="005C1FA9"/>
    <w:rsid w:val="005E163A"/>
    <w:rsid w:val="005E68E7"/>
    <w:rsid w:val="005F33A9"/>
    <w:rsid w:val="005F7355"/>
    <w:rsid w:val="00601D20"/>
    <w:rsid w:val="006152AF"/>
    <w:rsid w:val="00616BB4"/>
    <w:rsid w:val="0061758D"/>
    <w:rsid w:val="006204D9"/>
    <w:rsid w:val="00620C6F"/>
    <w:rsid w:val="00641A99"/>
    <w:rsid w:val="00680963"/>
    <w:rsid w:val="006A37CB"/>
    <w:rsid w:val="006C5AB9"/>
    <w:rsid w:val="006C7F76"/>
    <w:rsid w:val="006D4677"/>
    <w:rsid w:val="006F6EA7"/>
    <w:rsid w:val="00704C16"/>
    <w:rsid w:val="00711239"/>
    <w:rsid w:val="007273A3"/>
    <w:rsid w:val="00743819"/>
    <w:rsid w:val="00755984"/>
    <w:rsid w:val="00762CAF"/>
    <w:rsid w:val="007722FF"/>
    <w:rsid w:val="007766D4"/>
    <w:rsid w:val="007977FF"/>
    <w:rsid w:val="007D5DB7"/>
    <w:rsid w:val="007E2C95"/>
    <w:rsid w:val="007E7F99"/>
    <w:rsid w:val="007F19B9"/>
    <w:rsid w:val="007F61B7"/>
    <w:rsid w:val="007F6D95"/>
    <w:rsid w:val="00816232"/>
    <w:rsid w:val="00847EC8"/>
    <w:rsid w:val="008A4E11"/>
    <w:rsid w:val="00906A69"/>
    <w:rsid w:val="00943E25"/>
    <w:rsid w:val="00952FC1"/>
    <w:rsid w:val="009828DD"/>
    <w:rsid w:val="00983653"/>
    <w:rsid w:val="00992331"/>
    <w:rsid w:val="00995B9E"/>
    <w:rsid w:val="00997FD7"/>
    <w:rsid w:val="009A3326"/>
    <w:rsid w:val="009A352F"/>
    <w:rsid w:val="009B4164"/>
    <w:rsid w:val="009D63E0"/>
    <w:rsid w:val="009E2A41"/>
    <w:rsid w:val="009E2AF5"/>
    <w:rsid w:val="009E710D"/>
    <w:rsid w:val="00A42BC2"/>
    <w:rsid w:val="00A43978"/>
    <w:rsid w:val="00A53DF2"/>
    <w:rsid w:val="00A71AF6"/>
    <w:rsid w:val="00A761DB"/>
    <w:rsid w:val="00A93815"/>
    <w:rsid w:val="00AB0824"/>
    <w:rsid w:val="00AB4CF3"/>
    <w:rsid w:val="00AD34CE"/>
    <w:rsid w:val="00AF42FC"/>
    <w:rsid w:val="00B06FEF"/>
    <w:rsid w:val="00B27741"/>
    <w:rsid w:val="00B5434E"/>
    <w:rsid w:val="00B62AA5"/>
    <w:rsid w:val="00B821B8"/>
    <w:rsid w:val="00BA2C78"/>
    <w:rsid w:val="00BB3C7E"/>
    <w:rsid w:val="00BD51F6"/>
    <w:rsid w:val="00BE7C31"/>
    <w:rsid w:val="00BF56C7"/>
    <w:rsid w:val="00BF673D"/>
    <w:rsid w:val="00C019B2"/>
    <w:rsid w:val="00C82D36"/>
    <w:rsid w:val="00C85E39"/>
    <w:rsid w:val="00CC1321"/>
    <w:rsid w:val="00CC5122"/>
    <w:rsid w:val="00CC6BBD"/>
    <w:rsid w:val="00CE28B7"/>
    <w:rsid w:val="00CE5684"/>
    <w:rsid w:val="00CF765D"/>
    <w:rsid w:val="00D04ED5"/>
    <w:rsid w:val="00D11947"/>
    <w:rsid w:val="00D57EEF"/>
    <w:rsid w:val="00D86841"/>
    <w:rsid w:val="00DB447D"/>
    <w:rsid w:val="00DB728A"/>
    <w:rsid w:val="00DB7295"/>
    <w:rsid w:val="00DC4EDC"/>
    <w:rsid w:val="00E10AC6"/>
    <w:rsid w:val="00E20445"/>
    <w:rsid w:val="00E25C52"/>
    <w:rsid w:val="00E27555"/>
    <w:rsid w:val="00E356DD"/>
    <w:rsid w:val="00E44C24"/>
    <w:rsid w:val="00E5575A"/>
    <w:rsid w:val="00E57D31"/>
    <w:rsid w:val="00E73128"/>
    <w:rsid w:val="00EA39E6"/>
    <w:rsid w:val="00EF4EBF"/>
    <w:rsid w:val="00F00D0C"/>
    <w:rsid w:val="00F031C3"/>
    <w:rsid w:val="00F10A4C"/>
    <w:rsid w:val="00F27FBC"/>
    <w:rsid w:val="00F419A6"/>
    <w:rsid w:val="00F57EF1"/>
    <w:rsid w:val="00F81692"/>
    <w:rsid w:val="00F8686A"/>
    <w:rsid w:val="00FD02E4"/>
    <w:rsid w:val="00FF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FA80"/>
  <w15:docId w15:val="{06FC301C-16AC-4525-A374-DD7F17BB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2A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51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0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2A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C51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21">
    <w:name w:val="Основной текст (2)_"/>
    <w:link w:val="22"/>
    <w:rsid w:val="00B5434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B5434E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B54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3">
    <w:name w:val="Balloon Text"/>
    <w:basedOn w:val="a"/>
    <w:link w:val="a4"/>
    <w:unhideWhenUsed/>
    <w:rsid w:val="006A37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A37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4022A5"/>
    <w:pPr>
      <w:ind w:left="720"/>
      <w:contextualSpacing/>
    </w:pPr>
  </w:style>
  <w:style w:type="paragraph" w:styleId="a6">
    <w:name w:val="Normal (Web)"/>
    <w:basedOn w:val="a"/>
    <w:unhideWhenUsed/>
    <w:rsid w:val="006152AF"/>
    <w:pPr>
      <w:spacing w:before="100" w:beforeAutospacing="1" w:after="100" w:afterAutospacing="1"/>
    </w:pPr>
  </w:style>
  <w:style w:type="table" w:styleId="a7">
    <w:name w:val="Table Grid"/>
    <w:basedOn w:val="a1"/>
    <w:qFormat/>
    <w:rsid w:val="00BA2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qFormat/>
    <w:rsid w:val="005126A1"/>
    <w:pPr>
      <w:spacing w:after="0" w:line="240" w:lineRule="auto"/>
    </w:pPr>
    <w:rPr>
      <w:rFonts w:eastAsiaTheme="minorEastAsia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3B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3">
    <w:name w:val="Сетка таблицы2"/>
    <w:basedOn w:val="a1"/>
    <w:next w:val="a7"/>
    <w:uiPriority w:val="59"/>
    <w:rsid w:val="00601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OC Heading"/>
    <w:basedOn w:val="1"/>
    <w:next w:val="a"/>
    <w:uiPriority w:val="39"/>
    <w:unhideWhenUsed/>
    <w:qFormat/>
    <w:rsid w:val="009E2AF5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A42BC2"/>
    <w:pPr>
      <w:spacing w:before="360"/>
    </w:pPr>
    <w:rPr>
      <w:rFonts w:asciiTheme="majorHAnsi" w:hAnsiTheme="majorHAnsi"/>
      <w:b/>
      <w:bCs/>
      <w:caps/>
    </w:rPr>
  </w:style>
  <w:style w:type="character" w:styleId="a9">
    <w:name w:val="Hyperlink"/>
    <w:basedOn w:val="a0"/>
    <w:uiPriority w:val="99"/>
    <w:rsid w:val="00CC5122"/>
    <w:rPr>
      <w:strike w:val="0"/>
      <w:dstrike w:val="0"/>
      <w:color w:val="428CE7"/>
      <w:u w:val="none"/>
      <w:effect w:val="none"/>
    </w:rPr>
  </w:style>
  <w:style w:type="character" w:styleId="aa">
    <w:name w:val="Emphasis"/>
    <w:basedOn w:val="a0"/>
    <w:qFormat/>
    <w:rsid w:val="00CC5122"/>
    <w:rPr>
      <w:i/>
      <w:iCs/>
    </w:rPr>
  </w:style>
  <w:style w:type="character" w:styleId="ab">
    <w:name w:val="Strong"/>
    <w:aliases w:val="Полужирный"/>
    <w:basedOn w:val="a0"/>
    <w:uiPriority w:val="22"/>
    <w:qFormat/>
    <w:rsid w:val="00CC5122"/>
    <w:rPr>
      <w:b/>
      <w:bCs/>
    </w:rPr>
  </w:style>
  <w:style w:type="paragraph" w:customStyle="1" w:styleId="art">
    <w:name w:val="art"/>
    <w:basedOn w:val="a"/>
    <w:rsid w:val="00CC5122"/>
    <w:pPr>
      <w:spacing w:before="90" w:after="120"/>
      <w:ind w:firstLine="300"/>
      <w:jc w:val="both"/>
    </w:pPr>
    <w:rPr>
      <w:rFonts w:ascii="Microsoft Sans Serif" w:hAnsi="Microsoft Sans Serif" w:cs="Microsoft Sans Serif"/>
      <w:sz w:val="20"/>
      <w:szCs w:val="20"/>
    </w:rPr>
  </w:style>
  <w:style w:type="paragraph" w:customStyle="1" w:styleId="ac">
    <w:name w:val="таблиц"/>
    <w:basedOn w:val="a"/>
    <w:qFormat/>
    <w:rsid w:val="00CC5122"/>
    <w:pPr>
      <w:suppressAutoHyphens/>
      <w:jc w:val="both"/>
    </w:pPr>
  </w:style>
  <w:style w:type="paragraph" w:styleId="ad">
    <w:name w:val="caption"/>
    <w:basedOn w:val="a"/>
    <w:next w:val="a"/>
    <w:qFormat/>
    <w:rsid w:val="00CC5122"/>
    <w:rPr>
      <w:b/>
      <w:bCs/>
      <w:sz w:val="20"/>
      <w:szCs w:val="20"/>
    </w:rPr>
  </w:style>
  <w:style w:type="paragraph" w:styleId="ae">
    <w:name w:val="footer"/>
    <w:basedOn w:val="a"/>
    <w:link w:val="af"/>
    <w:uiPriority w:val="99"/>
    <w:rsid w:val="00CC512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C51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CC5122"/>
  </w:style>
  <w:style w:type="paragraph" w:styleId="af1">
    <w:name w:val="footnote text"/>
    <w:basedOn w:val="a"/>
    <w:link w:val="af2"/>
    <w:uiPriority w:val="99"/>
    <w:semiHidden/>
    <w:rsid w:val="00CC5122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CC51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CC5122"/>
    <w:rPr>
      <w:vertAlign w:val="superscript"/>
    </w:rPr>
  </w:style>
  <w:style w:type="paragraph" w:styleId="af4">
    <w:name w:val="header"/>
    <w:basedOn w:val="a"/>
    <w:link w:val="af5"/>
    <w:uiPriority w:val="99"/>
    <w:rsid w:val="00CC512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C5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таблиц2"/>
    <w:basedOn w:val="a"/>
    <w:qFormat/>
    <w:rsid w:val="00CC5122"/>
    <w:pPr>
      <w:suppressAutoHyphens/>
      <w:jc w:val="both"/>
    </w:pPr>
  </w:style>
  <w:style w:type="paragraph" w:styleId="af6">
    <w:name w:val="annotation text"/>
    <w:basedOn w:val="a"/>
    <w:link w:val="af7"/>
    <w:semiHidden/>
    <w:unhideWhenUsed/>
    <w:rsid w:val="00CC5122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C51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semiHidden/>
    <w:unhideWhenUsed/>
    <w:rsid w:val="00CC5122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CC51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a">
    <w:name w:val="Подпись к картинке_"/>
    <w:basedOn w:val="a0"/>
    <w:link w:val="afb"/>
    <w:rsid w:val="00CC5122"/>
    <w:rPr>
      <w:sz w:val="28"/>
      <w:szCs w:val="28"/>
    </w:rPr>
  </w:style>
  <w:style w:type="paragraph" w:customStyle="1" w:styleId="afb">
    <w:name w:val="Подпись к картинке"/>
    <w:basedOn w:val="a"/>
    <w:link w:val="afa"/>
    <w:rsid w:val="00CC5122"/>
    <w:pPr>
      <w:widowControl w:val="0"/>
      <w:spacing w:line="300" w:lineRule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CC5122"/>
  </w:style>
  <w:style w:type="paragraph" w:customStyle="1" w:styleId="40">
    <w:name w:val="Основной текст (4)"/>
    <w:basedOn w:val="a"/>
    <w:link w:val="4"/>
    <w:rsid w:val="00CC5122"/>
    <w:pPr>
      <w:widowControl w:val="0"/>
      <w:ind w:left="55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c">
    <w:name w:val="No Spacing"/>
    <w:link w:val="afd"/>
    <w:uiPriority w:val="1"/>
    <w:qFormat/>
    <w:rsid w:val="00CC5122"/>
    <w:pPr>
      <w:spacing w:after="0" w:line="240" w:lineRule="auto"/>
    </w:pPr>
  </w:style>
  <w:style w:type="character" w:customStyle="1" w:styleId="afd">
    <w:name w:val="Без интервала Знак"/>
    <w:basedOn w:val="a0"/>
    <w:link w:val="afc"/>
    <w:uiPriority w:val="1"/>
    <w:locked/>
    <w:rsid w:val="00CC5122"/>
  </w:style>
  <w:style w:type="paragraph" w:styleId="25">
    <w:name w:val="toc 2"/>
    <w:basedOn w:val="a"/>
    <w:next w:val="a"/>
    <w:autoRedefine/>
    <w:uiPriority w:val="39"/>
    <w:unhideWhenUsed/>
    <w:rsid w:val="00CC5122"/>
    <w:pPr>
      <w:spacing w:before="240"/>
    </w:pPr>
    <w:rPr>
      <w:rFonts w:asciiTheme="minorHAnsi" w:hAnsiTheme="minorHAnsi"/>
      <w:b/>
      <w:bCs/>
      <w:sz w:val="20"/>
      <w:szCs w:val="20"/>
    </w:rPr>
  </w:style>
  <w:style w:type="character" w:customStyle="1" w:styleId="bumpedfont15">
    <w:name w:val="bumpedfont15"/>
    <w:basedOn w:val="a0"/>
    <w:rsid w:val="00CC5122"/>
  </w:style>
  <w:style w:type="paragraph" w:styleId="31">
    <w:name w:val="toc 3"/>
    <w:basedOn w:val="a"/>
    <w:next w:val="a"/>
    <w:autoRedefine/>
    <w:uiPriority w:val="39"/>
    <w:unhideWhenUsed/>
    <w:rsid w:val="004340CF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4340CF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4340CF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4340CF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4340CF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4340CF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4340CF"/>
    <w:pPr>
      <w:ind w:left="1680"/>
    </w:pPr>
    <w:rPr>
      <w:rFonts w:asciiTheme="minorHAnsi" w:hAnsiTheme="minorHAnsi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4340C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DD130-EF95-4AAF-99C4-E3A3AC9D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1600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Баянкина Елена Юрьевна</dc:creator>
  <cp:lastModifiedBy>Ivan V.</cp:lastModifiedBy>
  <cp:revision>80</cp:revision>
  <dcterms:created xsi:type="dcterms:W3CDTF">2023-05-25T13:50:00Z</dcterms:created>
  <dcterms:modified xsi:type="dcterms:W3CDTF">2025-01-30T03:10:00Z</dcterms:modified>
</cp:coreProperties>
</file>