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207166"/>
        <w:docPartObj>
          <w:docPartGallery w:val="Table of Contents"/>
          <w:docPartUnique/>
        </w:docPartObj>
      </w:sdtPr>
      <w:sdtEndPr>
        <w:rPr>
          <w:b/>
          <w:bCs/>
        </w:rPr>
      </w:sdtEndPr>
      <w:sdtContent>
        <w:p w14:paraId="47804A9D" w14:textId="322673D2" w:rsidR="00805399" w:rsidRDefault="00805399" w:rsidP="00805399">
          <w:pPr>
            <w:spacing w:after="400" w:line="360" w:lineRule="auto"/>
            <w:jc w:val="center"/>
            <w:rPr>
              <w:sz w:val="28"/>
              <w:szCs w:val="28"/>
            </w:rPr>
          </w:pPr>
          <w:r w:rsidRPr="00C76248">
            <w:rPr>
              <w:sz w:val="28"/>
              <w:szCs w:val="28"/>
            </w:rPr>
            <w:t>СОДЕРЖАНИЕ</w:t>
          </w:r>
        </w:p>
        <w:p w14:paraId="5236DF33" w14:textId="77777777" w:rsidR="00235888" w:rsidRDefault="00805399">
          <w:pPr>
            <w:pStyle w:val="11"/>
            <w:rPr>
              <w:rFonts w:asciiTheme="minorHAnsi" w:eastAsiaTheme="minorEastAsia" w:hAnsiTheme="minorHAnsi" w:cstheme="minorBidi"/>
              <w:noProof/>
              <w:sz w:val="22"/>
              <w:szCs w:val="22"/>
              <w:lang w:eastAsia="zh-CN"/>
            </w:rPr>
          </w:pPr>
          <w:r>
            <w:rPr>
              <w:b/>
              <w:bCs/>
            </w:rPr>
            <w:fldChar w:fldCharType="begin"/>
          </w:r>
          <w:r>
            <w:rPr>
              <w:b/>
              <w:bCs/>
            </w:rPr>
            <w:instrText xml:space="preserve"> TOC \o "1-3" \h \z \u </w:instrText>
          </w:r>
          <w:r>
            <w:rPr>
              <w:b/>
              <w:bCs/>
            </w:rPr>
            <w:fldChar w:fldCharType="separate"/>
          </w:r>
          <w:hyperlink w:anchor="_Toc137833477" w:history="1">
            <w:r w:rsidR="00235888" w:rsidRPr="00081541">
              <w:rPr>
                <w:rStyle w:val="afe"/>
                <w:noProof/>
              </w:rPr>
              <w:t>Введение</w:t>
            </w:r>
            <w:r w:rsidR="00235888">
              <w:rPr>
                <w:noProof/>
                <w:webHidden/>
              </w:rPr>
              <w:tab/>
            </w:r>
            <w:r w:rsidR="00235888">
              <w:rPr>
                <w:noProof/>
                <w:webHidden/>
              </w:rPr>
              <w:fldChar w:fldCharType="begin"/>
            </w:r>
            <w:r w:rsidR="00235888">
              <w:rPr>
                <w:noProof/>
                <w:webHidden/>
              </w:rPr>
              <w:instrText xml:space="preserve"> PAGEREF _Toc137833477 \h </w:instrText>
            </w:r>
            <w:r w:rsidR="00235888">
              <w:rPr>
                <w:noProof/>
                <w:webHidden/>
              </w:rPr>
            </w:r>
            <w:r w:rsidR="00235888">
              <w:rPr>
                <w:noProof/>
                <w:webHidden/>
              </w:rPr>
              <w:fldChar w:fldCharType="separate"/>
            </w:r>
            <w:r w:rsidR="00235888">
              <w:rPr>
                <w:noProof/>
                <w:webHidden/>
              </w:rPr>
              <w:t>3</w:t>
            </w:r>
            <w:r w:rsidR="00235888">
              <w:rPr>
                <w:noProof/>
                <w:webHidden/>
              </w:rPr>
              <w:fldChar w:fldCharType="end"/>
            </w:r>
          </w:hyperlink>
        </w:p>
        <w:p w14:paraId="1E1D8EB5" w14:textId="77777777" w:rsidR="00235888" w:rsidRDefault="00642692">
          <w:pPr>
            <w:pStyle w:val="11"/>
            <w:rPr>
              <w:rFonts w:asciiTheme="minorHAnsi" w:eastAsiaTheme="minorEastAsia" w:hAnsiTheme="minorHAnsi" w:cstheme="minorBidi"/>
              <w:noProof/>
              <w:sz w:val="22"/>
              <w:szCs w:val="22"/>
              <w:lang w:eastAsia="zh-CN"/>
            </w:rPr>
          </w:pPr>
          <w:hyperlink w:anchor="_Toc137833478" w:history="1">
            <w:r w:rsidR="00235888" w:rsidRPr="00081541">
              <w:rPr>
                <w:rStyle w:val="afe"/>
                <w:noProof/>
              </w:rPr>
              <w:t>1 Теоретические аспекты разработки стратегии выхода компании на зарубежный рынок</w:t>
            </w:r>
            <w:r w:rsidR="00235888">
              <w:rPr>
                <w:noProof/>
                <w:webHidden/>
              </w:rPr>
              <w:tab/>
            </w:r>
            <w:r w:rsidR="00235888">
              <w:rPr>
                <w:noProof/>
                <w:webHidden/>
              </w:rPr>
              <w:fldChar w:fldCharType="begin"/>
            </w:r>
            <w:r w:rsidR="00235888">
              <w:rPr>
                <w:noProof/>
                <w:webHidden/>
              </w:rPr>
              <w:instrText xml:space="preserve"> PAGEREF _Toc137833478 \h </w:instrText>
            </w:r>
            <w:r w:rsidR="00235888">
              <w:rPr>
                <w:noProof/>
                <w:webHidden/>
              </w:rPr>
            </w:r>
            <w:r w:rsidR="00235888">
              <w:rPr>
                <w:noProof/>
                <w:webHidden/>
              </w:rPr>
              <w:fldChar w:fldCharType="separate"/>
            </w:r>
            <w:r w:rsidR="00235888">
              <w:rPr>
                <w:noProof/>
                <w:webHidden/>
              </w:rPr>
              <w:t>5</w:t>
            </w:r>
            <w:r w:rsidR="00235888">
              <w:rPr>
                <w:noProof/>
                <w:webHidden/>
              </w:rPr>
              <w:fldChar w:fldCharType="end"/>
            </w:r>
          </w:hyperlink>
        </w:p>
        <w:p w14:paraId="6EF86DCC" w14:textId="77777777" w:rsidR="00235888" w:rsidRDefault="00642692">
          <w:pPr>
            <w:pStyle w:val="11"/>
            <w:rPr>
              <w:rFonts w:asciiTheme="minorHAnsi" w:eastAsiaTheme="minorEastAsia" w:hAnsiTheme="minorHAnsi" w:cstheme="minorBidi"/>
              <w:noProof/>
              <w:sz w:val="22"/>
              <w:szCs w:val="22"/>
              <w:lang w:eastAsia="zh-CN"/>
            </w:rPr>
          </w:pPr>
          <w:hyperlink w:anchor="_Toc137833479" w:history="1">
            <w:r w:rsidR="00235888" w:rsidRPr="00081541">
              <w:rPr>
                <w:rStyle w:val="afe"/>
                <w:noProof/>
              </w:rPr>
              <w:t>1.1 Стратегии выхода компании на зарубежный рынок</w:t>
            </w:r>
            <w:r w:rsidR="00235888">
              <w:rPr>
                <w:noProof/>
                <w:webHidden/>
              </w:rPr>
              <w:tab/>
            </w:r>
            <w:r w:rsidR="00235888">
              <w:rPr>
                <w:noProof/>
                <w:webHidden/>
              </w:rPr>
              <w:fldChar w:fldCharType="begin"/>
            </w:r>
            <w:r w:rsidR="00235888">
              <w:rPr>
                <w:noProof/>
                <w:webHidden/>
              </w:rPr>
              <w:instrText xml:space="preserve"> PAGEREF _Toc137833479 \h </w:instrText>
            </w:r>
            <w:r w:rsidR="00235888">
              <w:rPr>
                <w:noProof/>
                <w:webHidden/>
              </w:rPr>
            </w:r>
            <w:r w:rsidR="00235888">
              <w:rPr>
                <w:noProof/>
                <w:webHidden/>
              </w:rPr>
              <w:fldChar w:fldCharType="separate"/>
            </w:r>
            <w:r w:rsidR="00235888">
              <w:rPr>
                <w:noProof/>
                <w:webHidden/>
              </w:rPr>
              <w:t>5</w:t>
            </w:r>
            <w:r w:rsidR="00235888">
              <w:rPr>
                <w:noProof/>
                <w:webHidden/>
              </w:rPr>
              <w:fldChar w:fldCharType="end"/>
            </w:r>
          </w:hyperlink>
        </w:p>
        <w:p w14:paraId="4B992637" w14:textId="77777777" w:rsidR="00235888" w:rsidRDefault="00642692">
          <w:pPr>
            <w:pStyle w:val="11"/>
            <w:rPr>
              <w:rFonts w:asciiTheme="minorHAnsi" w:eastAsiaTheme="minorEastAsia" w:hAnsiTheme="minorHAnsi" w:cstheme="minorBidi"/>
              <w:noProof/>
              <w:sz w:val="22"/>
              <w:szCs w:val="22"/>
              <w:lang w:eastAsia="zh-CN"/>
            </w:rPr>
          </w:pPr>
          <w:hyperlink w:anchor="_Toc137833480" w:history="1">
            <w:r w:rsidR="00235888" w:rsidRPr="00081541">
              <w:rPr>
                <w:rStyle w:val="afe"/>
                <w:noProof/>
              </w:rPr>
              <w:t>1.2 Факторы влияющие на выбор стратегии выхода компании на зарубежный рынок</w:t>
            </w:r>
            <w:r w:rsidR="00235888">
              <w:rPr>
                <w:noProof/>
                <w:webHidden/>
              </w:rPr>
              <w:tab/>
            </w:r>
            <w:r w:rsidR="00235888">
              <w:rPr>
                <w:noProof/>
                <w:webHidden/>
              </w:rPr>
              <w:fldChar w:fldCharType="begin"/>
            </w:r>
            <w:r w:rsidR="00235888">
              <w:rPr>
                <w:noProof/>
                <w:webHidden/>
              </w:rPr>
              <w:instrText xml:space="preserve"> PAGEREF _Toc137833480 \h </w:instrText>
            </w:r>
            <w:r w:rsidR="00235888">
              <w:rPr>
                <w:noProof/>
                <w:webHidden/>
              </w:rPr>
            </w:r>
            <w:r w:rsidR="00235888">
              <w:rPr>
                <w:noProof/>
                <w:webHidden/>
              </w:rPr>
              <w:fldChar w:fldCharType="separate"/>
            </w:r>
            <w:r w:rsidR="00235888">
              <w:rPr>
                <w:noProof/>
                <w:webHidden/>
              </w:rPr>
              <w:t>13</w:t>
            </w:r>
            <w:r w:rsidR="00235888">
              <w:rPr>
                <w:noProof/>
                <w:webHidden/>
              </w:rPr>
              <w:fldChar w:fldCharType="end"/>
            </w:r>
          </w:hyperlink>
        </w:p>
        <w:p w14:paraId="4D5BF69A" w14:textId="77777777" w:rsidR="00235888" w:rsidRDefault="00642692">
          <w:pPr>
            <w:pStyle w:val="11"/>
            <w:rPr>
              <w:rFonts w:asciiTheme="minorHAnsi" w:eastAsiaTheme="minorEastAsia" w:hAnsiTheme="minorHAnsi" w:cstheme="minorBidi"/>
              <w:noProof/>
              <w:sz w:val="22"/>
              <w:szCs w:val="22"/>
              <w:lang w:eastAsia="zh-CN"/>
            </w:rPr>
          </w:pPr>
          <w:hyperlink w:anchor="_Toc137833481" w:history="1">
            <w:r w:rsidR="00235888" w:rsidRPr="00081541">
              <w:rPr>
                <w:rStyle w:val="afe"/>
                <w:noProof/>
              </w:rPr>
              <w:t>1.3 Этапы анализа и выхода компании на зарубежный рынок</w:t>
            </w:r>
            <w:r w:rsidR="00235888">
              <w:rPr>
                <w:noProof/>
                <w:webHidden/>
              </w:rPr>
              <w:tab/>
            </w:r>
            <w:r w:rsidR="00235888">
              <w:rPr>
                <w:noProof/>
                <w:webHidden/>
              </w:rPr>
              <w:fldChar w:fldCharType="begin"/>
            </w:r>
            <w:r w:rsidR="00235888">
              <w:rPr>
                <w:noProof/>
                <w:webHidden/>
              </w:rPr>
              <w:instrText xml:space="preserve"> PAGEREF _Toc137833481 \h </w:instrText>
            </w:r>
            <w:r w:rsidR="00235888">
              <w:rPr>
                <w:noProof/>
                <w:webHidden/>
              </w:rPr>
            </w:r>
            <w:r w:rsidR="00235888">
              <w:rPr>
                <w:noProof/>
                <w:webHidden/>
              </w:rPr>
              <w:fldChar w:fldCharType="separate"/>
            </w:r>
            <w:r w:rsidR="00235888">
              <w:rPr>
                <w:noProof/>
                <w:webHidden/>
              </w:rPr>
              <w:t>28</w:t>
            </w:r>
            <w:r w:rsidR="00235888">
              <w:rPr>
                <w:noProof/>
                <w:webHidden/>
              </w:rPr>
              <w:fldChar w:fldCharType="end"/>
            </w:r>
          </w:hyperlink>
        </w:p>
        <w:p w14:paraId="5C105DFE" w14:textId="77777777" w:rsidR="00235888" w:rsidRDefault="00642692">
          <w:pPr>
            <w:pStyle w:val="11"/>
            <w:rPr>
              <w:rFonts w:asciiTheme="minorHAnsi" w:eastAsiaTheme="minorEastAsia" w:hAnsiTheme="minorHAnsi" w:cstheme="minorBidi"/>
              <w:noProof/>
              <w:sz w:val="22"/>
              <w:szCs w:val="22"/>
              <w:lang w:eastAsia="zh-CN"/>
            </w:rPr>
          </w:pPr>
          <w:hyperlink w:anchor="_Toc137833482" w:history="1">
            <w:r w:rsidR="00235888" w:rsidRPr="00081541">
              <w:rPr>
                <w:rStyle w:val="afe"/>
                <w:noProof/>
              </w:rPr>
              <w:t>2 Анализ возможности выхода ООО «ТЮМЕНЬМОЛОКО» на зарубежный рынок молочной продукции</w:t>
            </w:r>
            <w:r w:rsidR="00235888">
              <w:rPr>
                <w:noProof/>
                <w:webHidden/>
              </w:rPr>
              <w:tab/>
            </w:r>
            <w:r w:rsidR="00235888">
              <w:rPr>
                <w:noProof/>
                <w:webHidden/>
              </w:rPr>
              <w:fldChar w:fldCharType="begin"/>
            </w:r>
            <w:r w:rsidR="00235888">
              <w:rPr>
                <w:noProof/>
                <w:webHidden/>
              </w:rPr>
              <w:instrText xml:space="preserve"> PAGEREF _Toc137833482 \h </w:instrText>
            </w:r>
            <w:r w:rsidR="00235888">
              <w:rPr>
                <w:noProof/>
                <w:webHidden/>
              </w:rPr>
            </w:r>
            <w:r w:rsidR="00235888">
              <w:rPr>
                <w:noProof/>
                <w:webHidden/>
              </w:rPr>
              <w:fldChar w:fldCharType="separate"/>
            </w:r>
            <w:r w:rsidR="00235888">
              <w:rPr>
                <w:noProof/>
                <w:webHidden/>
              </w:rPr>
              <w:t>38</w:t>
            </w:r>
            <w:r w:rsidR="00235888">
              <w:rPr>
                <w:noProof/>
                <w:webHidden/>
              </w:rPr>
              <w:fldChar w:fldCharType="end"/>
            </w:r>
          </w:hyperlink>
        </w:p>
        <w:p w14:paraId="7AF2B043" w14:textId="77777777" w:rsidR="00235888" w:rsidRDefault="00642692">
          <w:pPr>
            <w:pStyle w:val="11"/>
            <w:rPr>
              <w:rFonts w:asciiTheme="minorHAnsi" w:eastAsiaTheme="minorEastAsia" w:hAnsiTheme="minorHAnsi" w:cstheme="minorBidi"/>
              <w:noProof/>
              <w:sz w:val="22"/>
              <w:szCs w:val="22"/>
              <w:lang w:eastAsia="zh-CN"/>
            </w:rPr>
          </w:pPr>
          <w:hyperlink w:anchor="_Toc137833483" w:history="1">
            <w:r w:rsidR="00235888" w:rsidRPr="00081541">
              <w:rPr>
                <w:rStyle w:val="afe"/>
                <w:noProof/>
              </w:rPr>
              <w:t>2.1 Анализ финансово-хозяйственной деятельности ООО «ТЮМЕНЬМОЛОКО»</w:t>
            </w:r>
            <w:r w:rsidR="00235888">
              <w:rPr>
                <w:noProof/>
                <w:webHidden/>
              </w:rPr>
              <w:tab/>
            </w:r>
            <w:r w:rsidR="00235888">
              <w:rPr>
                <w:noProof/>
                <w:webHidden/>
              </w:rPr>
              <w:fldChar w:fldCharType="begin"/>
            </w:r>
            <w:r w:rsidR="00235888">
              <w:rPr>
                <w:noProof/>
                <w:webHidden/>
              </w:rPr>
              <w:instrText xml:space="preserve"> PAGEREF _Toc137833483 \h </w:instrText>
            </w:r>
            <w:r w:rsidR="00235888">
              <w:rPr>
                <w:noProof/>
                <w:webHidden/>
              </w:rPr>
            </w:r>
            <w:r w:rsidR="00235888">
              <w:rPr>
                <w:noProof/>
                <w:webHidden/>
              </w:rPr>
              <w:fldChar w:fldCharType="separate"/>
            </w:r>
            <w:r w:rsidR="00235888">
              <w:rPr>
                <w:noProof/>
                <w:webHidden/>
              </w:rPr>
              <w:t>38</w:t>
            </w:r>
            <w:r w:rsidR="00235888">
              <w:rPr>
                <w:noProof/>
                <w:webHidden/>
              </w:rPr>
              <w:fldChar w:fldCharType="end"/>
            </w:r>
          </w:hyperlink>
        </w:p>
        <w:p w14:paraId="4B60F61F" w14:textId="77777777" w:rsidR="00235888" w:rsidRDefault="00642692">
          <w:pPr>
            <w:pStyle w:val="11"/>
            <w:rPr>
              <w:rFonts w:asciiTheme="minorHAnsi" w:eastAsiaTheme="minorEastAsia" w:hAnsiTheme="minorHAnsi" w:cstheme="minorBidi"/>
              <w:noProof/>
              <w:sz w:val="22"/>
              <w:szCs w:val="22"/>
              <w:lang w:eastAsia="zh-CN"/>
            </w:rPr>
          </w:pPr>
          <w:hyperlink w:anchor="_Toc137833484" w:history="1">
            <w:r w:rsidR="00235888" w:rsidRPr="00081541">
              <w:rPr>
                <w:rStyle w:val="afe"/>
                <w:noProof/>
              </w:rPr>
              <w:t>2.2 Анализ возможности внешнеэкономической деятельности ООО «ТЮМЕНЬМОЛОКО»</w:t>
            </w:r>
            <w:r w:rsidR="00235888">
              <w:rPr>
                <w:noProof/>
                <w:webHidden/>
              </w:rPr>
              <w:tab/>
            </w:r>
            <w:r w:rsidR="00235888">
              <w:rPr>
                <w:noProof/>
                <w:webHidden/>
              </w:rPr>
              <w:fldChar w:fldCharType="begin"/>
            </w:r>
            <w:r w:rsidR="00235888">
              <w:rPr>
                <w:noProof/>
                <w:webHidden/>
              </w:rPr>
              <w:instrText xml:space="preserve"> PAGEREF _Toc137833484 \h </w:instrText>
            </w:r>
            <w:r w:rsidR="00235888">
              <w:rPr>
                <w:noProof/>
                <w:webHidden/>
              </w:rPr>
            </w:r>
            <w:r w:rsidR="00235888">
              <w:rPr>
                <w:noProof/>
                <w:webHidden/>
              </w:rPr>
              <w:fldChar w:fldCharType="separate"/>
            </w:r>
            <w:r w:rsidR="00235888">
              <w:rPr>
                <w:noProof/>
                <w:webHidden/>
              </w:rPr>
              <w:t>45</w:t>
            </w:r>
            <w:r w:rsidR="00235888">
              <w:rPr>
                <w:noProof/>
                <w:webHidden/>
              </w:rPr>
              <w:fldChar w:fldCharType="end"/>
            </w:r>
          </w:hyperlink>
        </w:p>
        <w:p w14:paraId="61CEDFCC" w14:textId="77777777" w:rsidR="00235888" w:rsidRDefault="00642692">
          <w:pPr>
            <w:pStyle w:val="11"/>
            <w:rPr>
              <w:rFonts w:asciiTheme="minorHAnsi" w:eastAsiaTheme="minorEastAsia" w:hAnsiTheme="minorHAnsi" w:cstheme="minorBidi"/>
              <w:noProof/>
              <w:sz w:val="22"/>
              <w:szCs w:val="22"/>
              <w:lang w:eastAsia="zh-CN"/>
            </w:rPr>
          </w:pPr>
          <w:hyperlink w:anchor="_Toc137833485" w:history="1">
            <w:r w:rsidR="00235888" w:rsidRPr="00081541">
              <w:rPr>
                <w:rStyle w:val="afe"/>
                <w:noProof/>
              </w:rPr>
              <w:t>2.3 Исследование и выбор зарубежного рынка молочной продукции</w:t>
            </w:r>
            <w:r w:rsidR="00235888">
              <w:rPr>
                <w:noProof/>
                <w:webHidden/>
              </w:rPr>
              <w:tab/>
            </w:r>
            <w:r w:rsidR="00235888">
              <w:rPr>
                <w:noProof/>
                <w:webHidden/>
              </w:rPr>
              <w:fldChar w:fldCharType="begin"/>
            </w:r>
            <w:r w:rsidR="00235888">
              <w:rPr>
                <w:noProof/>
                <w:webHidden/>
              </w:rPr>
              <w:instrText xml:space="preserve"> PAGEREF _Toc137833485 \h </w:instrText>
            </w:r>
            <w:r w:rsidR="00235888">
              <w:rPr>
                <w:noProof/>
                <w:webHidden/>
              </w:rPr>
            </w:r>
            <w:r w:rsidR="00235888">
              <w:rPr>
                <w:noProof/>
                <w:webHidden/>
              </w:rPr>
              <w:fldChar w:fldCharType="separate"/>
            </w:r>
            <w:r w:rsidR="00235888">
              <w:rPr>
                <w:noProof/>
                <w:webHidden/>
              </w:rPr>
              <w:t>49</w:t>
            </w:r>
            <w:r w:rsidR="00235888">
              <w:rPr>
                <w:noProof/>
                <w:webHidden/>
              </w:rPr>
              <w:fldChar w:fldCharType="end"/>
            </w:r>
          </w:hyperlink>
        </w:p>
        <w:p w14:paraId="586C7B76" w14:textId="77777777" w:rsidR="00235888" w:rsidRDefault="00642692">
          <w:pPr>
            <w:pStyle w:val="11"/>
            <w:rPr>
              <w:rFonts w:asciiTheme="minorHAnsi" w:eastAsiaTheme="minorEastAsia" w:hAnsiTheme="minorHAnsi" w:cstheme="minorBidi"/>
              <w:noProof/>
              <w:sz w:val="22"/>
              <w:szCs w:val="22"/>
              <w:lang w:eastAsia="zh-CN"/>
            </w:rPr>
          </w:pPr>
          <w:hyperlink w:anchor="_Toc137833486" w:history="1">
            <w:r w:rsidR="00235888" w:rsidRPr="00081541">
              <w:rPr>
                <w:rStyle w:val="afe"/>
                <w:noProof/>
              </w:rPr>
              <w:t>3 Разработка стратегии выхода ООО «ТЮМЕНЬМОЛОКО» на рынок Казахстана</w:t>
            </w:r>
            <w:r w:rsidR="00235888">
              <w:rPr>
                <w:noProof/>
                <w:webHidden/>
              </w:rPr>
              <w:tab/>
            </w:r>
            <w:r w:rsidR="00235888">
              <w:rPr>
                <w:noProof/>
                <w:webHidden/>
              </w:rPr>
              <w:fldChar w:fldCharType="begin"/>
            </w:r>
            <w:r w:rsidR="00235888">
              <w:rPr>
                <w:noProof/>
                <w:webHidden/>
              </w:rPr>
              <w:instrText xml:space="preserve"> PAGEREF _Toc137833486 \h </w:instrText>
            </w:r>
            <w:r w:rsidR="00235888">
              <w:rPr>
                <w:noProof/>
                <w:webHidden/>
              </w:rPr>
            </w:r>
            <w:r w:rsidR="00235888">
              <w:rPr>
                <w:noProof/>
                <w:webHidden/>
              </w:rPr>
              <w:fldChar w:fldCharType="separate"/>
            </w:r>
            <w:r w:rsidR="00235888">
              <w:rPr>
                <w:noProof/>
                <w:webHidden/>
              </w:rPr>
              <w:t>57</w:t>
            </w:r>
            <w:r w:rsidR="00235888">
              <w:rPr>
                <w:noProof/>
                <w:webHidden/>
              </w:rPr>
              <w:fldChar w:fldCharType="end"/>
            </w:r>
          </w:hyperlink>
        </w:p>
        <w:p w14:paraId="54C93C5A" w14:textId="77777777" w:rsidR="00235888" w:rsidRDefault="00642692">
          <w:pPr>
            <w:pStyle w:val="11"/>
            <w:rPr>
              <w:rFonts w:asciiTheme="minorHAnsi" w:eastAsiaTheme="minorEastAsia" w:hAnsiTheme="minorHAnsi" w:cstheme="minorBidi"/>
              <w:noProof/>
              <w:sz w:val="22"/>
              <w:szCs w:val="22"/>
              <w:lang w:eastAsia="zh-CN"/>
            </w:rPr>
          </w:pPr>
          <w:hyperlink w:anchor="_Toc137833487" w:history="1">
            <w:r w:rsidR="00235888" w:rsidRPr="00081541">
              <w:rPr>
                <w:rStyle w:val="afe"/>
                <w:noProof/>
              </w:rPr>
              <w:t>3.1 Мероприятия по увеличению конкурентоспособности ООО «ТЮМЕНЬМОЛОКО» на рынке молочной продукции Казахстана</w:t>
            </w:r>
            <w:r w:rsidR="00235888">
              <w:rPr>
                <w:noProof/>
                <w:webHidden/>
              </w:rPr>
              <w:tab/>
            </w:r>
            <w:r w:rsidR="00235888">
              <w:rPr>
                <w:noProof/>
                <w:webHidden/>
              </w:rPr>
              <w:fldChar w:fldCharType="begin"/>
            </w:r>
            <w:r w:rsidR="00235888">
              <w:rPr>
                <w:noProof/>
                <w:webHidden/>
              </w:rPr>
              <w:instrText xml:space="preserve"> PAGEREF _Toc137833487 \h </w:instrText>
            </w:r>
            <w:r w:rsidR="00235888">
              <w:rPr>
                <w:noProof/>
                <w:webHidden/>
              </w:rPr>
            </w:r>
            <w:r w:rsidR="00235888">
              <w:rPr>
                <w:noProof/>
                <w:webHidden/>
              </w:rPr>
              <w:fldChar w:fldCharType="separate"/>
            </w:r>
            <w:r w:rsidR="00235888">
              <w:rPr>
                <w:noProof/>
                <w:webHidden/>
              </w:rPr>
              <w:t>57</w:t>
            </w:r>
            <w:r w:rsidR="00235888">
              <w:rPr>
                <w:noProof/>
                <w:webHidden/>
              </w:rPr>
              <w:fldChar w:fldCharType="end"/>
            </w:r>
          </w:hyperlink>
        </w:p>
        <w:p w14:paraId="471D2468" w14:textId="77777777" w:rsidR="00235888" w:rsidRDefault="00642692">
          <w:pPr>
            <w:pStyle w:val="11"/>
            <w:rPr>
              <w:rFonts w:asciiTheme="minorHAnsi" w:eastAsiaTheme="minorEastAsia" w:hAnsiTheme="minorHAnsi" w:cstheme="minorBidi"/>
              <w:noProof/>
              <w:sz w:val="22"/>
              <w:szCs w:val="22"/>
              <w:lang w:eastAsia="zh-CN"/>
            </w:rPr>
          </w:pPr>
          <w:hyperlink w:anchor="_Toc137833488" w:history="1">
            <w:r w:rsidR="00235888" w:rsidRPr="00081541">
              <w:rPr>
                <w:rStyle w:val="afe"/>
                <w:noProof/>
              </w:rPr>
              <w:t>3.2 План реализации стратегии выхода ООО «ТЮМЕНЬМОЛОКО» на рынок молочной продукции Казахстана</w:t>
            </w:r>
            <w:r w:rsidR="00235888">
              <w:rPr>
                <w:noProof/>
                <w:webHidden/>
              </w:rPr>
              <w:tab/>
            </w:r>
            <w:r w:rsidR="00235888">
              <w:rPr>
                <w:noProof/>
                <w:webHidden/>
              </w:rPr>
              <w:fldChar w:fldCharType="begin"/>
            </w:r>
            <w:r w:rsidR="00235888">
              <w:rPr>
                <w:noProof/>
                <w:webHidden/>
              </w:rPr>
              <w:instrText xml:space="preserve"> PAGEREF _Toc137833488 \h </w:instrText>
            </w:r>
            <w:r w:rsidR="00235888">
              <w:rPr>
                <w:noProof/>
                <w:webHidden/>
              </w:rPr>
            </w:r>
            <w:r w:rsidR="00235888">
              <w:rPr>
                <w:noProof/>
                <w:webHidden/>
              </w:rPr>
              <w:fldChar w:fldCharType="separate"/>
            </w:r>
            <w:r w:rsidR="00235888">
              <w:rPr>
                <w:noProof/>
                <w:webHidden/>
              </w:rPr>
              <w:t>64</w:t>
            </w:r>
            <w:r w:rsidR="00235888">
              <w:rPr>
                <w:noProof/>
                <w:webHidden/>
              </w:rPr>
              <w:fldChar w:fldCharType="end"/>
            </w:r>
          </w:hyperlink>
        </w:p>
        <w:p w14:paraId="440A9035" w14:textId="77777777" w:rsidR="00235888" w:rsidRDefault="00642692">
          <w:pPr>
            <w:pStyle w:val="11"/>
            <w:rPr>
              <w:rFonts w:asciiTheme="minorHAnsi" w:eastAsiaTheme="minorEastAsia" w:hAnsiTheme="minorHAnsi" w:cstheme="minorBidi"/>
              <w:noProof/>
              <w:sz w:val="22"/>
              <w:szCs w:val="22"/>
              <w:lang w:eastAsia="zh-CN"/>
            </w:rPr>
          </w:pPr>
          <w:hyperlink w:anchor="_Toc137833489" w:history="1">
            <w:r w:rsidR="00235888" w:rsidRPr="00081541">
              <w:rPr>
                <w:rStyle w:val="afe"/>
                <w:noProof/>
              </w:rPr>
              <w:t>Заключение</w:t>
            </w:r>
            <w:r w:rsidR="00235888">
              <w:rPr>
                <w:noProof/>
                <w:webHidden/>
              </w:rPr>
              <w:tab/>
            </w:r>
            <w:r w:rsidR="00235888">
              <w:rPr>
                <w:noProof/>
                <w:webHidden/>
              </w:rPr>
              <w:fldChar w:fldCharType="begin"/>
            </w:r>
            <w:r w:rsidR="00235888">
              <w:rPr>
                <w:noProof/>
                <w:webHidden/>
              </w:rPr>
              <w:instrText xml:space="preserve"> PAGEREF _Toc137833489 \h </w:instrText>
            </w:r>
            <w:r w:rsidR="00235888">
              <w:rPr>
                <w:noProof/>
                <w:webHidden/>
              </w:rPr>
            </w:r>
            <w:r w:rsidR="00235888">
              <w:rPr>
                <w:noProof/>
                <w:webHidden/>
              </w:rPr>
              <w:fldChar w:fldCharType="separate"/>
            </w:r>
            <w:r w:rsidR="00235888">
              <w:rPr>
                <w:noProof/>
                <w:webHidden/>
              </w:rPr>
              <w:t>70</w:t>
            </w:r>
            <w:r w:rsidR="00235888">
              <w:rPr>
                <w:noProof/>
                <w:webHidden/>
              </w:rPr>
              <w:fldChar w:fldCharType="end"/>
            </w:r>
          </w:hyperlink>
        </w:p>
        <w:p w14:paraId="644B26B4" w14:textId="77777777" w:rsidR="00235888" w:rsidRDefault="00642692">
          <w:pPr>
            <w:pStyle w:val="11"/>
            <w:rPr>
              <w:rFonts w:asciiTheme="minorHAnsi" w:eastAsiaTheme="minorEastAsia" w:hAnsiTheme="minorHAnsi" w:cstheme="minorBidi"/>
              <w:noProof/>
              <w:sz w:val="22"/>
              <w:szCs w:val="22"/>
              <w:lang w:eastAsia="zh-CN"/>
            </w:rPr>
          </w:pPr>
          <w:hyperlink w:anchor="_Toc137833490" w:history="1">
            <w:r w:rsidR="00235888" w:rsidRPr="00081541">
              <w:rPr>
                <w:rStyle w:val="afe"/>
                <w:noProof/>
              </w:rPr>
              <w:t>Список использованных источников</w:t>
            </w:r>
            <w:r w:rsidR="00235888">
              <w:rPr>
                <w:noProof/>
                <w:webHidden/>
              </w:rPr>
              <w:tab/>
            </w:r>
            <w:r w:rsidR="00235888">
              <w:rPr>
                <w:noProof/>
                <w:webHidden/>
              </w:rPr>
              <w:fldChar w:fldCharType="begin"/>
            </w:r>
            <w:r w:rsidR="00235888">
              <w:rPr>
                <w:noProof/>
                <w:webHidden/>
              </w:rPr>
              <w:instrText xml:space="preserve"> PAGEREF _Toc137833490 \h </w:instrText>
            </w:r>
            <w:r w:rsidR="00235888">
              <w:rPr>
                <w:noProof/>
                <w:webHidden/>
              </w:rPr>
            </w:r>
            <w:r w:rsidR="00235888">
              <w:rPr>
                <w:noProof/>
                <w:webHidden/>
              </w:rPr>
              <w:fldChar w:fldCharType="separate"/>
            </w:r>
            <w:r w:rsidR="00235888">
              <w:rPr>
                <w:noProof/>
                <w:webHidden/>
              </w:rPr>
              <w:t>72</w:t>
            </w:r>
            <w:r w:rsidR="00235888">
              <w:rPr>
                <w:noProof/>
                <w:webHidden/>
              </w:rPr>
              <w:fldChar w:fldCharType="end"/>
            </w:r>
          </w:hyperlink>
        </w:p>
        <w:p w14:paraId="3218C559" w14:textId="77777777" w:rsidR="00235888" w:rsidRDefault="00642692">
          <w:pPr>
            <w:pStyle w:val="11"/>
            <w:rPr>
              <w:rFonts w:asciiTheme="minorHAnsi" w:eastAsiaTheme="minorEastAsia" w:hAnsiTheme="minorHAnsi" w:cstheme="minorBidi"/>
              <w:noProof/>
              <w:sz w:val="22"/>
              <w:szCs w:val="22"/>
              <w:lang w:eastAsia="zh-CN"/>
            </w:rPr>
          </w:pPr>
          <w:hyperlink w:anchor="_Toc137833491" w:history="1">
            <w:r w:rsidR="00235888" w:rsidRPr="00081541">
              <w:rPr>
                <w:rStyle w:val="afe"/>
                <w:noProof/>
              </w:rPr>
              <w:t>Приложения А Проект внешнеторгового контракта</w:t>
            </w:r>
            <w:r w:rsidR="00235888" w:rsidRPr="00081541">
              <w:rPr>
                <w:rStyle w:val="afe"/>
                <w:rFonts w:eastAsia="Batang"/>
                <w:noProof/>
              </w:rPr>
              <w:t>.</w:t>
            </w:r>
            <w:r w:rsidR="00235888">
              <w:rPr>
                <w:noProof/>
                <w:webHidden/>
              </w:rPr>
              <w:tab/>
            </w:r>
            <w:r w:rsidR="00235888">
              <w:rPr>
                <w:noProof/>
                <w:webHidden/>
              </w:rPr>
              <w:fldChar w:fldCharType="begin"/>
            </w:r>
            <w:r w:rsidR="00235888">
              <w:rPr>
                <w:noProof/>
                <w:webHidden/>
              </w:rPr>
              <w:instrText xml:space="preserve"> PAGEREF _Toc137833491 \h </w:instrText>
            </w:r>
            <w:r w:rsidR="00235888">
              <w:rPr>
                <w:noProof/>
                <w:webHidden/>
              </w:rPr>
            </w:r>
            <w:r w:rsidR="00235888">
              <w:rPr>
                <w:noProof/>
                <w:webHidden/>
              </w:rPr>
              <w:fldChar w:fldCharType="separate"/>
            </w:r>
            <w:r w:rsidR="00235888">
              <w:rPr>
                <w:noProof/>
                <w:webHidden/>
              </w:rPr>
              <w:t>76</w:t>
            </w:r>
            <w:r w:rsidR="00235888">
              <w:rPr>
                <w:noProof/>
                <w:webHidden/>
              </w:rPr>
              <w:fldChar w:fldCharType="end"/>
            </w:r>
          </w:hyperlink>
        </w:p>
        <w:p w14:paraId="5CDB3D6F" w14:textId="2F430CE4" w:rsidR="00805399" w:rsidRDefault="00805399">
          <w:r>
            <w:rPr>
              <w:b/>
              <w:bCs/>
            </w:rPr>
            <w:fldChar w:fldCharType="end"/>
          </w:r>
        </w:p>
      </w:sdtContent>
    </w:sdt>
    <w:p w14:paraId="52F3B84B" w14:textId="52D64C2F" w:rsidR="0002000E" w:rsidRPr="00805399" w:rsidRDefault="0002000E" w:rsidP="00805399">
      <w:pPr>
        <w:spacing w:after="400" w:line="360" w:lineRule="auto"/>
        <w:jc w:val="center"/>
        <w:rPr>
          <w:sz w:val="28"/>
          <w:szCs w:val="28"/>
        </w:rPr>
      </w:pPr>
    </w:p>
    <w:p w14:paraId="16AD8202" w14:textId="627BF712" w:rsidR="00CD156F" w:rsidRDefault="00CD156F">
      <w:pPr>
        <w:spacing w:after="160" w:line="259" w:lineRule="auto"/>
      </w:pPr>
      <w:r>
        <w:br w:type="page"/>
      </w:r>
    </w:p>
    <w:p w14:paraId="19613A0E" w14:textId="1B4DDB6F" w:rsidR="00CD156F" w:rsidRPr="00C76248" w:rsidRDefault="00C76248" w:rsidP="0002000E">
      <w:pPr>
        <w:pStyle w:val="aff4"/>
      </w:pPr>
      <w:bookmarkStart w:id="0" w:name="_Toc136894453"/>
      <w:bookmarkStart w:id="1" w:name="_Toc137678771"/>
      <w:bookmarkStart w:id="2" w:name="_Toc137833477"/>
      <w:r w:rsidRPr="00C76248">
        <w:lastRenderedPageBreak/>
        <w:t>Введение</w:t>
      </w:r>
      <w:bookmarkEnd w:id="0"/>
      <w:bookmarkEnd w:id="1"/>
      <w:bookmarkEnd w:id="2"/>
    </w:p>
    <w:p w14:paraId="41FCEED2" w14:textId="77777777" w:rsidR="00CD156F" w:rsidRDefault="00CD156F" w:rsidP="00CD156F">
      <w:pPr>
        <w:pStyle w:val="a5"/>
      </w:pPr>
      <w:r w:rsidRPr="00DB11BA">
        <w:t>В настоящее время многие компании расширяют свое влияние путем выхода на международные рынки. В таком случае компании получают ряд преимуществ в виде увеличения клиентской базы, повышения конкурентоспособности и другое, однако процесс выхода на новые международные рынки требует глубокого анализа не только компании и ее возможностей, конкурентов на выбранном рынке, а также анализ нового рынка по ряду характеристик. Помимо этого, процесс выбора рынка является одной из самых сложных задач, так как необходимо выделить рынок из альтернативных вариантов без детального изучения этих рынков для экономии ресурсов компании. В современном мире, такие повсеместные процессы требуют сокращения затрачиваемых ресурсов.</w:t>
      </w:r>
      <w:r>
        <w:t xml:space="preserve"> </w:t>
      </w:r>
    </w:p>
    <w:p w14:paraId="1F62CFEC" w14:textId="77777777" w:rsidR="00CD156F" w:rsidRPr="001013B0" w:rsidRDefault="00CD156F" w:rsidP="001013B0">
      <w:pPr>
        <w:pStyle w:val="a5"/>
      </w:pPr>
      <w:r w:rsidRPr="001013B0">
        <w:t xml:space="preserve">Целью данной работы является разработка стратегии выхода компании на зарубежный рынок. </w:t>
      </w:r>
    </w:p>
    <w:p w14:paraId="2CCF5E36" w14:textId="77777777" w:rsidR="00CD156F" w:rsidRPr="001013B0" w:rsidRDefault="00CD156F" w:rsidP="001013B0">
      <w:pPr>
        <w:pStyle w:val="a5"/>
      </w:pPr>
      <w:r w:rsidRPr="001013B0">
        <w:t>В ходе работы выполнены следующие задачи:</w:t>
      </w:r>
    </w:p>
    <w:p w14:paraId="2A5E106A" w14:textId="77777777" w:rsidR="00CD156F" w:rsidRPr="001013B0" w:rsidRDefault="00CD156F" w:rsidP="001013B0">
      <w:pPr>
        <w:pStyle w:val="a5"/>
      </w:pPr>
      <w:r w:rsidRPr="001013B0">
        <w:t xml:space="preserve">- </w:t>
      </w:r>
      <w:r w:rsidR="005B6DBA" w:rsidRPr="001013B0">
        <w:t>изучить теоретические аспекты разработки стратегии выхода компании на зарубежный рынок</w:t>
      </w:r>
      <w:r w:rsidRPr="001013B0">
        <w:t>;</w:t>
      </w:r>
    </w:p>
    <w:p w14:paraId="75A88154" w14:textId="77777777" w:rsidR="00CD156F" w:rsidRPr="001013B0" w:rsidRDefault="00CD156F" w:rsidP="001013B0">
      <w:pPr>
        <w:pStyle w:val="a5"/>
      </w:pPr>
      <w:r w:rsidRPr="001013B0">
        <w:t xml:space="preserve">- </w:t>
      </w:r>
      <w:r w:rsidR="005B6DBA" w:rsidRPr="001013B0">
        <w:t>проанализировать рынок молочной продукции</w:t>
      </w:r>
      <w:r w:rsidRPr="001013B0">
        <w:t>;</w:t>
      </w:r>
    </w:p>
    <w:p w14:paraId="5C767703" w14:textId="50ED43ED" w:rsidR="00CD156F" w:rsidRPr="001013B0" w:rsidRDefault="00CD156F" w:rsidP="001013B0">
      <w:pPr>
        <w:pStyle w:val="a5"/>
      </w:pPr>
      <w:r w:rsidRPr="001013B0">
        <w:t xml:space="preserve">- </w:t>
      </w:r>
      <w:r w:rsidR="005B6DBA" w:rsidRPr="001013B0">
        <w:t xml:space="preserve">разработать план выхода ООО «ТЮМЕНЬМОЛОКО» на рынок </w:t>
      </w:r>
      <w:r w:rsidR="00DB11BA" w:rsidRPr="001013B0">
        <w:t>Казахстана</w:t>
      </w:r>
      <w:r w:rsidRPr="001013B0">
        <w:t>.</w:t>
      </w:r>
    </w:p>
    <w:p w14:paraId="47C0A5E6" w14:textId="77777777" w:rsidR="00CD156F" w:rsidRPr="001013B0" w:rsidRDefault="00CD156F" w:rsidP="001013B0">
      <w:pPr>
        <w:pStyle w:val="a5"/>
      </w:pPr>
      <w:r w:rsidRPr="001013B0">
        <w:t>Объектом исследования выступает ООО «</w:t>
      </w:r>
      <w:r w:rsidR="005B6DBA" w:rsidRPr="001013B0">
        <w:t>ТЮМЕНЬМОЛОКО</w:t>
      </w:r>
      <w:r w:rsidRPr="001013B0">
        <w:t xml:space="preserve">», предметом исследования является стратегия компании на зарубежный рынок. </w:t>
      </w:r>
    </w:p>
    <w:sectPr w:rsidR="00CD156F" w:rsidRPr="001013B0" w:rsidSect="00A07AF5">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9B9A" w14:textId="77777777" w:rsidR="00642692" w:rsidRDefault="00642692" w:rsidP="006868A2">
      <w:r>
        <w:separator/>
      </w:r>
    </w:p>
  </w:endnote>
  <w:endnote w:type="continuationSeparator" w:id="0">
    <w:p w14:paraId="18016FF7" w14:textId="77777777" w:rsidR="00642692" w:rsidRDefault="00642692" w:rsidP="0068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25600"/>
      <w:docPartObj>
        <w:docPartGallery w:val="Page Numbers (Bottom of Page)"/>
        <w:docPartUnique/>
      </w:docPartObj>
    </w:sdtPr>
    <w:sdtEndPr/>
    <w:sdtContent>
      <w:p w14:paraId="49B4D03B" w14:textId="77777777" w:rsidR="00CA6E28" w:rsidRDefault="00CA6E28">
        <w:pPr>
          <w:pStyle w:val="af9"/>
          <w:jc w:val="center"/>
        </w:pPr>
        <w:r>
          <w:fldChar w:fldCharType="begin"/>
        </w:r>
        <w:r>
          <w:instrText>PAGE   \* MERGEFORMAT</w:instrText>
        </w:r>
        <w:r>
          <w:fldChar w:fldCharType="separate"/>
        </w:r>
        <w:r w:rsidR="00235888">
          <w:rPr>
            <w:noProof/>
          </w:rPr>
          <w:t>21</w:t>
        </w:r>
        <w:r>
          <w:fldChar w:fldCharType="end"/>
        </w:r>
      </w:p>
    </w:sdtContent>
  </w:sdt>
  <w:p w14:paraId="38A54F6F" w14:textId="77777777" w:rsidR="00CA6E28" w:rsidRDefault="00CA6E2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0AEC" w14:textId="77777777" w:rsidR="00642692" w:rsidRDefault="00642692" w:rsidP="006868A2">
      <w:r>
        <w:separator/>
      </w:r>
    </w:p>
  </w:footnote>
  <w:footnote w:type="continuationSeparator" w:id="0">
    <w:p w14:paraId="79CEBEAE" w14:textId="77777777" w:rsidR="00642692" w:rsidRDefault="00642692" w:rsidP="00686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B95"/>
    <w:multiLevelType w:val="hybridMultilevel"/>
    <w:tmpl w:val="F762E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48C2"/>
    <w:multiLevelType w:val="hybridMultilevel"/>
    <w:tmpl w:val="83F48FC4"/>
    <w:lvl w:ilvl="0" w:tplc="FF5C1FE8">
      <w:start w:val="16"/>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43CB7973"/>
    <w:multiLevelType w:val="hybridMultilevel"/>
    <w:tmpl w:val="CC22CB50"/>
    <w:lvl w:ilvl="0" w:tplc="81AE6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0E2548C"/>
    <w:multiLevelType w:val="hybridMultilevel"/>
    <w:tmpl w:val="B2AC1D6E"/>
    <w:lvl w:ilvl="0" w:tplc="6AA4B18A">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4B7"/>
    <w:rsid w:val="00000A6B"/>
    <w:rsid w:val="0001229D"/>
    <w:rsid w:val="0001268B"/>
    <w:rsid w:val="000172B4"/>
    <w:rsid w:val="0002000E"/>
    <w:rsid w:val="00047013"/>
    <w:rsid w:val="00051514"/>
    <w:rsid w:val="00080435"/>
    <w:rsid w:val="00082FA8"/>
    <w:rsid w:val="000B4069"/>
    <w:rsid w:val="000C5B80"/>
    <w:rsid w:val="000F7016"/>
    <w:rsid w:val="001013B0"/>
    <w:rsid w:val="001136AD"/>
    <w:rsid w:val="0011569D"/>
    <w:rsid w:val="00120222"/>
    <w:rsid w:val="001216AD"/>
    <w:rsid w:val="001362F1"/>
    <w:rsid w:val="0014038F"/>
    <w:rsid w:val="00141142"/>
    <w:rsid w:val="001455F4"/>
    <w:rsid w:val="001459B3"/>
    <w:rsid w:val="00162207"/>
    <w:rsid w:val="00165962"/>
    <w:rsid w:val="0016703A"/>
    <w:rsid w:val="00177479"/>
    <w:rsid w:val="00192A7A"/>
    <w:rsid w:val="002259B8"/>
    <w:rsid w:val="00230068"/>
    <w:rsid w:val="0023054E"/>
    <w:rsid w:val="00230561"/>
    <w:rsid w:val="00235888"/>
    <w:rsid w:val="0025116B"/>
    <w:rsid w:val="002708C5"/>
    <w:rsid w:val="0027384B"/>
    <w:rsid w:val="00295FA7"/>
    <w:rsid w:val="002A2479"/>
    <w:rsid w:val="002A2954"/>
    <w:rsid w:val="002A41DC"/>
    <w:rsid w:val="002B0646"/>
    <w:rsid w:val="002B5764"/>
    <w:rsid w:val="002C103C"/>
    <w:rsid w:val="002C468B"/>
    <w:rsid w:val="002C7C8E"/>
    <w:rsid w:val="00310FEE"/>
    <w:rsid w:val="0031202B"/>
    <w:rsid w:val="00320E88"/>
    <w:rsid w:val="003238A6"/>
    <w:rsid w:val="00357990"/>
    <w:rsid w:val="0037044C"/>
    <w:rsid w:val="0038197E"/>
    <w:rsid w:val="003819DC"/>
    <w:rsid w:val="0038219C"/>
    <w:rsid w:val="00391F49"/>
    <w:rsid w:val="00396E9E"/>
    <w:rsid w:val="003A494C"/>
    <w:rsid w:val="003A5404"/>
    <w:rsid w:val="003A6B0A"/>
    <w:rsid w:val="003B113C"/>
    <w:rsid w:val="003B1E29"/>
    <w:rsid w:val="003C6262"/>
    <w:rsid w:val="003D0656"/>
    <w:rsid w:val="003D4183"/>
    <w:rsid w:val="003E084E"/>
    <w:rsid w:val="00402BF7"/>
    <w:rsid w:val="00405868"/>
    <w:rsid w:val="004104F4"/>
    <w:rsid w:val="00412541"/>
    <w:rsid w:val="00421EC2"/>
    <w:rsid w:val="00427980"/>
    <w:rsid w:val="00434D8C"/>
    <w:rsid w:val="00443C87"/>
    <w:rsid w:val="0046056C"/>
    <w:rsid w:val="00480705"/>
    <w:rsid w:val="00486336"/>
    <w:rsid w:val="004871EF"/>
    <w:rsid w:val="004876F7"/>
    <w:rsid w:val="00490159"/>
    <w:rsid w:val="004B7B70"/>
    <w:rsid w:val="004C44DA"/>
    <w:rsid w:val="004C793D"/>
    <w:rsid w:val="004E62BB"/>
    <w:rsid w:val="004F4E51"/>
    <w:rsid w:val="00522152"/>
    <w:rsid w:val="005233EC"/>
    <w:rsid w:val="00523523"/>
    <w:rsid w:val="005414FF"/>
    <w:rsid w:val="005478A5"/>
    <w:rsid w:val="0055316A"/>
    <w:rsid w:val="00565342"/>
    <w:rsid w:val="0057042A"/>
    <w:rsid w:val="00593FD8"/>
    <w:rsid w:val="00595436"/>
    <w:rsid w:val="005B6DBA"/>
    <w:rsid w:val="005B71FC"/>
    <w:rsid w:val="005C11AD"/>
    <w:rsid w:val="005D31C0"/>
    <w:rsid w:val="005E57DE"/>
    <w:rsid w:val="005F48C5"/>
    <w:rsid w:val="00600D3B"/>
    <w:rsid w:val="006011AB"/>
    <w:rsid w:val="006034B7"/>
    <w:rsid w:val="006116D2"/>
    <w:rsid w:val="0062697C"/>
    <w:rsid w:val="006304D9"/>
    <w:rsid w:val="00642692"/>
    <w:rsid w:val="00672E66"/>
    <w:rsid w:val="006810A5"/>
    <w:rsid w:val="006868A2"/>
    <w:rsid w:val="00686E97"/>
    <w:rsid w:val="006A4FA6"/>
    <w:rsid w:val="006A6C47"/>
    <w:rsid w:val="006B135A"/>
    <w:rsid w:val="006C62EF"/>
    <w:rsid w:val="006D0646"/>
    <w:rsid w:val="006D20C2"/>
    <w:rsid w:val="006E6233"/>
    <w:rsid w:val="00707143"/>
    <w:rsid w:val="007341E1"/>
    <w:rsid w:val="00744A95"/>
    <w:rsid w:val="00753397"/>
    <w:rsid w:val="00757B4C"/>
    <w:rsid w:val="007633CC"/>
    <w:rsid w:val="00764D89"/>
    <w:rsid w:val="0078590B"/>
    <w:rsid w:val="00790F41"/>
    <w:rsid w:val="007D0989"/>
    <w:rsid w:val="007D77DB"/>
    <w:rsid w:val="007D787A"/>
    <w:rsid w:val="007F4E75"/>
    <w:rsid w:val="00805399"/>
    <w:rsid w:val="008108AB"/>
    <w:rsid w:val="0084092E"/>
    <w:rsid w:val="0088012D"/>
    <w:rsid w:val="00885122"/>
    <w:rsid w:val="00893453"/>
    <w:rsid w:val="008A3D5E"/>
    <w:rsid w:val="008A5BD2"/>
    <w:rsid w:val="008C16BF"/>
    <w:rsid w:val="008C3305"/>
    <w:rsid w:val="008C7908"/>
    <w:rsid w:val="008D0432"/>
    <w:rsid w:val="008E00AB"/>
    <w:rsid w:val="008E0239"/>
    <w:rsid w:val="008E73D0"/>
    <w:rsid w:val="008F0101"/>
    <w:rsid w:val="0090078B"/>
    <w:rsid w:val="0090406B"/>
    <w:rsid w:val="00904179"/>
    <w:rsid w:val="00904A24"/>
    <w:rsid w:val="00933B0F"/>
    <w:rsid w:val="009403A1"/>
    <w:rsid w:val="009452B9"/>
    <w:rsid w:val="00946A5B"/>
    <w:rsid w:val="0096339F"/>
    <w:rsid w:val="00963A10"/>
    <w:rsid w:val="00972E39"/>
    <w:rsid w:val="00977EBC"/>
    <w:rsid w:val="00986372"/>
    <w:rsid w:val="00986DC5"/>
    <w:rsid w:val="00987FA9"/>
    <w:rsid w:val="009965D2"/>
    <w:rsid w:val="009C4DFB"/>
    <w:rsid w:val="009D1070"/>
    <w:rsid w:val="009D63B7"/>
    <w:rsid w:val="009E02C8"/>
    <w:rsid w:val="009E2B80"/>
    <w:rsid w:val="009F31AA"/>
    <w:rsid w:val="009F3CA9"/>
    <w:rsid w:val="009F3E9C"/>
    <w:rsid w:val="00A07AF5"/>
    <w:rsid w:val="00A16E75"/>
    <w:rsid w:val="00A20B57"/>
    <w:rsid w:val="00A345A4"/>
    <w:rsid w:val="00A40C3C"/>
    <w:rsid w:val="00A55A93"/>
    <w:rsid w:val="00AA1C62"/>
    <w:rsid w:val="00AB4F24"/>
    <w:rsid w:val="00AB7595"/>
    <w:rsid w:val="00AD39CE"/>
    <w:rsid w:val="00AE1685"/>
    <w:rsid w:val="00B01C3F"/>
    <w:rsid w:val="00B03529"/>
    <w:rsid w:val="00B042F4"/>
    <w:rsid w:val="00B433F7"/>
    <w:rsid w:val="00B6722A"/>
    <w:rsid w:val="00B71E33"/>
    <w:rsid w:val="00B76FBF"/>
    <w:rsid w:val="00B90E45"/>
    <w:rsid w:val="00B94972"/>
    <w:rsid w:val="00BB247F"/>
    <w:rsid w:val="00BB6721"/>
    <w:rsid w:val="00BC2463"/>
    <w:rsid w:val="00BD3A6D"/>
    <w:rsid w:val="00BF24E8"/>
    <w:rsid w:val="00C062F0"/>
    <w:rsid w:val="00C100E2"/>
    <w:rsid w:val="00C170E0"/>
    <w:rsid w:val="00C20E33"/>
    <w:rsid w:val="00C23D1B"/>
    <w:rsid w:val="00C26061"/>
    <w:rsid w:val="00C3659C"/>
    <w:rsid w:val="00C76248"/>
    <w:rsid w:val="00C765F8"/>
    <w:rsid w:val="00C818F9"/>
    <w:rsid w:val="00C969DD"/>
    <w:rsid w:val="00CA1BB3"/>
    <w:rsid w:val="00CA46F9"/>
    <w:rsid w:val="00CA6E28"/>
    <w:rsid w:val="00CC1780"/>
    <w:rsid w:val="00CC5580"/>
    <w:rsid w:val="00CC76AB"/>
    <w:rsid w:val="00CD156F"/>
    <w:rsid w:val="00CD173E"/>
    <w:rsid w:val="00CD36E2"/>
    <w:rsid w:val="00CD586A"/>
    <w:rsid w:val="00CE0630"/>
    <w:rsid w:val="00CE2ABD"/>
    <w:rsid w:val="00CE30BA"/>
    <w:rsid w:val="00CE5072"/>
    <w:rsid w:val="00CF37E7"/>
    <w:rsid w:val="00D3409D"/>
    <w:rsid w:val="00D36056"/>
    <w:rsid w:val="00D46E78"/>
    <w:rsid w:val="00D71200"/>
    <w:rsid w:val="00DB11BA"/>
    <w:rsid w:val="00DC39CD"/>
    <w:rsid w:val="00DD4BD2"/>
    <w:rsid w:val="00DE284C"/>
    <w:rsid w:val="00E007CB"/>
    <w:rsid w:val="00E03B6A"/>
    <w:rsid w:val="00E247BF"/>
    <w:rsid w:val="00E30F29"/>
    <w:rsid w:val="00E32167"/>
    <w:rsid w:val="00E337E5"/>
    <w:rsid w:val="00E36D69"/>
    <w:rsid w:val="00E5102F"/>
    <w:rsid w:val="00E5141F"/>
    <w:rsid w:val="00E56330"/>
    <w:rsid w:val="00E6509D"/>
    <w:rsid w:val="00E77809"/>
    <w:rsid w:val="00E912CC"/>
    <w:rsid w:val="00EC0762"/>
    <w:rsid w:val="00EE3256"/>
    <w:rsid w:val="00F03A03"/>
    <w:rsid w:val="00F4212D"/>
    <w:rsid w:val="00F4671C"/>
    <w:rsid w:val="00F677B9"/>
    <w:rsid w:val="00F841D6"/>
    <w:rsid w:val="00FB217B"/>
    <w:rsid w:val="00FF5C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93B7"/>
  <w15:chartTrackingRefBased/>
  <w15:docId w15:val="{D5F740F3-64ED-434A-92F5-30C12EC6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8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762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659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2000E"/>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locked/>
    <w:rsid w:val="005F48C5"/>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qFormat/>
    <w:rsid w:val="005F48C5"/>
    <w:pPr>
      <w:widowControl w:val="0"/>
      <w:shd w:val="clear" w:color="auto" w:fill="FFFFFF"/>
      <w:spacing w:line="0" w:lineRule="atLeast"/>
      <w:jc w:val="center"/>
    </w:pPr>
    <w:rPr>
      <w:sz w:val="26"/>
      <w:szCs w:val="26"/>
      <w:lang w:eastAsia="zh-CN"/>
    </w:rPr>
  </w:style>
  <w:style w:type="character" w:customStyle="1" w:styleId="2Exact">
    <w:name w:val="Основной текст (2) Exact"/>
    <w:rsid w:val="005F48C5"/>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customStyle="1" w:styleId="a3">
    <w:name w:val="ВКР СтрукЭл"/>
    <w:basedOn w:val="a"/>
    <w:link w:val="a4"/>
    <w:qFormat/>
    <w:rsid w:val="00CD156F"/>
    <w:pPr>
      <w:keepNext/>
      <w:keepLines/>
      <w:spacing w:after="160" w:line="360" w:lineRule="auto"/>
      <w:jc w:val="center"/>
      <w:outlineLvl w:val="0"/>
    </w:pPr>
    <w:rPr>
      <w:rFonts w:eastAsia="DengXian Light"/>
      <w:caps/>
      <w:sz w:val="28"/>
      <w:szCs w:val="32"/>
      <w:lang w:eastAsia="en-US"/>
    </w:rPr>
  </w:style>
  <w:style w:type="character" w:customStyle="1" w:styleId="a4">
    <w:name w:val="ВКР СтрукЭл Знак"/>
    <w:basedOn w:val="a0"/>
    <w:link w:val="a3"/>
    <w:rsid w:val="00CD156F"/>
    <w:rPr>
      <w:rFonts w:ascii="Times New Roman" w:eastAsia="DengXian Light" w:hAnsi="Times New Roman" w:cs="Times New Roman"/>
      <w:caps/>
      <w:sz w:val="28"/>
      <w:szCs w:val="32"/>
      <w:lang w:eastAsia="en-US"/>
    </w:rPr>
  </w:style>
  <w:style w:type="paragraph" w:customStyle="1" w:styleId="a5">
    <w:name w:val="ВКР основной текст"/>
    <w:basedOn w:val="a"/>
    <w:link w:val="a6"/>
    <w:qFormat/>
    <w:rsid w:val="00CD156F"/>
    <w:pPr>
      <w:spacing w:line="360" w:lineRule="auto"/>
      <w:ind w:firstLine="709"/>
      <w:jc w:val="both"/>
    </w:pPr>
    <w:rPr>
      <w:rFonts w:eastAsia="Calibri"/>
      <w:sz w:val="28"/>
      <w:szCs w:val="28"/>
      <w:lang w:eastAsia="en-US"/>
    </w:rPr>
  </w:style>
  <w:style w:type="character" w:customStyle="1" w:styleId="a6">
    <w:name w:val="ВКР основной текст Знак"/>
    <w:basedOn w:val="a0"/>
    <w:link w:val="a5"/>
    <w:rsid w:val="00CD156F"/>
    <w:rPr>
      <w:rFonts w:ascii="Times New Roman" w:eastAsia="Calibri" w:hAnsi="Times New Roman" w:cs="Times New Roman"/>
      <w:sz w:val="28"/>
      <w:szCs w:val="28"/>
      <w:lang w:eastAsia="en-US"/>
    </w:rPr>
  </w:style>
  <w:style w:type="paragraph" w:customStyle="1" w:styleId="a7">
    <w:name w:val="ВКР Загол"/>
    <w:basedOn w:val="a"/>
    <w:link w:val="a8"/>
    <w:qFormat/>
    <w:rsid w:val="00CD156F"/>
    <w:pPr>
      <w:spacing w:after="160" w:line="360" w:lineRule="auto"/>
      <w:jc w:val="center"/>
    </w:pPr>
    <w:rPr>
      <w:rFonts w:eastAsiaTheme="minorEastAsia"/>
      <w:sz w:val="28"/>
      <w:szCs w:val="28"/>
      <w:lang w:eastAsia="zh-CN"/>
    </w:rPr>
  </w:style>
  <w:style w:type="paragraph" w:customStyle="1" w:styleId="a9">
    <w:name w:val="ВКР позагол"/>
    <w:basedOn w:val="a"/>
    <w:link w:val="aa"/>
    <w:qFormat/>
    <w:rsid w:val="00CD156F"/>
    <w:pPr>
      <w:spacing w:after="160" w:line="360" w:lineRule="auto"/>
      <w:jc w:val="center"/>
    </w:pPr>
    <w:rPr>
      <w:rFonts w:eastAsiaTheme="minorEastAsia"/>
      <w:sz w:val="28"/>
      <w:szCs w:val="28"/>
      <w:lang w:eastAsia="zh-CN"/>
    </w:rPr>
  </w:style>
  <w:style w:type="character" w:customStyle="1" w:styleId="a8">
    <w:name w:val="ВКР Загол Знак"/>
    <w:basedOn w:val="a0"/>
    <w:link w:val="a7"/>
    <w:rsid w:val="00CD156F"/>
    <w:rPr>
      <w:rFonts w:ascii="Times New Roman" w:hAnsi="Times New Roman" w:cs="Times New Roman"/>
      <w:sz w:val="28"/>
      <w:szCs w:val="28"/>
    </w:rPr>
  </w:style>
  <w:style w:type="character" w:customStyle="1" w:styleId="aa">
    <w:name w:val="ВКР позагол Знак"/>
    <w:basedOn w:val="a0"/>
    <w:link w:val="a9"/>
    <w:rsid w:val="00CD156F"/>
    <w:rPr>
      <w:rFonts w:ascii="Times New Roman" w:hAnsi="Times New Roman" w:cs="Times New Roman"/>
      <w:sz w:val="28"/>
      <w:szCs w:val="28"/>
    </w:rPr>
  </w:style>
  <w:style w:type="paragraph" w:customStyle="1" w:styleId="ab">
    <w:name w:val="ВКР основа"/>
    <w:basedOn w:val="a9"/>
    <w:link w:val="ac"/>
    <w:qFormat/>
    <w:rsid w:val="008A5BD2"/>
    <w:pPr>
      <w:spacing w:after="0"/>
      <w:ind w:firstLine="709"/>
      <w:jc w:val="left"/>
    </w:pPr>
  </w:style>
  <w:style w:type="paragraph" w:customStyle="1" w:styleId="ad">
    <w:name w:val="ВКР Таблица"/>
    <w:basedOn w:val="a5"/>
    <w:link w:val="ae"/>
    <w:qFormat/>
    <w:rsid w:val="00B76FBF"/>
    <w:pPr>
      <w:ind w:firstLine="0"/>
    </w:pPr>
  </w:style>
  <w:style w:type="character" w:customStyle="1" w:styleId="ac">
    <w:name w:val="ВКР основа Знак"/>
    <w:basedOn w:val="aa"/>
    <w:link w:val="ab"/>
    <w:rsid w:val="008A5BD2"/>
    <w:rPr>
      <w:rFonts w:ascii="Times New Roman" w:hAnsi="Times New Roman" w:cs="Times New Roman"/>
      <w:sz w:val="28"/>
      <w:szCs w:val="28"/>
    </w:rPr>
  </w:style>
  <w:style w:type="character" w:customStyle="1" w:styleId="ae">
    <w:name w:val="ВКР Таблица Знак"/>
    <w:basedOn w:val="a6"/>
    <w:link w:val="ad"/>
    <w:rsid w:val="00B76FBF"/>
    <w:rPr>
      <w:rFonts w:ascii="Times New Roman" w:eastAsia="Calibri" w:hAnsi="Times New Roman" w:cs="Times New Roman"/>
      <w:sz w:val="28"/>
      <w:szCs w:val="28"/>
      <w:lang w:eastAsia="en-US"/>
    </w:rPr>
  </w:style>
  <w:style w:type="table" w:styleId="af">
    <w:name w:val="Table Grid"/>
    <w:basedOn w:val="a1"/>
    <w:uiPriority w:val="39"/>
    <w:qFormat/>
    <w:rsid w:val="008A5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6868A2"/>
    <w:rPr>
      <w:sz w:val="16"/>
      <w:szCs w:val="16"/>
    </w:rPr>
  </w:style>
  <w:style w:type="paragraph" w:styleId="af1">
    <w:name w:val="annotation text"/>
    <w:basedOn w:val="a"/>
    <w:link w:val="af2"/>
    <w:uiPriority w:val="99"/>
    <w:unhideWhenUsed/>
    <w:rsid w:val="006868A2"/>
    <w:rPr>
      <w:sz w:val="20"/>
      <w:szCs w:val="20"/>
    </w:rPr>
  </w:style>
  <w:style w:type="character" w:customStyle="1" w:styleId="af2">
    <w:name w:val="Текст примечания Знак"/>
    <w:basedOn w:val="a0"/>
    <w:link w:val="af1"/>
    <w:uiPriority w:val="99"/>
    <w:rsid w:val="006868A2"/>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868A2"/>
    <w:rPr>
      <w:b/>
      <w:bCs/>
    </w:rPr>
  </w:style>
  <w:style w:type="character" w:customStyle="1" w:styleId="af4">
    <w:name w:val="Тема примечания Знак"/>
    <w:basedOn w:val="af2"/>
    <w:link w:val="af3"/>
    <w:uiPriority w:val="99"/>
    <w:semiHidden/>
    <w:rsid w:val="006868A2"/>
    <w:rPr>
      <w:rFonts w:ascii="Times New Roman" w:eastAsia="Times New Roman" w:hAnsi="Times New Roman" w:cs="Times New Roman"/>
      <w:b/>
      <w:bCs/>
      <w:sz w:val="20"/>
      <w:szCs w:val="20"/>
      <w:lang w:eastAsia="ru-RU"/>
    </w:rPr>
  </w:style>
  <w:style w:type="paragraph" w:styleId="af5">
    <w:name w:val="Balloon Text"/>
    <w:basedOn w:val="a"/>
    <w:link w:val="af6"/>
    <w:uiPriority w:val="99"/>
    <w:semiHidden/>
    <w:unhideWhenUsed/>
    <w:rsid w:val="006868A2"/>
    <w:rPr>
      <w:rFonts w:ascii="Segoe UI" w:hAnsi="Segoe UI" w:cs="Segoe UI"/>
      <w:sz w:val="18"/>
      <w:szCs w:val="18"/>
    </w:rPr>
  </w:style>
  <w:style w:type="character" w:customStyle="1" w:styleId="af6">
    <w:name w:val="Текст выноски Знак"/>
    <w:basedOn w:val="a0"/>
    <w:link w:val="af5"/>
    <w:uiPriority w:val="99"/>
    <w:semiHidden/>
    <w:rsid w:val="006868A2"/>
    <w:rPr>
      <w:rFonts w:ascii="Segoe UI" w:eastAsia="Times New Roman" w:hAnsi="Segoe UI" w:cs="Segoe UI"/>
      <w:sz w:val="18"/>
      <w:szCs w:val="18"/>
      <w:lang w:eastAsia="ru-RU"/>
    </w:rPr>
  </w:style>
  <w:style w:type="paragraph" w:styleId="af7">
    <w:name w:val="header"/>
    <w:basedOn w:val="a"/>
    <w:link w:val="af8"/>
    <w:uiPriority w:val="99"/>
    <w:unhideWhenUsed/>
    <w:rsid w:val="006868A2"/>
    <w:pPr>
      <w:tabs>
        <w:tab w:val="center" w:pos="4677"/>
        <w:tab w:val="right" w:pos="9355"/>
      </w:tabs>
    </w:pPr>
  </w:style>
  <w:style w:type="character" w:customStyle="1" w:styleId="af8">
    <w:name w:val="Верхний колонтитул Знак"/>
    <w:basedOn w:val="a0"/>
    <w:link w:val="af7"/>
    <w:uiPriority w:val="99"/>
    <w:rsid w:val="006868A2"/>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6868A2"/>
    <w:pPr>
      <w:tabs>
        <w:tab w:val="center" w:pos="4677"/>
        <w:tab w:val="right" w:pos="9355"/>
      </w:tabs>
    </w:pPr>
  </w:style>
  <w:style w:type="character" w:customStyle="1" w:styleId="afa">
    <w:name w:val="Нижний колонтитул Знак"/>
    <w:basedOn w:val="a0"/>
    <w:link w:val="af9"/>
    <w:uiPriority w:val="99"/>
    <w:rsid w:val="006868A2"/>
    <w:rPr>
      <w:rFonts w:ascii="Times New Roman" w:eastAsia="Times New Roman" w:hAnsi="Times New Roman" w:cs="Times New Roman"/>
      <w:sz w:val="24"/>
      <w:szCs w:val="24"/>
      <w:lang w:eastAsia="ru-RU"/>
    </w:rPr>
  </w:style>
  <w:style w:type="paragraph" w:styleId="afb">
    <w:name w:val="footnote text"/>
    <w:basedOn w:val="a"/>
    <w:link w:val="afc"/>
    <w:uiPriority w:val="99"/>
    <w:semiHidden/>
    <w:unhideWhenUsed/>
    <w:qFormat/>
    <w:rsid w:val="00320E88"/>
    <w:pPr>
      <w:suppressAutoHyphens/>
    </w:pPr>
    <w:rPr>
      <w:sz w:val="20"/>
      <w:szCs w:val="20"/>
      <w:lang w:val="zh-CN"/>
    </w:rPr>
  </w:style>
  <w:style w:type="character" w:customStyle="1" w:styleId="afc">
    <w:name w:val="Текст сноски Знак"/>
    <w:basedOn w:val="a0"/>
    <w:link w:val="afb"/>
    <w:uiPriority w:val="99"/>
    <w:semiHidden/>
    <w:rsid w:val="00320E88"/>
    <w:rPr>
      <w:rFonts w:ascii="Times New Roman" w:eastAsia="Times New Roman" w:hAnsi="Times New Roman" w:cs="Times New Roman"/>
      <w:sz w:val="20"/>
      <w:szCs w:val="20"/>
      <w:lang w:val="zh-CN" w:eastAsia="ru-RU"/>
    </w:rPr>
  </w:style>
  <w:style w:type="character" w:styleId="afd">
    <w:name w:val="footnote reference"/>
    <w:basedOn w:val="a0"/>
    <w:uiPriority w:val="99"/>
    <w:semiHidden/>
    <w:unhideWhenUsed/>
    <w:rsid w:val="00320E88"/>
    <w:rPr>
      <w:vertAlign w:val="superscript"/>
    </w:rPr>
  </w:style>
  <w:style w:type="table" w:customStyle="1" w:styleId="31">
    <w:name w:val="Сетка таблицы3"/>
    <w:basedOn w:val="a1"/>
    <w:next w:val="af"/>
    <w:uiPriority w:val="39"/>
    <w:rsid w:val="00320E88"/>
    <w:pPr>
      <w:spacing w:after="0" w:line="240" w:lineRule="auto"/>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iPriority w:val="99"/>
    <w:unhideWhenUsed/>
    <w:rsid w:val="0062697C"/>
    <w:rPr>
      <w:color w:val="0000FF"/>
      <w:u w:val="single"/>
    </w:rPr>
  </w:style>
  <w:style w:type="character" w:styleId="aff">
    <w:name w:val="FollowedHyperlink"/>
    <w:basedOn w:val="a0"/>
    <w:uiPriority w:val="99"/>
    <w:semiHidden/>
    <w:unhideWhenUsed/>
    <w:rsid w:val="00CD173E"/>
    <w:rPr>
      <w:color w:val="954F72" w:themeColor="followedHyperlink"/>
      <w:u w:val="single"/>
    </w:rPr>
  </w:style>
  <w:style w:type="table" w:customStyle="1" w:styleId="23">
    <w:name w:val="Сетка таблицы2"/>
    <w:basedOn w:val="a1"/>
    <w:next w:val="af"/>
    <w:uiPriority w:val="39"/>
    <w:rsid w:val="00A55A9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76248"/>
    <w:rPr>
      <w:rFonts w:asciiTheme="majorHAnsi" w:eastAsiaTheme="majorEastAsia" w:hAnsiTheme="majorHAnsi" w:cstheme="majorBidi"/>
      <w:color w:val="2E74B5" w:themeColor="accent1" w:themeShade="BF"/>
      <w:sz w:val="32"/>
      <w:szCs w:val="32"/>
      <w:lang w:eastAsia="ru-RU"/>
    </w:rPr>
  </w:style>
  <w:style w:type="paragraph" w:customStyle="1" w:styleId="aff0">
    <w:name w:val="ВКРР Заголовки"/>
    <w:basedOn w:val="1"/>
    <w:link w:val="aff1"/>
    <w:qFormat/>
    <w:rsid w:val="00885122"/>
    <w:pPr>
      <w:snapToGrid w:val="0"/>
      <w:spacing w:before="0" w:after="400" w:line="360" w:lineRule="auto"/>
      <w:jc w:val="center"/>
    </w:pPr>
    <w:rPr>
      <w:rFonts w:ascii="Times New Roman" w:hAnsi="Times New Roman" w:cs="Times New Roman"/>
      <w:caps/>
      <w:color w:val="auto"/>
      <w:sz w:val="28"/>
      <w:szCs w:val="28"/>
    </w:rPr>
  </w:style>
  <w:style w:type="paragraph" w:customStyle="1" w:styleId="aff2">
    <w:name w:val="ВКРР ПОДЗАГОЛ"/>
    <w:basedOn w:val="a9"/>
    <w:link w:val="aff3"/>
    <w:rsid w:val="001013B0"/>
    <w:pPr>
      <w:snapToGrid w:val="0"/>
      <w:spacing w:after="400"/>
    </w:pPr>
    <w:rPr>
      <w:caps/>
    </w:rPr>
  </w:style>
  <w:style w:type="character" w:customStyle="1" w:styleId="aff1">
    <w:name w:val="ВКРР Заголовки Знак"/>
    <w:basedOn w:val="10"/>
    <w:link w:val="aff0"/>
    <w:rsid w:val="00885122"/>
    <w:rPr>
      <w:rFonts w:ascii="Times New Roman" w:eastAsiaTheme="majorEastAsia" w:hAnsi="Times New Roman" w:cs="Times New Roman"/>
      <w:caps/>
      <w:color w:val="2E74B5" w:themeColor="accent1" w:themeShade="BF"/>
      <w:sz w:val="28"/>
      <w:szCs w:val="28"/>
      <w:lang w:eastAsia="ru-RU"/>
    </w:rPr>
  </w:style>
  <w:style w:type="paragraph" w:customStyle="1" w:styleId="aff4">
    <w:name w:val="ВКРР ЗПЗ"/>
    <w:basedOn w:val="aff0"/>
    <w:link w:val="aff5"/>
    <w:qFormat/>
    <w:rsid w:val="001013B0"/>
  </w:style>
  <w:style w:type="character" w:customStyle="1" w:styleId="aff3">
    <w:name w:val="ВКРР ПОДЗАГОЛ Знак"/>
    <w:basedOn w:val="aa"/>
    <w:link w:val="aff2"/>
    <w:rsid w:val="001013B0"/>
    <w:rPr>
      <w:rFonts w:ascii="Times New Roman" w:hAnsi="Times New Roman" w:cs="Times New Roman"/>
      <w:caps/>
      <w:sz w:val="28"/>
      <w:szCs w:val="28"/>
    </w:rPr>
  </w:style>
  <w:style w:type="paragraph" w:customStyle="1" w:styleId="aff6">
    <w:name w:val="ВКРР ПОДЗАГ"/>
    <w:basedOn w:val="1"/>
    <w:link w:val="aff7"/>
    <w:qFormat/>
    <w:rsid w:val="001013B0"/>
    <w:pPr>
      <w:spacing w:before="0" w:after="400" w:line="360" w:lineRule="auto"/>
      <w:jc w:val="center"/>
    </w:pPr>
    <w:rPr>
      <w:rFonts w:ascii="Times New Roman" w:hAnsi="Times New Roman" w:cs="Times New Roman"/>
      <w:caps/>
      <w:color w:val="auto"/>
      <w:sz w:val="28"/>
      <w:szCs w:val="28"/>
    </w:rPr>
  </w:style>
  <w:style w:type="character" w:customStyle="1" w:styleId="aff5">
    <w:name w:val="ВКРР ЗПЗ Знак"/>
    <w:basedOn w:val="aff1"/>
    <w:link w:val="aff4"/>
    <w:rsid w:val="001013B0"/>
    <w:rPr>
      <w:rFonts w:ascii="Times New Roman" w:eastAsiaTheme="majorEastAsia" w:hAnsi="Times New Roman" w:cs="Times New Roman"/>
      <w:caps/>
      <w:color w:val="2E74B5" w:themeColor="accent1" w:themeShade="BF"/>
      <w:sz w:val="28"/>
      <w:szCs w:val="28"/>
      <w:lang w:eastAsia="ru-RU"/>
    </w:rPr>
  </w:style>
  <w:style w:type="paragraph" w:customStyle="1" w:styleId="aff8">
    <w:name w:val="ВКР ТАБЛ"/>
    <w:basedOn w:val="a5"/>
    <w:link w:val="aff9"/>
    <w:qFormat/>
    <w:rsid w:val="00B76FBF"/>
    <w:pPr>
      <w:spacing w:line="240" w:lineRule="auto"/>
      <w:ind w:firstLine="0"/>
    </w:pPr>
    <w:rPr>
      <w:sz w:val="24"/>
    </w:rPr>
  </w:style>
  <w:style w:type="character" w:customStyle="1" w:styleId="aff7">
    <w:name w:val="ВКРР ПОДЗАГ Знак"/>
    <w:basedOn w:val="10"/>
    <w:link w:val="aff6"/>
    <w:rsid w:val="001013B0"/>
    <w:rPr>
      <w:rFonts w:ascii="Times New Roman" w:eastAsiaTheme="majorEastAsia" w:hAnsi="Times New Roman" w:cs="Times New Roman"/>
      <w:caps/>
      <w:color w:val="2E74B5" w:themeColor="accent1" w:themeShade="BF"/>
      <w:sz w:val="28"/>
      <w:szCs w:val="28"/>
      <w:lang w:eastAsia="ru-RU"/>
    </w:rPr>
  </w:style>
  <w:style w:type="paragraph" w:customStyle="1" w:styleId="affa">
    <w:name w:val="После табл"/>
    <w:basedOn w:val="a"/>
    <w:link w:val="affb"/>
    <w:qFormat/>
    <w:rsid w:val="00B042F4"/>
    <w:pPr>
      <w:spacing w:after="400" w:line="360" w:lineRule="auto"/>
    </w:pPr>
  </w:style>
  <w:style w:type="character" w:customStyle="1" w:styleId="aff9">
    <w:name w:val="ВКР ТАБЛ Знак"/>
    <w:basedOn w:val="a6"/>
    <w:link w:val="aff8"/>
    <w:rsid w:val="00B76FBF"/>
    <w:rPr>
      <w:rFonts w:ascii="Times New Roman" w:eastAsia="Calibri" w:hAnsi="Times New Roman" w:cs="Times New Roman"/>
      <w:sz w:val="24"/>
      <w:szCs w:val="28"/>
      <w:lang w:eastAsia="en-US"/>
    </w:rPr>
  </w:style>
  <w:style w:type="paragraph" w:customStyle="1" w:styleId="affc">
    <w:name w:val="ВКРР ПОСЛЕТАБЛ"/>
    <w:basedOn w:val="a5"/>
    <w:link w:val="affd"/>
    <w:qFormat/>
    <w:rsid w:val="00B042F4"/>
    <w:pPr>
      <w:spacing w:before="280"/>
    </w:pPr>
  </w:style>
  <w:style w:type="character" w:customStyle="1" w:styleId="affb">
    <w:name w:val="После табл Знак"/>
    <w:basedOn w:val="a0"/>
    <w:link w:val="affa"/>
    <w:rsid w:val="00B042F4"/>
    <w:rPr>
      <w:rFonts w:ascii="Times New Roman" w:eastAsia="Times New Roman" w:hAnsi="Times New Roman" w:cs="Times New Roman"/>
      <w:sz w:val="24"/>
      <w:szCs w:val="24"/>
      <w:lang w:eastAsia="ru-RU"/>
    </w:rPr>
  </w:style>
  <w:style w:type="paragraph" w:styleId="affe">
    <w:name w:val="caption"/>
    <w:basedOn w:val="a"/>
    <w:next w:val="a"/>
    <w:uiPriority w:val="35"/>
    <w:unhideWhenUsed/>
    <w:qFormat/>
    <w:rsid w:val="00B76FBF"/>
    <w:pPr>
      <w:spacing w:after="200"/>
    </w:pPr>
    <w:rPr>
      <w:i/>
      <w:iCs/>
      <w:color w:val="44546A" w:themeColor="text2"/>
      <w:sz w:val="18"/>
      <w:szCs w:val="18"/>
    </w:rPr>
  </w:style>
  <w:style w:type="character" w:customStyle="1" w:styleId="affd">
    <w:name w:val="ВКРР ПОСЛЕТАБЛ Знак"/>
    <w:basedOn w:val="a6"/>
    <w:link w:val="affc"/>
    <w:rsid w:val="00B042F4"/>
    <w:rPr>
      <w:rFonts w:ascii="Times New Roman" w:eastAsia="Calibri" w:hAnsi="Times New Roman" w:cs="Times New Roman"/>
      <w:sz w:val="28"/>
      <w:szCs w:val="28"/>
      <w:lang w:eastAsia="en-US"/>
    </w:rPr>
  </w:style>
  <w:style w:type="character" w:customStyle="1" w:styleId="20">
    <w:name w:val="Заголовок 2 Знак"/>
    <w:basedOn w:val="a0"/>
    <w:link w:val="2"/>
    <w:uiPriority w:val="9"/>
    <w:semiHidden/>
    <w:rsid w:val="00165962"/>
    <w:rPr>
      <w:rFonts w:asciiTheme="majorHAnsi" w:eastAsiaTheme="majorEastAsia" w:hAnsiTheme="majorHAnsi" w:cstheme="majorBidi"/>
      <w:color w:val="2E74B5" w:themeColor="accent1" w:themeShade="BF"/>
      <w:sz w:val="26"/>
      <w:szCs w:val="26"/>
      <w:lang w:eastAsia="ru-RU"/>
    </w:rPr>
  </w:style>
  <w:style w:type="table" w:customStyle="1" w:styleId="4">
    <w:name w:val="Сетка таблицы4"/>
    <w:basedOn w:val="a1"/>
    <w:next w:val="af"/>
    <w:uiPriority w:val="59"/>
    <w:rsid w:val="005E57DE"/>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231231">
    <w:name w:val="Стиль131231231"/>
    <w:basedOn w:val="a"/>
    <w:link w:val="1312312310"/>
    <w:qFormat/>
    <w:rsid w:val="005E57DE"/>
    <w:pPr>
      <w:suppressAutoHyphens/>
      <w:jc w:val="both"/>
    </w:pPr>
    <w:rPr>
      <w:rFonts w:eastAsia="Calibri"/>
      <w:color w:val="0D0D0D"/>
      <w:lang w:eastAsia="en-US"/>
    </w:rPr>
  </w:style>
  <w:style w:type="character" w:customStyle="1" w:styleId="1312312310">
    <w:name w:val="Стиль131231231 Знак"/>
    <w:basedOn w:val="a0"/>
    <w:link w:val="131231231"/>
    <w:rsid w:val="005E57DE"/>
    <w:rPr>
      <w:rFonts w:ascii="Times New Roman" w:eastAsia="Calibri" w:hAnsi="Times New Roman" w:cs="Times New Roman"/>
      <w:color w:val="0D0D0D"/>
      <w:sz w:val="24"/>
      <w:szCs w:val="24"/>
      <w:lang w:eastAsia="en-US"/>
    </w:rPr>
  </w:style>
  <w:style w:type="character" w:customStyle="1" w:styleId="30">
    <w:name w:val="Заголовок 3 Знак"/>
    <w:basedOn w:val="a0"/>
    <w:link w:val="3"/>
    <w:uiPriority w:val="9"/>
    <w:semiHidden/>
    <w:rsid w:val="0002000E"/>
    <w:rPr>
      <w:rFonts w:asciiTheme="majorHAnsi" w:eastAsiaTheme="majorEastAsia" w:hAnsiTheme="majorHAnsi" w:cstheme="majorBidi"/>
      <w:color w:val="1F4D78" w:themeColor="accent1" w:themeShade="7F"/>
      <w:sz w:val="24"/>
      <w:szCs w:val="24"/>
      <w:lang w:eastAsia="ru-RU"/>
    </w:rPr>
  </w:style>
  <w:style w:type="paragraph" w:styleId="11">
    <w:name w:val="toc 1"/>
    <w:basedOn w:val="a"/>
    <w:next w:val="a"/>
    <w:autoRedefine/>
    <w:uiPriority w:val="39"/>
    <w:unhideWhenUsed/>
    <w:rsid w:val="00805399"/>
    <w:pPr>
      <w:tabs>
        <w:tab w:val="right" w:leader="dot" w:pos="9345"/>
      </w:tabs>
      <w:spacing w:after="100"/>
      <w:jc w:val="both"/>
    </w:pPr>
    <w:rPr>
      <w:sz w:val="28"/>
    </w:rPr>
  </w:style>
  <w:style w:type="paragraph" w:styleId="24">
    <w:name w:val="toc 2"/>
    <w:basedOn w:val="a"/>
    <w:next w:val="a"/>
    <w:autoRedefine/>
    <w:uiPriority w:val="39"/>
    <w:unhideWhenUsed/>
    <w:rsid w:val="0002000E"/>
    <w:pPr>
      <w:spacing w:after="100"/>
      <w:ind w:left="240"/>
    </w:pPr>
  </w:style>
  <w:style w:type="paragraph" w:styleId="afff">
    <w:name w:val="TOC Heading"/>
    <w:basedOn w:val="1"/>
    <w:next w:val="a"/>
    <w:uiPriority w:val="39"/>
    <w:unhideWhenUsed/>
    <w:qFormat/>
    <w:rsid w:val="00805399"/>
    <w:pPr>
      <w:spacing w:line="259" w:lineRule="auto"/>
      <w:outlineLvl w:val="9"/>
    </w:pPr>
    <w:rPr>
      <w:lang w:eastAsia="zh-CN"/>
    </w:rPr>
  </w:style>
  <w:style w:type="paragraph" w:styleId="afff0">
    <w:name w:val="List Paragraph"/>
    <w:basedOn w:val="a"/>
    <w:uiPriority w:val="34"/>
    <w:qFormat/>
    <w:rsid w:val="000B4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5699">
      <w:bodyDiv w:val="1"/>
      <w:marLeft w:val="0"/>
      <w:marRight w:val="0"/>
      <w:marTop w:val="0"/>
      <w:marBottom w:val="0"/>
      <w:divBdr>
        <w:top w:val="none" w:sz="0" w:space="0" w:color="auto"/>
        <w:left w:val="none" w:sz="0" w:space="0" w:color="auto"/>
        <w:bottom w:val="none" w:sz="0" w:space="0" w:color="auto"/>
        <w:right w:val="none" w:sz="0" w:space="0" w:color="auto"/>
      </w:divBdr>
    </w:div>
    <w:div w:id="238636495">
      <w:bodyDiv w:val="1"/>
      <w:marLeft w:val="0"/>
      <w:marRight w:val="0"/>
      <w:marTop w:val="0"/>
      <w:marBottom w:val="0"/>
      <w:divBdr>
        <w:top w:val="none" w:sz="0" w:space="0" w:color="auto"/>
        <w:left w:val="none" w:sz="0" w:space="0" w:color="auto"/>
        <w:bottom w:val="none" w:sz="0" w:space="0" w:color="auto"/>
        <w:right w:val="none" w:sz="0" w:space="0" w:color="auto"/>
      </w:divBdr>
    </w:div>
    <w:div w:id="925261363">
      <w:bodyDiv w:val="1"/>
      <w:marLeft w:val="0"/>
      <w:marRight w:val="0"/>
      <w:marTop w:val="0"/>
      <w:marBottom w:val="0"/>
      <w:divBdr>
        <w:top w:val="none" w:sz="0" w:space="0" w:color="auto"/>
        <w:left w:val="none" w:sz="0" w:space="0" w:color="auto"/>
        <w:bottom w:val="none" w:sz="0" w:space="0" w:color="auto"/>
        <w:right w:val="none" w:sz="0" w:space="0" w:color="auto"/>
      </w:divBdr>
    </w:div>
    <w:div w:id="1053386274">
      <w:bodyDiv w:val="1"/>
      <w:marLeft w:val="0"/>
      <w:marRight w:val="0"/>
      <w:marTop w:val="0"/>
      <w:marBottom w:val="0"/>
      <w:divBdr>
        <w:top w:val="none" w:sz="0" w:space="0" w:color="auto"/>
        <w:left w:val="none" w:sz="0" w:space="0" w:color="auto"/>
        <w:bottom w:val="none" w:sz="0" w:space="0" w:color="auto"/>
        <w:right w:val="none" w:sz="0" w:space="0" w:color="auto"/>
      </w:divBdr>
    </w:div>
    <w:div w:id="1791437385">
      <w:bodyDiv w:val="1"/>
      <w:marLeft w:val="0"/>
      <w:marRight w:val="0"/>
      <w:marTop w:val="0"/>
      <w:marBottom w:val="0"/>
      <w:divBdr>
        <w:top w:val="none" w:sz="0" w:space="0" w:color="auto"/>
        <w:left w:val="none" w:sz="0" w:space="0" w:color="auto"/>
        <w:bottom w:val="none" w:sz="0" w:space="0" w:color="auto"/>
        <w:right w:val="none" w:sz="0" w:space="0" w:color="auto"/>
      </w:divBdr>
    </w:div>
    <w:div w:id="196799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38205-ABC5-407C-8E98-70B46099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2</Pages>
  <Words>468</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Ivan V.</cp:lastModifiedBy>
  <cp:revision>117</cp:revision>
  <dcterms:created xsi:type="dcterms:W3CDTF">2023-06-07T11:27:00Z</dcterms:created>
  <dcterms:modified xsi:type="dcterms:W3CDTF">2025-01-22T16:41:00Z</dcterms:modified>
</cp:coreProperties>
</file>