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20537" w14:textId="77777777" w:rsidR="009F6988" w:rsidRPr="00911A25" w:rsidRDefault="009E4880" w:rsidP="001A1226">
      <w:pPr>
        <w:pStyle w:val="a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sdt>
      <w:sdtPr>
        <w:rPr>
          <w:sz w:val="24"/>
          <w:szCs w:val="24"/>
        </w:rPr>
        <w:id w:val="2435293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1CF0358" w14:textId="77777777" w:rsidR="002048DD" w:rsidRPr="00E953FD" w:rsidRDefault="003C277D" w:rsidP="000F5C5B">
          <w:pPr>
            <w:pStyle w:val="12"/>
            <w:spacing w:after="0" w:line="360" w:lineRule="auto"/>
            <w:rPr>
              <w:rFonts w:asciiTheme="minorHAnsi" w:eastAsiaTheme="minorEastAsia" w:hAnsiTheme="minorHAnsi" w:cstheme="minorBidi"/>
              <w:noProof/>
              <w:lang w:eastAsia="ru-RU"/>
            </w:rPr>
          </w:pPr>
          <w:r w:rsidRPr="002048DD">
            <w:fldChar w:fldCharType="begin"/>
          </w:r>
          <w:r w:rsidRPr="002048DD">
            <w:instrText xml:space="preserve"> TOC \o "1-3" \h \z \u </w:instrText>
          </w:r>
          <w:r w:rsidRPr="002048DD">
            <w:fldChar w:fldCharType="separate"/>
          </w:r>
          <w:hyperlink w:anchor="_Toc136279645" w:history="1">
            <w:r w:rsidR="00E95A9C">
              <w:rPr>
                <w:rStyle w:val="af1"/>
                <w:noProof/>
              </w:rPr>
              <w:t>Введение</w:t>
            </w:r>
            <w:r w:rsidR="002048DD" w:rsidRPr="00E953FD">
              <w:rPr>
                <w:noProof/>
                <w:webHidden/>
              </w:rPr>
              <w:tab/>
              <w:t>3</w:t>
            </w:r>
          </w:hyperlink>
        </w:p>
        <w:p w14:paraId="6DC0242D" w14:textId="77777777" w:rsidR="002048DD" w:rsidRPr="00E953FD" w:rsidRDefault="00195108" w:rsidP="000F5C5B">
          <w:pPr>
            <w:pStyle w:val="12"/>
            <w:spacing w:after="0" w:line="360" w:lineRule="auto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6279646" w:history="1">
            <w:r w:rsidR="002048DD" w:rsidRPr="00E953FD">
              <w:rPr>
                <w:rStyle w:val="af1"/>
                <w:noProof/>
              </w:rPr>
              <w:t>1</w:t>
            </w:r>
            <w:r w:rsidR="00E953FD">
              <w:rPr>
                <w:rStyle w:val="af1"/>
                <w:noProof/>
                <w:lang w:val="en-US"/>
              </w:rPr>
              <w:t xml:space="preserve"> </w:t>
            </w:r>
            <w:r w:rsidR="002048DD" w:rsidRPr="00E953FD">
              <w:rPr>
                <w:rStyle w:val="af1"/>
                <w:noProof/>
              </w:rPr>
              <w:t>Т</w:t>
            </w:r>
            <w:r w:rsidR="00E95A9C">
              <w:rPr>
                <w:rStyle w:val="af1"/>
                <w:noProof/>
              </w:rPr>
              <w:t>еоретические основы конкурентоспособности предприятия</w:t>
            </w:r>
            <w:r w:rsidR="002048DD" w:rsidRPr="00E953FD">
              <w:rPr>
                <w:noProof/>
                <w:webHidden/>
              </w:rPr>
              <w:tab/>
            </w:r>
            <w:r w:rsidR="002048DD" w:rsidRPr="00E953FD">
              <w:rPr>
                <w:noProof/>
                <w:webHidden/>
              </w:rPr>
              <w:fldChar w:fldCharType="begin"/>
            </w:r>
            <w:r w:rsidR="002048DD" w:rsidRPr="00E953FD">
              <w:rPr>
                <w:noProof/>
                <w:webHidden/>
              </w:rPr>
              <w:instrText xml:space="preserve"> PAGEREF _Toc136279646 \h </w:instrText>
            </w:r>
            <w:r w:rsidR="002048DD" w:rsidRPr="00E953FD">
              <w:rPr>
                <w:noProof/>
                <w:webHidden/>
              </w:rPr>
            </w:r>
            <w:r w:rsidR="002048DD" w:rsidRPr="00E953FD">
              <w:rPr>
                <w:noProof/>
                <w:webHidden/>
              </w:rPr>
              <w:fldChar w:fldCharType="separate"/>
            </w:r>
            <w:r w:rsidR="00DB368D">
              <w:rPr>
                <w:noProof/>
                <w:webHidden/>
              </w:rPr>
              <w:t>5</w:t>
            </w:r>
            <w:r w:rsidR="002048DD" w:rsidRPr="00E953FD">
              <w:rPr>
                <w:noProof/>
                <w:webHidden/>
              </w:rPr>
              <w:fldChar w:fldCharType="end"/>
            </w:r>
          </w:hyperlink>
        </w:p>
        <w:p w14:paraId="7F38D10C" w14:textId="77777777" w:rsidR="002048DD" w:rsidRPr="00E953FD" w:rsidRDefault="00195108" w:rsidP="000F5C5B">
          <w:pPr>
            <w:pStyle w:val="12"/>
            <w:spacing w:after="0" w:line="360" w:lineRule="auto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6279647" w:history="1">
            <w:r w:rsidR="002048DD" w:rsidRPr="00E953FD">
              <w:rPr>
                <w:rStyle w:val="af1"/>
                <w:noProof/>
              </w:rPr>
              <w:t>1.1</w:t>
            </w:r>
            <w:r w:rsidR="000F5C5B">
              <w:rPr>
                <w:rStyle w:val="af1"/>
                <w:noProof/>
              </w:rPr>
              <w:t xml:space="preserve"> </w:t>
            </w:r>
            <w:r w:rsidR="00E95A9C">
              <w:rPr>
                <w:rStyle w:val="af1"/>
                <w:noProof/>
              </w:rPr>
              <w:t>Экономическое содержание конкурентоспособностипредприятия</w:t>
            </w:r>
            <w:r w:rsidR="002048DD" w:rsidRPr="00E953FD">
              <w:rPr>
                <w:noProof/>
                <w:webHidden/>
              </w:rPr>
              <w:tab/>
            </w:r>
            <w:r w:rsidR="002048DD" w:rsidRPr="00E953FD">
              <w:rPr>
                <w:noProof/>
                <w:webHidden/>
              </w:rPr>
              <w:fldChar w:fldCharType="begin"/>
            </w:r>
            <w:r w:rsidR="002048DD" w:rsidRPr="00E953FD">
              <w:rPr>
                <w:noProof/>
                <w:webHidden/>
              </w:rPr>
              <w:instrText xml:space="preserve"> PAGEREF _Toc136279647 \h </w:instrText>
            </w:r>
            <w:r w:rsidR="002048DD" w:rsidRPr="00E953FD">
              <w:rPr>
                <w:noProof/>
                <w:webHidden/>
              </w:rPr>
            </w:r>
            <w:r w:rsidR="002048DD" w:rsidRPr="00E953FD">
              <w:rPr>
                <w:noProof/>
                <w:webHidden/>
              </w:rPr>
              <w:fldChar w:fldCharType="separate"/>
            </w:r>
            <w:r w:rsidR="00DB368D">
              <w:rPr>
                <w:noProof/>
                <w:webHidden/>
              </w:rPr>
              <w:t>5</w:t>
            </w:r>
            <w:r w:rsidR="002048DD" w:rsidRPr="00E953FD">
              <w:rPr>
                <w:noProof/>
                <w:webHidden/>
              </w:rPr>
              <w:fldChar w:fldCharType="end"/>
            </w:r>
          </w:hyperlink>
        </w:p>
        <w:p w14:paraId="41B8BF8E" w14:textId="77777777" w:rsidR="002048DD" w:rsidRPr="00E953FD" w:rsidRDefault="00195108" w:rsidP="000F5C5B">
          <w:pPr>
            <w:pStyle w:val="12"/>
            <w:spacing w:after="0" w:line="360" w:lineRule="auto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6279648" w:history="1">
            <w:r w:rsidR="002048DD" w:rsidRPr="00E953FD">
              <w:rPr>
                <w:rStyle w:val="af1"/>
                <w:noProof/>
              </w:rPr>
              <w:t>1.2 Ф</w:t>
            </w:r>
            <w:r w:rsidR="00E95A9C">
              <w:rPr>
                <w:rStyle w:val="af1"/>
                <w:noProof/>
              </w:rPr>
              <w:t>акторы, влияющие на конкурентоспособность предприятия</w:t>
            </w:r>
            <w:r w:rsidR="002048DD" w:rsidRPr="00E953FD">
              <w:rPr>
                <w:noProof/>
                <w:webHidden/>
              </w:rPr>
              <w:tab/>
            </w:r>
            <w:r w:rsidR="002048DD" w:rsidRPr="00E953FD">
              <w:rPr>
                <w:noProof/>
                <w:webHidden/>
              </w:rPr>
              <w:fldChar w:fldCharType="begin"/>
            </w:r>
            <w:r w:rsidR="002048DD" w:rsidRPr="00E953FD">
              <w:rPr>
                <w:noProof/>
                <w:webHidden/>
              </w:rPr>
              <w:instrText xml:space="preserve"> PAGEREF _Toc136279648 \h </w:instrText>
            </w:r>
            <w:r w:rsidR="002048DD" w:rsidRPr="00E953FD">
              <w:rPr>
                <w:noProof/>
                <w:webHidden/>
              </w:rPr>
            </w:r>
            <w:r w:rsidR="002048DD" w:rsidRPr="00E953FD">
              <w:rPr>
                <w:noProof/>
                <w:webHidden/>
              </w:rPr>
              <w:fldChar w:fldCharType="separate"/>
            </w:r>
            <w:r w:rsidR="00DB368D">
              <w:rPr>
                <w:noProof/>
                <w:webHidden/>
              </w:rPr>
              <w:t>12</w:t>
            </w:r>
            <w:r w:rsidR="002048DD" w:rsidRPr="00E953FD">
              <w:rPr>
                <w:noProof/>
                <w:webHidden/>
              </w:rPr>
              <w:fldChar w:fldCharType="end"/>
            </w:r>
          </w:hyperlink>
        </w:p>
        <w:p w14:paraId="679990B6" w14:textId="77777777" w:rsidR="002048DD" w:rsidRPr="00E953FD" w:rsidRDefault="00195108" w:rsidP="000F5C5B">
          <w:pPr>
            <w:pStyle w:val="12"/>
            <w:spacing w:after="0" w:line="360" w:lineRule="auto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6279649" w:history="1">
            <w:r w:rsidR="002048DD" w:rsidRPr="00E953FD">
              <w:rPr>
                <w:rStyle w:val="af1"/>
                <w:noProof/>
              </w:rPr>
              <w:t>1.3 М</w:t>
            </w:r>
            <w:r w:rsidR="00E95A9C">
              <w:rPr>
                <w:rStyle w:val="af1"/>
                <w:noProof/>
              </w:rPr>
              <w:t>етоды оценки конкурентоспособности предприятия</w:t>
            </w:r>
            <w:r w:rsidR="002048DD" w:rsidRPr="00E953FD">
              <w:rPr>
                <w:noProof/>
                <w:webHidden/>
              </w:rPr>
              <w:tab/>
            </w:r>
            <w:r w:rsidR="002048DD" w:rsidRPr="00E953FD">
              <w:rPr>
                <w:noProof/>
                <w:webHidden/>
              </w:rPr>
              <w:fldChar w:fldCharType="begin"/>
            </w:r>
            <w:r w:rsidR="002048DD" w:rsidRPr="00E953FD">
              <w:rPr>
                <w:noProof/>
                <w:webHidden/>
              </w:rPr>
              <w:instrText xml:space="preserve"> PAGEREF _Toc136279649 \h </w:instrText>
            </w:r>
            <w:r w:rsidR="002048DD" w:rsidRPr="00E953FD">
              <w:rPr>
                <w:noProof/>
                <w:webHidden/>
              </w:rPr>
            </w:r>
            <w:r w:rsidR="002048DD" w:rsidRPr="00E953FD">
              <w:rPr>
                <w:noProof/>
                <w:webHidden/>
              </w:rPr>
              <w:fldChar w:fldCharType="separate"/>
            </w:r>
            <w:r w:rsidR="00DB368D">
              <w:rPr>
                <w:noProof/>
                <w:webHidden/>
              </w:rPr>
              <w:t>15</w:t>
            </w:r>
            <w:r w:rsidR="002048DD" w:rsidRPr="00E953FD">
              <w:rPr>
                <w:noProof/>
                <w:webHidden/>
              </w:rPr>
              <w:fldChar w:fldCharType="end"/>
            </w:r>
          </w:hyperlink>
        </w:p>
        <w:p w14:paraId="09518610" w14:textId="77777777" w:rsidR="002048DD" w:rsidRPr="00E953FD" w:rsidRDefault="00195108" w:rsidP="000F5C5B">
          <w:pPr>
            <w:pStyle w:val="12"/>
            <w:spacing w:after="0" w:line="360" w:lineRule="auto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6279650" w:history="1">
            <w:r w:rsidR="00E953FD">
              <w:rPr>
                <w:rStyle w:val="af1"/>
                <w:noProof/>
              </w:rPr>
              <w:t>2</w:t>
            </w:r>
            <w:r w:rsidR="00E95A9C">
              <w:rPr>
                <w:rStyle w:val="af1"/>
                <w:noProof/>
              </w:rPr>
              <w:t xml:space="preserve"> Анализ конкурентоспособности предприятия</w:t>
            </w:r>
            <w:r w:rsidR="002048DD" w:rsidRPr="00E953FD">
              <w:rPr>
                <w:noProof/>
                <w:webHidden/>
              </w:rPr>
              <w:tab/>
            </w:r>
            <w:r w:rsidR="002048DD" w:rsidRPr="00E953FD">
              <w:rPr>
                <w:noProof/>
                <w:webHidden/>
              </w:rPr>
              <w:fldChar w:fldCharType="begin"/>
            </w:r>
            <w:r w:rsidR="002048DD" w:rsidRPr="00E953FD">
              <w:rPr>
                <w:noProof/>
                <w:webHidden/>
              </w:rPr>
              <w:instrText xml:space="preserve"> PAGEREF _Toc136279650 \h </w:instrText>
            </w:r>
            <w:r w:rsidR="002048DD" w:rsidRPr="00E953FD">
              <w:rPr>
                <w:noProof/>
                <w:webHidden/>
              </w:rPr>
            </w:r>
            <w:r w:rsidR="002048DD" w:rsidRPr="00E953FD">
              <w:rPr>
                <w:noProof/>
                <w:webHidden/>
              </w:rPr>
              <w:fldChar w:fldCharType="separate"/>
            </w:r>
            <w:r w:rsidR="00DB368D">
              <w:rPr>
                <w:noProof/>
                <w:webHidden/>
              </w:rPr>
              <w:t>22</w:t>
            </w:r>
            <w:r w:rsidR="002048DD" w:rsidRPr="00E953FD">
              <w:rPr>
                <w:noProof/>
                <w:webHidden/>
              </w:rPr>
              <w:fldChar w:fldCharType="end"/>
            </w:r>
          </w:hyperlink>
        </w:p>
        <w:p w14:paraId="1790D587" w14:textId="77777777" w:rsidR="002048DD" w:rsidRPr="00E953FD" w:rsidRDefault="00195108" w:rsidP="000F5C5B">
          <w:pPr>
            <w:pStyle w:val="12"/>
            <w:spacing w:after="0" w:line="360" w:lineRule="auto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6279651" w:history="1">
            <w:r w:rsidR="002048DD" w:rsidRPr="00E953FD">
              <w:rPr>
                <w:rStyle w:val="af1"/>
                <w:noProof/>
              </w:rPr>
              <w:t>2.1 Х</w:t>
            </w:r>
            <w:r w:rsidR="00E95A9C">
              <w:rPr>
                <w:rStyle w:val="af1"/>
                <w:noProof/>
              </w:rPr>
              <w:t>арактеристика деятельности предприятия</w:t>
            </w:r>
            <w:r w:rsidR="002048DD" w:rsidRPr="00E953FD">
              <w:rPr>
                <w:noProof/>
                <w:webHidden/>
              </w:rPr>
              <w:tab/>
            </w:r>
            <w:r w:rsidR="002048DD" w:rsidRPr="00E953FD">
              <w:rPr>
                <w:noProof/>
                <w:webHidden/>
              </w:rPr>
              <w:fldChar w:fldCharType="begin"/>
            </w:r>
            <w:r w:rsidR="002048DD" w:rsidRPr="00E953FD">
              <w:rPr>
                <w:noProof/>
                <w:webHidden/>
              </w:rPr>
              <w:instrText xml:space="preserve"> PAGEREF _Toc136279651 \h </w:instrText>
            </w:r>
            <w:r w:rsidR="002048DD" w:rsidRPr="00E953FD">
              <w:rPr>
                <w:noProof/>
                <w:webHidden/>
              </w:rPr>
            </w:r>
            <w:r w:rsidR="002048DD" w:rsidRPr="00E953FD">
              <w:rPr>
                <w:noProof/>
                <w:webHidden/>
              </w:rPr>
              <w:fldChar w:fldCharType="separate"/>
            </w:r>
            <w:r w:rsidR="00DB368D">
              <w:rPr>
                <w:noProof/>
                <w:webHidden/>
              </w:rPr>
              <w:t>22</w:t>
            </w:r>
            <w:r w:rsidR="002048DD" w:rsidRPr="00E953FD">
              <w:rPr>
                <w:noProof/>
                <w:webHidden/>
              </w:rPr>
              <w:fldChar w:fldCharType="end"/>
            </w:r>
          </w:hyperlink>
        </w:p>
        <w:p w14:paraId="2A5C5AFC" w14:textId="77777777" w:rsidR="002048DD" w:rsidRPr="00E953FD" w:rsidRDefault="00195108" w:rsidP="000F5C5B">
          <w:pPr>
            <w:pStyle w:val="12"/>
            <w:spacing w:after="0" w:line="360" w:lineRule="auto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6279652" w:history="1">
            <w:r w:rsidR="002048DD" w:rsidRPr="00E953FD">
              <w:rPr>
                <w:rStyle w:val="af1"/>
                <w:noProof/>
              </w:rPr>
              <w:t>2.2</w:t>
            </w:r>
            <w:r w:rsidR="00C267E5">
              <w:rPr>
                <w:rStyle w:val="af1"/>
                <w:noProof/>
              </w:rPr>
              <w:t xml:space="preserve"> </w:t>
            </w:r>
            <w:r w:rsidR="00E95A9C">
              <w:rPr>
                <w:rStyle w:val="af1"/>
                <w:noProof/>
              </w:rPr>
              <w:t>Анализ рынка</w:t>
            </w:r>
            <w:r w:rsidR="002048DD" w:rsidRPr="00E953FD">
              <w:rPr>
                <w:noProof/>
                <w:webHidden/>
              </w:rPr>
              <w:tab/>
            </w:r>
            <w:r w:rsidR="002048DD" w:rsidRPr="00E953FD">
              <w:rPr>
                <w:noProof/>
                <w:webHidden/>
              </w:rPr>
              <w:fldChar w:fldCharType="begin"/>
            </w:r>
            <w:r w:rsidR="002048DD" w:rsidRPr="00E953FD">
              <w:rPr>
                <w:noProof/>
                <w:webHidden/>
              </w:rPr>
              <w:instrText xml:space="preserve"> PAGEREF _Toc136279652 \h </w:instrText>
            </w:r>
            <w:r w:rsidR="002048DD" w:rsidRPr="00E953FD">
              <w:rPr>
                <w:noProof/>
                <w:webHidden/>
              </w:rPr>
            </w:r>
            <w:r w:rsidR="002048DD" w:rsidRPr="00E953FD">
              <w:rPr>
                <w:noProof/>
                <w:webHidden/>
              </w:rPr>
              <w:fldChar w:fldCharType="separate"/>
            </w:r>
            <w:r w:rsidR="00DB368D">
              <w:rPr>
                <w:noProof/>
                <w:webHidden/>
              </w:rPr>
              <w:t>27</w:t>
            </w:r>
            <w:r w:rsidR="002048DD" w:rsidRPr="00E953FD">
              <w:rPr>
                <w:noProof/>
                <w:webHidden/>
              </w:rPr>
              <w:fldChar w:fldCharType="end"/>
            </w:r>
          </w:hyperlink>
        </w:p>
        <w:p w14:paraId="341B3F34" w14:textId="77777777" w:rsidR="002048DD" w:rsidRPr="00E953FD" w:rsidRDefault="00195108" w:rsidP="000F5C5B">
          <w:pPr>
            <w:pStyle w:val="12"/>
            <w:spacing w:after="0" w:line="360" w:lineRule="auto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6279653" w:history="1">
            <w:r w:rsidR="002048DD" w:rsidRPr="00E953FD">
              <w:rPr>
                <w:rStyle w:val="af1"/>
                <w:noProof/>
              </w:rPr>
              <w:t>2.3</w:t>
            </w:r>
            <w:r w:rsidR="00C267E5">
              <w:rPr>
                <w:rStyle w:val="af1"/>
                <w:noProof/>
              </w:rPr>
              <w:t xml:space="preserve"> </w:t>
            </w:r>
            <w:r w:rsidR="00E95A9C">
              <w:rPr>
                <w:rStyle w:val="af1"/>
                <w:noProof/>
              </w:rPr>
              <w:t>Изучение конкурентов</w:t>
            </w:r>
            <w:r w:rsidR="002048DD" w:rsidRPr="00E953FD">
              <w:rPr>
                <w:noProof/>
                <w:webHidden/>
              </w:rPr>
              <w:tab/>
            </w:r>
            <w:r w:rsidR="002048DD" w:rsidRPr="00E953FD">
              <w:rPr>
                <w:noProof/>
                <w:webHidden/>
              </w:rPr>
              <w:fldChar w:fldCharType="begin"/>
            </w:r>
            <w:r w:rsidR="002048DD" w:rsidRPr="00E953FD">
              <w:rPr>
                <w:noProof/>
                <w:webHidden/>
              </w:rPr>
              <w:instrText xml:space="preserve"> PAGEREF _Toc136279653 \h </w:instrText>
            </w:r>
            <w:r w:rsidR="002048DD" w:rsidRPr="00E953FD">
              <w:rPr>
                <w:noProof/>
                <w:webHidden/>
              </w:rPr>
            </w:r>
            <w:r w:rsidR="002048DD" w:rsidRPr="00E953FD">
              <w:rPr>
                <w:noProof/>
                <w:webHidden/>
              </w:rPr>
              <w:fldChar w:fldCharType="separate"/>
            </w:r>
            <w:r w:rsidR="00DB368D">
              <w:rPr>
                <w:noProof/>
                <w:webHidden/>
              </w:rPr>
              <w:t>32</w:t>
            </w:r>
            <w:r w:rsidR="002048DD" w:rsidRPr="00E953FD">
              <w:rPr>
                <w:noProof/>
                <w:webHidden/>
              </w:rPr>
              <w:fldChar w:fldCharType="end"/>
            </w:r>
          </w:hyperlink>
        </w:p>
        <w:p w14:paraId="14547693" w14:textId="77777777" w:rsidR="002048DD" w:rsidRPr="00E953FD" w:rsidRDefault="00195108" w:rsidP="000F5C5B">
          <w:pPr>
            <w:pStyle w:val="12"/>
            <w:spacing w:after="0" w:line="360" w:lineRule="auto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6279654" w:history="1">
            <w:r w:rsidR="00DB3AA9" w:rsidRPr="00E953FD">
              <w:rPr>
                <w:rStyle w:val="af1"/>
                <w:noProof/>
              </w:rPr>
              <w:t xml:space="preserve">3 </w:t>
            </w:r>
            <w:r w:rsidR="00E95A9C">
              <w:rPr>
                <w:rStyle w:val="af1"/>
                <w:noProof/>
              </w:rPr>
              <w:t>Разрвботка рекомендаций по повышению конкурентоспособности предприятия</w:t>
            </w:r>
            <w:r w:rsidR="002048DD" w:rsidRPr="00E953FD">
              <w:rPr>
                <w:rStyle w:val="af1"/>
                <w:noProof/>
              </w:rPr>
              <w:t xml:space="preserve"> ООО «УСПК-Сервис».</w:t>
            </w:r>
            <w:r w:rsidR="002048DD" w:rsidRPr="00E953FD">
              <w:rPr>
                <w:noProof/>
                <w:webHidden/>
              </w:rPr>
              <w:tab/>
            </w:r>
            <w:r w:rsidR="002048DD" w:rsidRPr="00E953FD">
              <w:rPr>
                <w:noProof/>
                <w:webHidden/>
              </w:rPr>
              <w:fldChar w:fldCharType="begin"/>
            </w:r>
            <w:r w:rsidR="002048DD" w:rsidRPr="00E953FD">
              <w:rPr>
                <w:noProof/>
                <w:webHidden/>
              </w:rPr>
              <w:instrText xml:space="preserve"> PAGEREF _Toc136279654 \h </w:instrText>
            </w:r>
            <w:r w:rsidR="002048DD" w:rsidRPr="00E953FD">
              <w:rPr>
                <w:noProof/>
                <w:webHidden/>
              </w:rPr>
            </w:r>
            <w:r w:rsidR="002048DD" w:rsidRPr="00E953FD">
              <w:rPr>
                <w:noProof/>
                <w:webHidden/>
              </w:rPr>
              <w:fldChar w:fldCharType="separate"/>
            </w:r>
            <w:r w:rsidR="00DB368D">
              <w:rPr>
                <w:noProof/>
                <w:webHidden/>
              </w:rPr>
              <w:t>36</w:t>
            </w:r>
            <w:r w:rsidR="002048DD" w:rsidRPr="00E953FD">
              <w:rPr>
                <w:noProof/>
                <w:webHidden/>
              </w:rPr>
              <w:fldChar w:fldCharType="end"/>
            </w:r>
          </w:hyperlink>
        </w:p>
        <w:p w14:paraId="0755A03A" w14:textId="77777777" w:rsidR="002048DD" w:rsidRPr="00E953FD" w:rsidRDefault="00195108" w:rsidP="000F5C5B">
          <w:pPr>
            <w:pStyle w:val="12"/>
            <w:spacing w:after="0" w:line="360" w:lineRule="auto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6279655" w:history="1">
            <w:r w:rsidR="002048DD" w:rsidRPr="00E953FD">
              <w:rPr>
                <w:rStyle w:val="af1"/>
                <w:noProof/>
              </w:rPr>
              <w:t xml:space="preserve">3.1 </w:t>
            </w:r>
            <w:r w:rsidR="00E95A9C">
              <w:rPr>
                <w:rStyle w:val="af1"/>
                <w:noProof/>
              </w:rPr>
              <w:t>Анализ факторов, влияющих на конкурентоспособность</w:t>
            </w:r>
            <w:r w:rsidR="002048DD" w:rsidRPr="00E953FD">
              <w:rPr>
                <w:rStyle w:val="af1"/>
                <w:noProof/>
              </w:rPr>
              <w:t xml:space="preserve"> ООО «УСПК-Сервис»</w:t>
            </w:r>
            <w:r w:rsidR="002048DD" w:rsidRPr="00E953FD">
              <w:rPr>
                <w:noProof/>
                <w:webHidden/>
              </w:rPr>
              <w:tab/>
            </w:r>
            <w:r w:rsidR="002048DD" w:rsidRPr="00E953FD">
              <w:rPr>
                <w:noProof/>
                <w:webHidden/>
              </w:rPr>
              <w:fldChar w:fldCharType="begin"/>
            </w:r>
            <w:r w:rsidR="002048DD" w:rsidRPr="00E953FD">
              <w:rPr>
                <w:noProof/>
                <w:webHidden/>
              </w:rPr>
              <w:instrText xml:space="preserve"> PAGEREF _Toc136279655 \h </w:instrText>
            </w:r>
            <w:r w:rsidR="002048DD" w:rsidRPr="00E953FD">
              <w:rPr>
                <w:noProof/>
                <w:webHidden/>
              </w:rPr>
            </w:r>
            <w:r w:rsidR="002048DD" w:rsidRPr="00E953FD">
              <w:rPr>
                <w:noProof/>
                <w:webHidden/>
              </w:rPr>
              <w:fldChar w:fldCharType="separate"/>
            </w:r>
            <w:r w:rsidR="00DB368D">
              <w:rPr>
                <w:noProof/>
                <w:webHidden/>
              </w:rPr>
              <w:t>36</w:t>
            </w:r>
            <w:r w:rsidR="002048DD" w:rsidRPr="00E953FD">
              <w:rPr>
                <w:noProof/>
                <w:webHidden/>
              </w:rPr>
              <w:fldChar w:fldCharType="end"/>
            </w:r>
          </w:hyperlink>
        </w:p>
        <w:p w14:paraId="7AF074BC" w14:textId="77777777" w:rsidR="002048DD" w:rsidRPr="00E953FD" w:rsidRDefault="00195108" w:rsidP="000F5C5B">
          <w:pPr>
            <w:pStyle w:val="12"/>
            <w:spacing w:after="0" w:line="360" w:lineRule="auto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6279656" w:history="1">
            <w:r w:rsidR="002048DD" w:rsidRPr="00E953FD">
              <w:rPr>
                <w:rStyle w:val="af1"/>
                <w:noProof/>
              </w:rPr>
              <w:t xml:space="preserve">3.2 </w:t>
            </w:r>
            <w:r w:rsidR="00E95A9C">
              <w:rPr>
                <w:rStyle w:val="af1"/>
                <w:noProof/>
              </w:rPr>
              <w:t>Разработка и оценка мероприятий</w:t>
            </w:r>
            <w:r w:rsidR="00B94273">
              <w:rPr>
                <w:rStyle w:val="af1"/>
                <w:noProof/>
              </w:rPr>
              <w:t xml:space="preserve"> по повышению конкурентоспособности</w:t>
            </w:r>
            <w:r w:rsidR="002048DD" w:rsidRPr="00E953FD">
              <w:rPr>
                <w:rStyle w:val="af1"/>
                <w:noProof/>
              </w:rPr>
              <w:t xml:space="preserve"> ООО «УСПК-Сервис»</w:t>
            </w:r>
            <w:r w:rsidR="002048DD" w:rsidRPr="00E953FD">
              <w:rPr>
                <w:noProof/>
                <w:webHidden/>
              </w:rPr>
              <w:tab/>
            </w:r>
            <w:r w:rsidR="002048DD" w:rsidRPr="00E953FD">
              <w:rPr>
                <w:noProof/>
                <w:webHidden/>
              </w:rPr>
              <w:fldChar w:fldCharType="begin"/>
            </w:r>
            <w:r w:rsidR="002048DD" w:rsidRPr="00E953FD">
              <w:rPr>
                <w:noProof/>
                <w:webHidden/>
              </w:rPr>
              <w:instrText xml:space="preserve"> PAGEREF _Toc136279656 \h </w:instrText>
            </w:r>
            <w:r w:rsidR="002048DD" w:rsidRPr="00E953FD">
              <w:rPr>
                <w:noProof/>
                <w:webHidden/>
              </w:rPr>
            </w:r>
            <w:r w:rsidR="002048DD" w:rsidRPr="00E953FD">
              <w:rPr>
                <w:noProof/>
                <w:webHidden/>
              </w:rPr>
              <w:fldChar w:fldCharType="separate"/>
            </w:r>
            <w:r w:rsidR="00DB368D">
              <w:rPr>
                <w:noProof/>
                <w:webHidden/>
              </w:rPr>
              <w:t>40</w:t>
            </w:r>
            <w:r w:rsidR="002048DD" w:rsidRPr="00E953FD">
              <w:rPr>
                <w:noProof/>
                <w:webHidden/>
              </w:rPr>
              <w:fldChar w:fldCharType="end"/>
            </w:r>
          </w:hyperlink>
        </w:p>
        <w:p w14:paraId="75BB3BD1" w14:textId="77777777" w:rsidR="002048DD" w:rsidRPr="00E953FD" w:rsidRDefault="00195108" w:rsidP="000F5C5B">
          <w:pPr>
            <w:pStyle w:val="12"/>
            <w:spacing w:after="0" w:line="360" w:lineRule="auto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6279657" w:history="1">
            <w:r w:rsidR="00B94273">
              <w:rPr>
                <w:noProof/>
              </w:rPr>
              <w:t>Заключение</w:t>
            </w:r>
            <w:r w:rsidR="002048DD" w:rsidRPr="00E953FD">
              <w:rPr>
                <w:noProof/>
                <w:webHidden/>
              </w:rPr>
              <w:tab/>
            </w:r>
            <w:r w:rsidR="002048DD" w:rsidRPr="00E953FD">
              <w:rPr>
                <w:noProof/>
                <w:webHidden/>
              </w:rPr>
              <w:fldChar w:fldCharType="begin"/>
            </w:r>
            <w:r w:rsidR="002048DD" w:rsidRPr="00E953FD">
              <w:rPr>
                <w:noProof/>
                <w:webHidden/>
              </w:rPr>
              <w:instrText xml:space="preserve"> PAGEREF _Toc136279657 \h </w:instrText>
            </w:r>
            <w:r w:rsidR="002048DD" w:rsidRPr="00E953FD">
              <w:rPr>
                <w:noProof/>
                <w:webHidden/>
              </w:rPr>
            </w:r>
            <w:r w:rsidR="002048DD" w:rsidRPr="00E953FD">
              <w:rPr>
                <w:noProof/>
                <w:webHidden/>
              </w:rPr>
              <w:fldChar w:fldCharType="separate"/>
            </w:r>
            <w:r w:rsidR="00DB368D">
              <w:rPr>
                <w:noProof/>
                <w:webHidden/>
              </w:rPr>
              <w:t>49</w:t>
            </w:r>
            <w:r w:rsidR="002048DD" w:rsidRPr="00E953FD">
              <w:rPr>
                <w:noProof/>
                <w:webHidden/>
              </w:rPr>
              <w:fldChar w:fldCharType="end"/>
            </w:r>
          </w:hyperlink>
        </w:p>
        <w:p w14:paraId="2AF2B3F1" w14:textId="77777777" w:rsidR="002048DD" w:rsidRPr="00B94273" w:rsidRDefault="00195108" w:rsidP="000F5C5B">
          <w:pPr>
            <w:pStyle w:val="12"/>
            <w:spacing w:after="0" w:line="360" w:lineRule="auto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6279658" w:history="1">
            <w:r w:rsidR="00B94273" w:rsidRPr="00B94273">
              <w:rPr>
                <w:noProof/>
              </w:rPr>
              <w:t>Список использованных источников</w:t>
            </w:r>
            <w:r w:rsidR="002048DD" w:rsidRPr="00B94273">
              <w:rPr>
                <w:noProof/>
                <w:webHidden/>
              </w:rPr>
              <w:tab/>
            </w:r>
            <w:r w:rsidR="002048DD" w:rsidRPr="00B94273">
              <w:rPr>
                <w:noProof/>
                <w:webHidden/>
              </w:rPr>
              <w:fldChar w:fldCharType="begin"/>
            </w:r>
            <w:r w:rsidR="002048DD" w:rsidRPr="00B94273">
              <w:rPr>
                <w:noProof/>
                <w:webHidden/>
              </w:rPr>
              <w:instrText xml:space="preserve"> PAGEREF _Toc136279658 \h </w:instrText>
            </w:r>
            <w:r w:rsidR="002048DD" w:rsidRPr="00B94273">
              <w:rPr>
                <w:noProof/>
                <w:webHidden/>
              </w:rPr>
            </w:r>
            <w:r w:rsidR="002048DD" w:rsidRPr="00B94273">
              <w:rPr>
                <w:noProof/>
                <w:webHidden/>
              </w:rPr>
              <w:fldChar w:fldCharType="separate"/>
            </w:r>
            <w:r w:rsidR="00DB368D">
              <w:rPr>
                <w:noProof/>
                <w:webHidden/>
              </w:rPr>
              <w:t>51</w:t>
            </w:r>
            <w:r w:rsidR="002048DD" w:rsidRPr="00B94273">
              <w:rPr>
                <w:noProof/>
                <w:webHidden/>
              </w:rPr>
              <w:fldChar w:fldCharType="end"/>
            </w:r>
          </w:hyperlink>
        </w:p>
        <w:p w14:paraId="3BEDF77F" w14:textId="77777777" w:rsidR="002048DD" w:rsidRPr="00E953FD" w:rsidRDefault="00195108" w:rsidP="000F5C5B">
          <w:pPr>
            <w:pStyle w:val="12"/>
            <w:spacing w:after="0" w:line="360" w:lineRule="auto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6279659" w:history="1">
            <w:r w:rsidR="00B94273">
              <w:rPr>
                <w:noProof/>
              </w:rPr>
              <w:t>Приложение А</w:t>
            </w:r>
            <w:r w:rsidR="004467F8">
              <w:rPr>
                <w:noProof/>
              </w:rPr>
              <w:t xml:space="preserve"> Финансовая отчетность организации </w:t>
            </w:r>
            <w:r w:rsidR="002048DD" w:rsidRPr="00E953FD">
              <w:rPr>
                <w:noProof/>
                <w:webHidden/>
              </w:rPr>
              <w:tab/>
            </w:r>
            <w:r w:rsidR="002048DD" w:rsidRPr="00E953FD">
              <w:rPr>
                <w:noProof/>
                <w:webHidden/>
              </w:rPr>
              <w:fldChar w:fldCharType="begin"/>
            </w:r>
            <w:r w:rsidR="002048DD" w:rsidRPr="00E953FD">
              <w:rPr>
                <w:noProof/>
                <w:webHidden/>
              </w:rPr>
              <w:instrText xml:space="preserve"> PAGEREF _Toc136279659 \h </w:instrText>
            </w:r>
            <w:r w:rsidR="002048DD" w:rsidRPr="00E953FD">
              <w:rPr>
                <w:noProof/>
                <w:webHidden/>
              </w:rPr>
            </w:r>
            <w:r w:rsidR="002048DD" w:rsidRPr="00E953FD">
              <w:rPr>
                <w:noProof/>
                <w:webHidden/>
              </w:rPr>
              <w:fldChar w:fldCharType="separate"/>
            </w:r>
            <w:r w:rsidR="00DB368D">
              <w:rPr>
                <w:noProof/>
                <w:webHidden/>
              </w:rPr>
              <w:t>56</w:t>
            </w:r>
            <w:r w:rsidR="002048DD" w:rsidRPr="00E953FD">
              <w:rPr>
                <w:noProof/>
                <w:webHidden/>
              </w:rPr>
              <w:fldChar w:fldCharType="end"/>
            </w:r>
          </w:hyperlink>
        </w:p>
        <w:p w14:paraId="333C9FE6" w14:textId="77777777" w:rsidR="002048DD" w:rsidRPr="002048DD" w:rsidRDefault="00195108" w:rsidP="000F5C5B">
          <w:pPr>
            <w:pStyle w:val="12"/>
            <w:spacing w:after="0" w:line="360" w:lineRule="auto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36279660" w:history="1">
            <w:r w:rsidR="00B94273">
              <w:rPr>
                <w:rStyle w:val="af1"/>
                <w:noProof/>
              </w:rPr>
              <w:t>Приложение</w:t>
            </w:r>
            <w:r w:rsidR="002048DD" w:rsidRPr="00E953FD">
              <w:rPr>
                <w:rStyle w:val="af1"/>
                <w:noProof/>
              </w:rPr>
              <w:t xml:space="preserve"> Б</w:t>
            </w:r>
            <w:r w:rsidR="004467F8">
              <w:rPr>
                <w:rStyle w:val="af1"/>
                <w:noProof/>
              </w:rPr>
              <w:t xml:space="preserve"> Штатное расписание</w:t>
            </w:r>
            <w:r w:rsidR="002048DD" w:rsidRPr="00E953FD">
              <w:rPr>
                <w:noProof/>
                <w:webHidden/>
              </w:rPr>
              <w:tab/>
            </w:r>
            <w:r w:rsidR="002048DD" w:rsidRPr="00E953FD">
              <w:rPr>
                <w:noProof/>
                <w:webHidden/>
              </w:rPr>
              <w:fldChar w:fldCharType="begin"/>
            </w:r>
            <w:r w:rsidR="002048DD" w:rsidRPr="00E953FD">
              <w:rPr>
                <w:noProof/>
                <w:webHidden/>
              </w:rPr>
              <w:instrText xml:space="preserve"> PAGEREF _Toc136279660 \h </w:instrText>
            </w:r>
            <w:r w:rsidR="002048DD" w:rsidRPr="00E953FD">
              <w:rPr>
                <w:noProof/>
                <w:webHidden/>
              </w:rPr>
            </w:r>
            <w:r w:rsidR="002048DD" w:rsidRPr="00E953FD">
              <w:rPr>
                <w:noProof/>
                <w:webHidden/>
              </w:rPr>
              <w:fldChar w:fldCharType="separate"/>
            </w:r>
            <w:r w:rsidR="00DB368D">
              <w:rPr>
                <w:noProof/>
                <w:webHidden/>
              </w:rPr>
              <w:t>57</w:t>
            </w:r>
            <w:r w:rsidR="002048DD" w:rsidRPr="00E953FD">
              <w:rPr>
                <w:noProof/>
                <w:webHidden/>
              </w:rPr>
              <w:fldChar w:fldCharType="end"/>
            </w:r>
          </w:hyperlink>
        </w:p>
        <w:p w14:paraId="37CF0F73" w14:textId="77777777" w:rsidR="003C277D" w:rsidRDefault="003C277D" w:rsidP="000F5C5B">
          <w:pPr>
            <w:spacing w:line="360" w:lineRule="auto"/>
          </w:pPr>
          <w:r w:rsidRPr="002048DD">
            <w:rPr>
              <w:b/>
              <w:bCs/>
              <w:sz w:val="32"/>
              <w:szCs w:val="32"/>
            </w:rPr>
            <w:fldChar w:fldCharType="end"/>
          </w:r>
        </w:p>
      </w:sdtContent>
    </w:sdt>
    <w:p w14:paraId="1D9080E7" w14:textId="77777777" w:rsidR="00BA2DD2" w:rsidRDefault="00BA2DD2" w:rsidP="008744BB">
      <w:pPr>
        <w:spacing w:line="360" w:lineRule="auto"/>
        <w:rPr>
          <w:b/>
          <w:sz w:val="28"/>
          <w:szCs w:val="28"/>
        </w:rPr>
      </w:pPr>
    </w:p>
    <w:p w14:paraId="4BADD464" w14:textId="77777777" w:rsidR="00BA2DD2" w:rsidRDefault="00BA2DD2" w:rsidP="00BA2DD2">
      <w:pPr>
        <w:spacing w:line="360" w:lineRule="auto"/>
        <w:jc w:val="center"/>
        <w:rPr>
          <w:b/>
          <w:sz w:val="28"/>
          <w:szCs w:val="28"/>
        </w:rPr>
      </w:pPr>
    </w:p>
    <w:p w14:paraId="66B9DC30" w14:textId="77777777" w:rsidR="00C73972" w:rsidRPr="001A1226" w:rsidRDefault="00E953FD" w:rsidP="001A1226">
      <w:pPr>
        <w:suppressAutoHyphens w:val="0"/>
        <w:spacing w:after="240" w:line="259" w:lineRule="auto"/>
        <w:jc w:val="center"/>
        <w:rPr>
          <w:color w:val="000000"/>
          <w:sz w:val="28"/>
          <w:szCs w:val="27"/>
          <w:lang w:eastAsia="ru-RU"/>
        </w:rPr>
      </w:pPr>
      <w:bookmarkStart w:id="0" w:name="_Toc136279645"/>
      <w:r>
        <w:rPr>
          <w:sz w:val="28"/>
        </w:rPr>
        <w:br w:type="page"/>
      </w:r>
      <w:r w:rsidR="009F0874" w:rsidRPr="00FE3FD3">
        <w:rPr>
          <w:sz w:val="28"/>
        </w:rPr>
        <w:lastRenderedPageBreak/>
        <w:t>ВВЕДЕНИЕ</w:t>
      </w:r>
      <w:bookmarkEnd w:id="0"/>
    </w:p>
    <w:p w14:paraId="034111CE" w14:textId="77777777" w:rsidR="000C17B0" w:rsidRPr="00911A25" w:rsidRDefault="000C17B0" w:rsidP="00B94273">
      <w:pPr>
        <w:suppressAutoHyphens w:val="0"/>
        <w:spacing w:before="240" w:line="360" w:lineRule="auto"/>
        <w:ind w:firstLine="709"/>
        <w:jc w:val="both"/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</w:pPr>
      <w:r w:rsidRPr="00911A25"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 xml:space="preserve">Нефтегазовый сектор </w:t>
      </w:r>
      <w:proofErr w:type="spellStart"/>
      <w:r w:rsidRPr="00911A25"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>топливно</w:t>
      </w:r>
      <w:proofErr w:type="spellEnd"/>
      <w:r w:rsidRPr="00911A25"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 xml:space="preserve">–энергетического комплекса России, на протяжении всего времени существования современного государства, является основным драйвером, обеспечивающим динамику и качество экономического роста промышленности, способным генерировать стабильный поток валютных и бюджетных поступлений. </w:t>
      </w:r>
    </w:p>
    <w:p w14:paraId="7254C2AE" w14:textId="77777777" w:rsidR="000C17B0" w:rsidRPr="00911A25" w:rsidRDefault="000C17B0" w:rsidP="0067360F">
      <w:pPr>
        <w:suppressAutoHyphens w:val="0"/>
        <w:spacing w:line="360" w:lineRule="auto"/>
        <w:ind w:firstLine="709"/>
        <w:jc w:val="both"/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</w:pPr>
      <w:r w:rsidRPr="00911A25"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>В настоящее время рынок нефтесервисных услуг, являющийся неотъемлемой частью нефтегазового сектора, который включает в себя, в первую очередь, бурение скважин и сопутствующие операции, претерпевает значительные структурные изменения.</w:t>
      </w:r>
    </w:p>
    <w:p w14:paraId="38BD8BEB" w14:textId="77777777" w:rsidR="000C17B0" w:rsidRPr="00911A25" w:rsidRDefault="000C17B0" w:rsidP="0067360F">
      <w:pPr>
        <w:suppressAutoHyphens w:val="0"/>
        <w:spacing w:line="360" w:lineRule="auto"/>
        <w:ind w:firstLine="709"/>
        <w:jc w:val="both"/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</w:pPr>
      <w:r w:rsidRPr="00911A25"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>Независимые нефтесервисные компании, оказавшиеся в условиях конкурентного превосходства внутренних сервисных организаций вертикально–интегрированных нефтяных компаний, одновременно осуществляющие свою деятельность под влиянием западных экономических и технологических санкций, становятся сильно зависимыми от влияния тенденций развития рынка добычи нефти и газа.</w:t>
      </w:r>
    </w:p>
    <w:p w14:paraId="5AAD86C5" w14:textId="77777777" w:rsidR="000C17B0" w:rsidRPr="00911A25" w:rsidRDefault="000C17B0" w:rsidP="0067360F">
      <w:pPr>
        <w:suppressAutoHyphens w:val="0"/>
        <w:spacing w:line="360" w:lineRule="auto"/>
        <w:ind w:firstLine="709"/>
        <w:jc w:val="both"/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</w:pPr>
      <w:r w:rsidRPr="00911A25"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>Основным фактором дееспособности и экономически целесообразного существования нефтесервисных компаний является их конкурентоспособность – способность демонстрировать конкурентные преимущества и функционировать в текущих рыночных условиях.</w:t>
      </w:r>
    </w:p>
    <w:p w14:paraId="4E180995" w14:textId="77777777" w:rsidR="000C17B0" w:rsidRPr="00911A25" w:rsidRDefault="000C17B0" w:rsidP="003973C0">
      <w:pPr>
        <w:suppressAutoHyphens w:val="0"/>
        <w:spacing w:line="360" w:lineRule="auto"/>
        <w:ind w:firstLine="709"/>
        <w:jc w:val="both"/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</w:pPr>
      <w:r w:rsidRPr="00911A25"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 xml:space="preserve">Актуальность темы выпускной квалификационной работы определяется необходимостью формирования </w:t>
      </w:r>
      <w:proofErr w:type="spellStart"/>
      <w:r w:rsidRPr="00911A25"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>теоретико</w:t>
      </w:r>
      <w:proofErr w:type="spellEnd"/>
      <w:r w:rsidRPr="00911A25"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>–методических основ оценки и повышения</w:t>
      </w:r>
      <w:r w:rsidR="00442B8A"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 xml:space="preserve"> или стабилизации</w:t>
      </w:r>
      <w:r w:rsidRPr="00911A25"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 xml:space="preserve"> уровня конкурентоспособности,</w:t>
      </w:r>
      <w:r w:rsidR="00442B8A"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 xml:space="preserve"> в зависимости от тенденций рынка,</w:t>
      </w:r>
      <w:r w:rsidRPr="00911A25"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 xml:space="preserve"> а также разработки и оценки рекомендаций по повышению </w:t>
      </w:r>
      <w:r w:rsidR="00225723" w:rsidRPr="00911A25"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 xml:space="preserve">или стабилизации уровня </w:t>
      </w:r>
      <w:r w:rsidRPr="00911A25"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>конкурентоспособности на примере монтажных предприятий нефтесервисного рынка.</w:t>
      </w:r>
      <w:r w:rsidR="003973C0"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 xml:space="preserve"> </w:t>
      </w:r>
      <w:r w:rsidR="00911A25" w:rsidRPr="00911A25"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>Цель выпускной квалификационной работы</w:t>
      </w:r>
      <w:r w:rsidRPr="00911A25"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 xml:space="preserve"> является разработка и оценка мероприятий по </w:t>
      </w:r>
      <w:r w:rsidRPr="00911A25"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lastRenderedPageBreak/>
        <w:t>повышению</w:t>
      </w:r>
      <w:r w:rsidR="00270E43"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 xml:space="preserve"> или стабилизации своего уровня</w:t>
      </w:r>
      <w:r w:rsidRPr="00911A25"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 xml:space="preserve"> конкурентоспособности ООО «УСПК-Сервис» в текущей конкурентной среде.</w:t>
      </w:r>
    </w:p>
    <w:p w14:paraId="0B34870D" w14:textId="77777777" w:rsidR="000C17B0" w:rsidRPr="00911A25" w:rsidRDefault="000C17B0" w:rsidP="0067360F">
      <w:pPr>
        <w:suppressAutoHyphens w:val="0"/>
        <w:spacing w:line="360" w:lineRule="auto"/>
        <w:ind w:firstLine="709"/>
        <w:jc w:val="both"/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</w:pPr>
      <w:r w:rsidRPr="00911A25"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>Объектом исследования являются монтажные сервисные компании, конкурирующие на нефтесервисном рынке</w:t>
      </w:r>
      <w:r w:rsidR="00225723" w:rsidRPr="00911A25"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 xml:space="preserve"> в городе Екатеринбург</w:t>
      </w:r>
      <w:r w:rsidRPr="00911A25"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>.</w:t>
      </w:r>
    </w:p>
    <w:p w14:paraId="792DC31A" w14:textId="77777777" w:rsidR="00225723" w:rsidRPr="00911A25" w:rsidRDefault="000C17B0" w:rsidP="0067360F">
      <w:pPr>
        <w:suppressAutoHyphens w:val="0"/>
        <w:spacing w:line="360" w:lineRule="auto"/>
        <w:ind w:firstLine="708"/>
        <w:jc w:val="both"/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</w:pPr>
      <w:r w:rsidRPr="00911A25"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>Предметом исследования являются внешние и внутренние факторы и условия, формирующие уровень конкурентоспособности предприятия.</w:t>
      </w:r>
    </w:p>
    <w:p w14:paraId="6BA2C44A" w14:textId="77777777" w:rsidR="00225723" w:rsidRPr="00911A25" w:rsidRDefault="00225723" w:rsidP="0067360F">
      <w:pPr>
        <w:suppressAutoHyphens w:val="0"/>
        <w:spacing w:line="360" w:lineRule="auto"/>
        <w:ind w:firstLine="709"/>
        <w:jc w:val="both"/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</w:pPr>
      <w:r w:rsidRPr="00911A25"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>В данной работе были поставлены следующие задачи:</w:t>
      </w:r>
    </w:p>
    <w:p w14:paraId="5E5130DC" w14:textId="77777777" w:rsidR="00225723" w:rsidRPr="004B3EDB" w:rsidRDefault="003973C0" w:rsidP="004B3EDB">
      <w:pPr>
        <w:numPr>
          <w:ilvl w:val="0"/>
          <w:numId w:val="34"/>
        </w:numPr>
        <w:suppressAutoHyphens w:val="0"/>
        <w:spacing w:line="360" w:lineRule="auto"/>
        <w:ind w:left="360" w:firstLine="709"/>
        <w:contextualSpacing/>
        <w:jc w:val="both"/>
        <w:rPr>
          <w:rFonts w:eastAsiaTheme="minorEastAsia"/>
          <w:snapToGrid w:val="0"/>
          <w:kern w:val="2"/>
          <w:sz w:val="28"/>
          <w:szCs w:val="28"/>
          <w:lang w:eastAsia="ja-JP"/>
          <w14:ligatures w14:val="standardContextual"/>
        </w:rPr>
      </w:pPr>
      <w:r>
        <w:rPr>
          <w:rFonts w:eastAsiaTheme="minorEastAsia"/>
          <w:snapToGrid w:val="0"/>
          <w:kern w:val="2"/>
          <w:sz w:val="28"/>
          <w:szCs w:val="28"/>
          <w:lang w:eastAsia="ja-JP"/>
          <w14:ligatures w14:val="standardContextual"/>
        </w:rPr>
        <w:t>р</w:t>
      </w:r>
      <w:r w:rsidR="00225723" w:rsidRPr="004B3EDB">
        <w:rPr>
          <w:rFonts w:eastAsiaTheme="minorEastAsia"/>
          <w:snapToGrid w:val="0"/>
          <w:kern w:val="2"/>
          <w:sz w:val="28"/>
          <w:szCs w:val="28"/>
          <w:lang w:eastAsia="ja-JP"/>
          <w14:ligatures w14:val="standardContextual"/>
        </w:rPr>
        <w:t>ассмотреть теоретические основы конкурентоспособности предприятия;</w:t>
      </w:r>
    </w:p>
    <w:p w14:paraId="6BCC4A00" w14:textId="77777777" w:rsidR="00225723" w:rsidRPr="004B3EDB" w:rsidRDefault="003973C0" w:rsidP="004B3EDB">
      <w:pPr>
        <w:numPr>
          <w:ilvl w:val="0"/>
          <w:numId w:val="34"/>
        </w:numPr>
        <w:suppressAutoHyphens w:val="0"/>
        <w:spacing w:line="360" w:lineRule="auto"/>
        <w:ind w:left="360" w:firstLine="709"/>
        <w:contextualSpacing/>
        <w:jc w:val="both"/>
        <w:rPr>
          <w:rFonts w:eastAsiaTheme="minorEastAsia"/>
          <w:snapToGrid w:val="0"/>
          <w:kern w:val="2"/>
          <w:sz w:val="28"/>
          <w:szCs w:val="28"/>
          <w:lang w:eastAsia="ja-JP"/>
          <w14:ligatures w14:val="standardContextual"/>
        </w:rPr>
      </w:pPr>
      <w:r>
        <w:rPr>
          <w:rFonts w:eastAsiaTheme="minorEastAsia"/>
          <w:snapToGrid w:val="0"/>
          <w:kern w:val="2"/>
          <w:sz w:val="28"/>
          <w:szCs w:val="28"/>
          <w:lang w:eastAsia="ja-JP"/>
          <w14:ligatures w14:val="standardContextual"/>
        </w:rPr>
        <w:t>п</w:t>
      </w:r>
      <w:r w:rsidR="00957936" w:rsidRPr="004B3EDB">
        <w:rPr>
          <w:rFonts w:eastAsiaTheme="minorEastAsia"/>
          <w:snapToGrid w:val="0"/>
          <w:kern w:val="2"/>
          <w:sz w:val="28"/>
          <w:szCs w:val="28"/>
          <w:lang w:eastAsia="ja-JP"/>
          <w14:ligatures w14:val="standardContextual"/>
        </w:rPr>
        <w:t>ровести анализ предприятия, выявить и проанализировать</w:t>
      </w:r>
      <w:r w:rsidR="00225723" w:rsidRPr="004B3EDB">
        <w:rPr>
          <w:rFonts w:eastAsiaTheme="minorEastAsia"/>
          <w:snapToGrid w:val="0"/>
          <w:kern w:val="2"/>
          <w:sz w:val="28"/>
          <w:szCs w:val="28"/>
          <w:lang w:eastAsia="ja-JP"/>
          <w14:ligatures w14:val="standardContextual"/>
        </w:rPr>
        <w:t xml:space="preserve"> конкурентов;</w:t>
      </w:r>
    </w:p>
    <w:p w14:paraId="173FD94A" w14:textId="77777777" w:rsidR="00225723" w:rsidRPr="004B3EDB" w:rsidRDefault="003973C0" w:rsidP="004B3EDB">
      <w:pPr>
        <w:numPr>
          <w:ilvl w:val="0"/>
          <w:numId w:val="34"/>
        </w:numPr>
        <w:suppressAutoHyphens w:val="0"/>
        <w:spacing w:line="360" w:lineRule="auto"/>
        <w:ind w:left="360" w:firstLine="709"/>
        <w:contextualSpacing/>
        <w:jc w:val="both"/>
        <w:rPr>
          <w:rFonts w:eastAsiaTheme="minorEastAsia"/>
          <w:snapToGrid w:val="0"/>
          <w:kern w:val="2"/>
          <w:sz w:val="28"/>
          <w:szCs w:val="28"/>
          <w:lang w:eastAsia="ja-JP"/>
          <w14:ligatures w14:val="standardContextual"/>
        </w:rPr>
      </w:pPr>
      <w:r>
        <w:rPr>
          <w:rFonts w:eastAsiaTheme="minorEastAsia"/>
          <w:snapToGrid w:val="0"/>
          <w:kern w:val="2"/>
          <w:sz w:val="28"/>
          <w:szCs w:val="28"/>
          <w:lang w:eastAsia="ja-JP"/>
          <w14:ligatures w14:val="standardContextual"/>
        </w:rPr>
        <w:t>п</w:t>
      </w:r>
      <w:r w:rsidR="00225723" w:rsidRPr="004B3EDB">
        <w:rPr>
          <w:rFonts w:eastAsiaTheme="minorEastAsia"/>
          <w:snapToGrid w:val="0"/>
          <w:kern w:val="2"/>
          <w:sz w:val="28"/>
          <w:szCs w:val="28"/>
          <w:lang w:eastAsia="ja-JP"/>
          <w14:ligatures w14:val="standardContextual"/>
        </w:rPr>
        <w:t>ровести анализ рынка</w:t>
      </w:r>
      <w:r w:rsidR="00283A27" w:rsidRPr="004B3EDB">
        <w:rPr>
          <w:rFonts w:eastAsiaTheme="minorEastAsia"/>
          <w:snapToGrid w:val="0"/>
          <w:kern w:val="2"/>
          <w:sz w:val="28"/>
          <w:szCs w:val="28"/>
          <w:lang w:eastAsia="ja-JP"/>
          <w14:ligatures w14:val="standardContextual"/>
        </w:rPr>
        <w:t>, выявить его тенденции</w:t>
      </w:r>
      <w:r w:rsidR="00225723" w:rsidRPr="004B3EDB">
        <w:rPr>
          <w:rFonts w:eastAsiaTheme="minorEastAsia"/>
          <w:snapToGrid w:val="0"/>
          <w:kern w:val="2"/>
          <w:sz w:val="28"/>
          <w:szCs w:val="28"/>
          <w:lang w:eastAsia="ja-JP"/>
          <w14:ligatures w14:val="standardContextual"/>
        </w:rPr>
        <w:t>;</w:t>
      </w:r>
    </w:p>
    <w:p w14:paraId="077FA5F5" w14:textId="77777777" w:rsidR="00225723" w:rsidRPr="004B3EDB" w:rsidRDefault="003973C0" w:rsidP="004B3EDB">
      <w:pPr>
        <w:numPr>
          <w:ilvl w:val="0"/>
          <w:numId w:val="34"/>
        </w:numPr>
        <w:suppressAutoHyphens w:val="0"/>
        <w:spacing w:line="360" w:lineRule="auto"/>
        <w:ind w:left="360" w:firstLine="709"/>
        <w:contextualSpacing/>
        <w:jc w:val="both"/>
        <w:rPr>
          <w:rFonts w:eastAsiaTheme="minorEastAsia"/>
          <w:snapToGrid w:val="0"/>
          <w:kern w:val="2"/>
          <w:sz w:val="28"/>
          <w:szCs w:val="28"/>
          <w:lang w:eastAsia="ja-JP"/>
          <w14:ligatures w14:val="standardContextual"/>
        </w:rPr>
      </w:pPr>
      <w:r>
        <w:rPr>
          <w:rFonts w:eastAsiaTheme="minorEastAsia"/>
          <w:snapToGrid w:val="0"/>
          <w:kern w:val="2"/>
          <w:sz w:val="28"/>
          <w:szCs w:val="28"/>
          <w:lang w:eastAsia="ja-JP"/>
          <w14:ligatures w14:val="standardContextual"/>
        </w:rPr>
        <w:t>в</w:t>
      </w:r>
      <w:r w:rsidR="00225723" w:rsidRPr="004B3EDB">
        <w:rPr>
          <w:rFonts w:eastAsiaTheme="minorEastAsia"/>
          <w:snapToGrid w:val="0"/>
          <w:kern w:val="2"/>
          <w:sz w:val="28"/>
          <w:szCs w:val="28"/>
          <w:lang w:eastAsia="ja-JP"/>
          <w14:ligatures w14:val="standardContextual"/>
        </w:rPr>
        <w:t>ывести рекомендации по повышению или стабилизации уровня конкурентоспособности предприятия</w:t>
      </w:r>
      <w:r w:rsidR="005B67A1" w:rsidRPr="004B3EDB">
        <w:rPr>
          <w:rFonts w:eastAsiaTheme="minorEastAsia"/>
          <w:snapToGrid w:val="0"/>
          <w:kern w:val="2"/>
          <w:sz w:val="28"/>
          <w:szCs w:val="28"/>
          <w:lang w:eastAsia="ja-JP"/>
          <w14:ligatures w14:val="standardContextual"/>
        </w:rPr>
        <w:t xml:space="preserve"> на основе результатов анализа.</w:t>
      </w:r>
    </w:p>
    <w:p w14:paraId="470E52B7" w14:textId="77777777" w:rsidR="00270E43" w:rsidRDefault="00270E43" w:rsidP="0067360F">
      <w:pPr>
        <w:suppressAutoHyphens w:val="0"/>
        <w:spacing w:line="360" w:lineRule="auto"/>
        <w:ind w:firstLine="708"/>
        <w:jc w:val="both"/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</w:pPr>
      <w:r w:rsidRPr="00270E43"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>Работа содержит материал разной степени глубины проработанности, что обусловлено характером исследования, а также конфиденциальностью или отсутст</w:t>
      </w:r>
      <w:r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>вием данных предприятия ООО</w:t>
      </w:r>
      <w:r w:rsidRPr="00270E43"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 xml:space="preserve"> «</w:t>
      </w:r>
      <w:r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>УСПК-Сервис</w:t>
      </w:r>
      <w:r w:rsidRPr="00270E43"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>».</w:t>
      </w:r>
    </w:p>
    <w:p w14:paraId="0B87FE7D" w14:textId="77777777" w:rsidR="00347790" w:rsidRPr="00347790" w:rsidRDefault="00347790" w:rsidP="0067360F">
      <w:pPr>
        <w:suppressAutoHyphens w:val="0"/>
        <w:spacing w:line="360" w:lineRule="auto"/>
        <w:ind w:firstLine="708"/>
        <w:jc w:val="both"/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</w:pPr>
      <w:r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>Целью является п</w:t>
      </w:r>
      <w:r w:rsidRPr="00347790"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>рименение знаний, полученных в ходе разработки</w:t>
      </w:r>
      <w:r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 xml:space="preserve"> выпускной квалификационной работы</w:t>
      </w:r>
      <w:r w:rsidRPr="00347790"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 xml:space="preserve"> и обучения для разработки мероприятий повышения или стабилизации уровня конкурентоспособности предприятия</w:t>
      </w:r>
      <w:r w:rsidR="00C753F1"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>.</w:t>
      </w:r>
    </w:p>
    <w:p w14:paraId="7B3ACA3D" w14:textId="77777777" w:rsidR="00270E43" w:rsidRDefault="00270E43" w:rsidP="0067360F">
      <w:pPr>
        <w:suppressAutoHyphens w:val="0"/>
        <w:spacing w:line="360" w:lineRule="auto"/>
        <w:ind w:firstLine="708"/>
        <w:jc w:val="both"/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</w:pPr>
      <w:r w:rsidRPr="00270E43"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>Практическая значимость выпускной квалификационной работы заключается в предполагаемом эффекте от реализации разработанных мероприятий.</w:t>
      </w:r>
    </w:p>
    <w:p w14:paraId="196D7548" w14:textId="77777777" w:rsidR="00DB3AA9" w:rsidRPr="00270E43" w:rsidRDefault="00DB3AA9" w:rsidP="0067360F">
      <w:pPr>
        <w:suppressAutoHyphens w:val="0"/>
        <w:spacing w:line="360" w:lineRule="auto"/>
        <w:ind w:firstLine="708"/>
        <w:jc w:val="both"/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</w:pPr>
      <w:r w:rsidRPr="00DB3AA9"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 xml:space="preserve">Дипломная работа состоит из введения, трех глав и заключения, списка использованных источников из 40 наименований, </w:t>
      </w:r>
      <w:r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>13</w:t>
      </w:r>
      <w:r w:rsidRPr="00DB3AA9"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 xml:space="preserve"> таблиц, 1</w:t>
      </w:r>
      <w:r w:rsidR="00C267E5"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>8</w:t>
      </w:r>
      <w:r w:rsidRPr="00DB3AA9"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 xml:space="preserve"> рисунков, </w:t>
      </w:r>
      <w:r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>2</w:t>
      </w:r>
      <w:r w:rsidRPr="00DB3AA9"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 xml:space="preserve"> приложения, объе</w:t>
      </w:r>
      <w:r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 xml:space="preserve">м дипломной </w:t>
      </w:r>
      <w:r w:rsidR="00F85A74"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>работы составляет 62</w:t>
      </w:r>
      <w:r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 xml:space="preserve"> страниц</w:t>
      </w:r>
      <w:r w:rsidR="00F85A74"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>ы</w:t>
      </w:r>
      <w:r w:rsidRPr="00DB3AA9">
        <w:rPr>
          <w:rFonts w:eastAsiaTheme="minorEastAsia"/>
          <w:kern w:val="2"/>
          <w:sz w:val="28"/>
          <w:szCs w:val="28"/>
          <w:lang w:eastAsia="ja-JP"/>
          <w14:ligatures w14:val="standardContextual"/>
        </w:rPr>
        <w:t>.</w:t>
      </w:r>
    </w:p>
    <w:sectPr w:rsidR="00DB3AA9" w:rsidRPr="00270E43" w:rsidSect="00D93A67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184DB" w14:textId="77777777" w:rsidR="00195108" w:rsidRDefault="00195108" w:rsidP="00C10872">
      <w:r>
        <w:separator/>
      </w:r>
    </w:p>
    <w:p w14:paraId="48D2701E" w14:textId="77777777" w:rsidR="00195108" w:rsidRDefault="00195108"/>
    <w:p w14:paraId="4C240F55" w14:textId="77777777" w:rsidR="00195108" w:rsidRDefault="00195108"/>
  </w:endnote>
  <w:endnote w:type="continuationSeparator" w:id="0">
    <w:p w14:paraId="56CA58A5" w14:textId="77777777" w:rsidR="00195108" w:rsidRDefault="00195108" w:rsidP="00C10872">
      <w:r>
        <w:continuationSeparator/>
      </w:r>
    </w:p>
    <w:p w14:paraId="2BB7A123" w14:textId="77777777" w:rsidR="00195108" w:rsidRDefault="00195108"/>
    <w:p w14:paraId="3EAD8478" w14:textId="77777777" w:rsidR="00195108" w:rsidRDefault="001951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3041376"/>
      <w:docPartObj>
        <w:docPartGallery w:val="Page Numbers (Bottom of Page)"/>
        <w:docPartUnique/>
      </w:docPartObj>
    </w:sdtPr>
    <w:sdtEndPr/>
    <w:sdtContent>
      <w:p w14:paraId="62A5B885" w14:textId="77777777" w:rsidR="00850AE5" w:rsidRDefault="00850AE5" w:rsidP="00D93A6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3F1">
          <w:rPr>
            <w:noProof/>
          </w:rPr>
          <w:t>4</w:t>
        </w:r>
        <w:r>
          <w:fldChar w:fldCharType="end"/>
        </w:r>
      </w:p>
    </w:sdtContent>
  </w:sdt>
  <w:p w14:paraId="0AA4BF54" w14:textId="77777777" w:rsidR="00850AE5" w:rsidRDefault="00850AE5" w:rsidP="00C10872">
    <w:pPr>
      <w:pStyle w:val="aa"/>
      <w:jc w:val="right"/>
    </w:pPr>
  </w:p>
  <w:p w14:paraId="6D4CBA67" w14:textId="77777777" w:rsidR="00850AE5" w:rsidRDefault="00850AE5"/>
  <w:p w14:paraId="3397E6CC" w14:textId="77777777" w:rsidR="00850AE5" w:rsidRDefault="00850A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45E18" w14:textId="77777777" w:rsidR="00195108" w:rsidRDefault="00195108" w:rsidP="00C10872">
      <w:r>
        <w:separator/>
      </w:r>
    </w:p>
    <w:p w14:paraId="2C9AB315" w14:textId="77777777" w:rsidR="00195108" w:rsidRDefault="00195108"/>
    <w:p w14:paraId="45D509EA" w14:textId="77777777" w:rsidR="00195108" w:rsidRDefault="00195108"/>
  </w:footnote>
  <w:footnote w:type="continuationSeparator" w:id="0">
    <w:p w14:paraId="6C0C4010" w14:textId="77777777" w:rsidR="00195108" w:rsidRDefault="00195108" w:rsidP="00C10872">
      <w:r>
        <w:continuationSeparator/>
      </w:r>
    </w:p>
    <w:p w14:paraId="2D028546" w14:textId="77777777" w:rsidR="00195108" w:rsidRDefault="00195108"/>
    <w:p w14:paraId="54BF91CA" w14:textId="77777777" w:rsidR="00195108" w:rsidRDefault="001951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  <w:lang w:val="en-US"/>
      </w:rPr>
    </w:lvl>
  </w:abstractNum>
  <w:abstractNum w:abstractNumId="1" w15:restartNumberingAfterBreak="0">
    <w:nsid w:val="013F0EFB"/>
    <w:multiLevelType w:val="hybridMultilevel"/>
    <w:tmpl w:val="C212C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F4182"/>
    <w:multiLevelType w:val="hybridMultilevel"/>
    <w:tmpl w:val="52781576"/>
    <w:lvl w:ilvl="0" w:tplc="5ED0E7A6">
      <w:start w:val="1"/>
      <w:numFmt w:val="russianLower"/>
      <w:lvlText w:val="%1."/>
      <w:lvlJc w:val="left"/>
      <w:pPr>
        <w:ind w:left="1776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496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7A855F1"/>
    <w:multiLevelType w:val="hybridMultilevel"/>
    <w:tmpl w:val="72E4FAFE"/>
    <w:lvl w:ilvl="0" w:tplc="EFA083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8013B55"/>
    <w:multiLevelType w:val="hybridMultilevel"/>
    <w:tmpl w:val="CA42C7EA"/>
    <w:lvl w:ilvl="0" w:tplc="EFA083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9DF7327"/>
    <w:multiLevelType w:val="hybridMultilevel"/>
    <w:tmpl w:val="9364CDC4"/>
    <w:lvl w:ilvl="0" w:tplc="EFA08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25903"/>
    <w:multiLevelType w:val="hybridMultilevel"/>
    <w:tmpl w:val="086423D8"/>
    <w:lvl w:ilvl="0" w:tplc="EFA083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0720BBF"/>
    <w:multiLevelType w:val="hybridMultilevel"/>
    <w:tmpl w:val="9BC8C246"/>
    <w:lvl w:ilvl="0" w:tplc="EFA08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D40AC"/>
    <w:multiLevelType w:val="hybridMultilevel"/>
    <w:tmpl w:val="74683154"/>
    <w:lvl w:ilvl="0" w:tplc="EFA083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01509F"/>
    <w:multiLevelType w:val="hybridMultilevel"/>
    <w:tmpl w:val="3872BB9E"/>
    <w:lvl w:ilvl="0" w:tplc="EFA08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1B1"/>
    <w:multiLevelType w:val="hybridMultilevel"/>
    <w:tmpl w:val="97FAE306"/>
    <w:lvl w:ilvl="0" w:tplc="14BE1936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40A52D4"/>
    <w:multiLevelType w:val="hybridMultilevel"/>
    <w:tmpl w:val="97C86216"/>
    <w:lvl w:ilvl="0" w:tplc="6DD28F5E">
      <w:start w:val="3"/>
      <w:numFmt w:val="decimal"/>
      <w:lvlText w:val="%1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290618DB"/>
    <w:multiLevelType w:val="hybridMultilevel"/>
    <w:tmpl w:val="85B05870"/>
    <w:lvl w:ilvl="0" w:tplc="EFA08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54D13"/>
    <w:multiLevelType w:val="hybridMultilevel"/>
    <w:tmpl w:val="AFE45E86"/>
    <w:lvl w:ilvl="0" w:tplc="EFA08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21CED"/>
    <w:multiLevelType w:val="hybridMultilevel"/>
    <w:tmpl w:val="CD58359A"/>
    <w:lvl w:ilvl="0" w:tplc="EFA08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D7F25"/>
    <w:multiLevelType w:val="hybridMultilevel"/>
    <w:tmpl w:val="9796CCCA"/>
    <w:lvl w:ilvl="0" w:tplc="EFA083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CD2E79"/>
    <w:multiLevelType w:val="hybridMultilevel"/>
    <w:tmpl w:val="1A76A296"/>
    <w:lvl w:ilvl="0" w:tplc="EFA083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3AB5360"/>
    <w:multiLevelType w:val="hybridMultilevel"/>
    <w:tmpl w:val="99C82FA6"/>
    <w:lvl w:ilvl="0" w:tplc="EFA083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6DE2C3C"/>
    <w:multiLevelType w:val="hybridMultilevel"/>
    <w:tmpl w:val="5942A54C"/>
    <w:lvl w:ilvl="0" w:tplc="EFA083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6E76C4E"/>
    <w:multiLevelType w:val="hybridMultilevel"/>
    <w:tmpl w:val="5E9E2A82"/>
    <w:lvl w:ilvl="0" w:tplc="EFA083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183D09"/>
    <w:multiLevelType w:val="hybridMultilevel"/>
    <w:tmpl w:val="6D62D54C"/>
    <w:lvl w:ilvl="0" w:tplc="EFA083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F6A79DF"/>
    <w:multiLevelType w:val="hybridMultilevel"/>
    <w:tmpl w:val="DAA6C960"/>
    <w:lvl w:ilvl="0" w:tplc="EFA083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3D347CD"/>
    <w:multiLevelType w:val="hybridMultilevel"/>
    <w:tmpl w:val="69E62A66"/>
    <w:lvl w:ilvl="0" w:tplc="462A0F1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B9B34BF"/>
    <w:multiLevelType w:val="hybridMultilevel"/>
    <w:tmpl w:val="893AE902"/>
    <w:lvl w:ilvl="0" w:tplc="EFA083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C9421A0"/>
    <w:multiLevelType w:val="hybridMultilevel"/>
    <w:tmpl w:val="7062F266"/>
    <w:lvl w:ilvl="0" w:tplc="EFA083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1EB4848"/>
    <w:multiLevelType w:val="hybridMultilevel"/>
    <w:tmpl w:val="7B32B77C"/>
    <w:lvl w:ilvl="0" w:tplc="EFA083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1EC54A4"/>
    <w:multiLevelType w:val="multilevel"/>
    <w:tmpl w:val="2870D73A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cs="Times New Roman" w:hint="default"/>
        <w:b w:val="0"/>
        <w:i w:val="0"/>
        <w:spacing w:val="-1"/>
        <w:sz w:val="22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b w:val="0"/>
        <w:i w:val="0"/>
        <w:sz w:val="22"/>
      </w:rPr>
    </w:lvl>
    <w:lvl w:ilvl="2">
      <w:start w:val="1"/>
      <w:numFmt w:val="decimal"/>
      <w:suff w:val="space"/>
      <w:lvlText w:val="%2.%3."/>
      <w:lvlJc w:val="left"/>
      <w:pPr>
        <w:ind w:left="794" w:firstLine="340"/>
      </w:pPr>
      <w:rPr>
        <w:sz w:val="22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27" w15:restartNumberingAfterBreak="0">
    <w:nsid w:val="65397D66"/>
    <w:multiLevelType w:val="hybridMultilevel"/>
    <w:tmpl w:val="F3663DE4"/>
    <w:lvl w:ilvl="0" w:tplc="EFA083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7C70671"/>
    <w:multiLevelType w:val="hybridMultilevel"/>
    <w:tmpl w:val="A32674E8"/>
    <w:lvl w:ilvl="0" w:tplc="EFA083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8401A1B"/>
    <w:multiLevelType w:val="multilevel"/>
    <w:tmpl w:val="0B865522"/>
    <w:lvl w:ilvl="0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30" w15:restartNumberingAfterBreak="0">
    <w:nsid w:val="69EB2ED8"/>
    <w:multiLevelType w:val="hybridMultilevel"/>
    <w:tmpl w:val="BF769AF2"/>
    <w:lvl w:ilvl="0" w:tplc="EFA083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15F297C"/>
    <w:multiLevelType w:val="hybridMultilevel"/>
    <w:tmpl w:val="4DA29126"/>
    <w:lvl w:ilvl="0" w:tplc="EFA083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1F771E4"/>
    <w:multiLevelType w:val="hybridMultilevel"/>
    <w:tmpl w:val="F400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23E13"/>
    <w:multiLevelType w:val="hybridMultilevel"/>
    <w:tmpl w:val="629A437A"/>
    <w:lvl w:ilvl="0" w:tplc="EFA08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35D5A"/>
    <w:multiLevelType w:val="hybridMultilevel"/>
    <w:tmpl w:val="205CBF6A"/>
    <w:lvl w:ilvl="0" w:tplc="EFA083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6D819AF"/>
    <w:multiLevelType w:val="hybridMultilevel"/>
    <w:tmpl w:val="F970E49C"/>
    <w:lvl w:ilvl="0" w:tplc="EFA08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E258D9"/>
    <w:multiLevelType w:val="hybridMultilevel"/>
    <w:tmpl w:val="87460328"/>
    <w:lvl w:ilvl="0" w:tplc="EFA083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D0F0A5B"/>
    <w:multiLevelType w:val="hybridMultilevel"/>
    <w:tmpl w:val="29AAA2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B5BFB"/>
    <w:multiLevelType w:val="hybridMultilevel"/>
    <w:tmpl w:val="F2AEBA2E"/>
    <w:lvl w:ilvl="0" w:tplc="EFA083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FDC6D89"/>
    <w:multiLevelType w:val="hybridMultilevel"/>
    <w:tmpl w:val="D286F3AA"/>
    <w:lvl w:ilvl="0" w:tplc="24A4EED4">
      <w:start w:val="1"/>
      <w:numFmt w:val="decimal"/>
      <w:lvlText w:val="%1.  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6"/>
  </w:num>
  <w:num w:numId="2">
    <w:abstractNumId w:val="10"/>
  </w:num>
  <w:num w:numId="3">
    <w:abstractNumId w:val="9"/>
  </w:num>
  <w:num w:numId="4">
    <w:abstractNumId w:val="5"/>
  </w:num>
  <w:num w:numId="5">
    <w:abstractNumId w:val="13"/>
  </w:num>
  <w:num w:numId="6">
    <w:abstractNumId w:val="33"/>
  </w:num>
  <w:num w:numId="7">
    <w:abstractNumId w:val="15"/>
  </w:num>
  <w:num w:numId="8">
    <w:abstractNumId w:val="12"/>
  </w:num>
  <w:num w:numId="9">
    <w:abstractNumId w:val="29"/>
  </w:num>
  <w:num w:numId="10">
    <w:abstractNumId w:val="36"/>
  </w:num>
  <w:num w:numId="11">
    <w:abstractNumId w:val="20"/>
  </w:num>
  <w:num w:numId="12">
    <w:abstractNumId w:val="22"/>
  </w:num>
  <w:num w:numId="13">
    <w:abstractNumId w:val="38"/>
  </w:num>
  <w:num w:numId="14">
    <w:abstractNumId w:val="16"/>
  </w:num>
  <w:num w:numId="15">
    <w:abstractNumId w:val="28"/>
  </w:num>
  <w:num w:numId="16">
    <w:abstractNumId w:val="23"/>
  </w:num>
  <w:num w:numId="17">
    <w:abstractNumId w:val="27"/>
  </w:num>
  <w:num w:numId="18">
    <w:abstractNumId w:val="31"/>
  </w:num>
  <w:num w:numId="19">
    <w:abstractNumId w:val="39"/>
  </w:num>
  <w:num w:numId="20">
    <w:abstractNumId w:val="24"/>
  </w:num>
  <w:num w:numId="21">
    <w:abstractNumId w:val="2"/>
  </w:num>
  <w:num w:numId="22">
    <w:abstractNumId w:val="14"/>
  </w:num>
  <w:num w:numId="23">
    <w:abstractNumId w:val="17"/>
  </w:num>
  <w:num w:numId="24">
    <w:abstractNumId w:val="7"/>
  </w:num>
  <w:num w:numId="25">
    <w:abstractNumId w:val="35"/>
  </w:num>
  <w:num w:numId="26">
    <w:abstractNumId w:val="11"/>
  </w:num>
  <w:num w:numId="27">
    <w:abstractNumId w:val="30"/>
  </w:num>
  <w:num w:numId="28">
    <w:abstractNumId w:val="34"/>
  </w:num>
  <w:num w:numId="29">
    <w:abstractNumId w:val="4"/>
  </w:num>
  <w:num w:numId="30">
    <w:abstractNumId w:val="18"/>
  </w:num>
  <w:num w:numId="31">
    <w:abstractNumId w:val="3"/>
  </w:num>
  <w:num w:numId="32">
    <w:abstractNumId w:val="1"/>
  </w:num>
  <w:num w:numId="33">
    <w:abstractNumId w:val="32"/>
  </w:num>
  <w:num w:numId="34">
    <w:abstractNumId w:val="8"/>
  </w:num>
  <w:num w:numId="35">
    <w:abstractNumId w:val="25"/>
  </w:num>
  <w:num w:numId="36">
    <w:abstractNumId w:val="19"/>
  </w:num>
  <w:num w:numId="37">
    <w:abstractNumId w:val="6"/>
  </w:num>
  <w:num w:numId="38">
    <w:abstractNumId w:val="21"/>
  </w:num>
  <w:num w:numId="39">
    <w:abstractNumId w:val="3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8AA"/>
    <w:rsid w:val="00000F73"/>
    <w:rsid w:val="0000536D"/>
    <w:rsid w:val="00005F0B"/>
    <w:rsid w:val="000064F8"/>
    <w:rsid w:val="0001140C"/>
    <w:rsid w:val="0001639E"/>
    <w:rsid w:val="0001792D"/>
    <w:rsid w:val="000219EA"/>
    <w:rsid w:val="000233F9"/>
    <w:rsid w:val="00023721"/>
    <w:rsid w:val="0002419F"/>
    <w:rsid w:val="0002602D"/>
    <w:rsid w:val="00030776"/>
    <w:rsid w:val="00031505"/>
    <w:rsid w:val="00031A37"/>
    <w:rsid w:val="0003219F"/>
    <w:rsid w:val="000335E0"/>
    <w:rsid w:val="0004596D"/>
    <w:rsid w:val="00046FBB"/>
    <w:rsid w:val="00047B08"/>
    <w:rsid w:val="000562FE"/>
    <w:rsid w:val="00056D11"/>
    <w:rsid w:val="000573FA"/>
    <w:rsid w:val="00061A6D"/>
    <w:rsid w:val="0006297E"/>
    <w:rsid w:val="00062A39"/>
    <w:rsid w:val="00064AE6"/>
    <w:rsid w:val="00064FF7"/>
    <w:rsid w:val="000652B0"/>
    <w:rsid w:val="000657D9"/>
    <w:rsid w:val="000660B6"/>
    <w:rsid w:val="00066EEB"/>
    <w:rsid w:val="00071D8B"/>
    <w:rsid w:val="00073513"/>
    <w:rsid w:val="00073785"/>
    <w:rsid w:val="00074793"/>
    <w:rsid w:val="00077C7A"/>
    <w:rsid w:val="000806E0"/>
    <w:rsid w:val="00082419"/>
    <w:rsid w:val="000848AD"/>
    <w:rsid w:val="00087731"/>
    <w:rsid w:val="00087EA4"/>
    <w:rsid w:val="00090479"/>
    <w:rsid w:val="00091672"/>
    <w:rsid w:val="00091D81"/>
    <w:rsid w:val="000923F8"/>
    <w:rsid w:val="0009497B"/>
    <w:rsid w:val="000A14E6"/>
    <w:rsid w:val="000A6FFB"/>
    <w:rsid w:val="000B0C45"/>
    <w:rsid w:val="000B2940"/>
    <w:rsid w:val="000B5448"/>
    <w:rsid w:val="000C17B0"/>
    <w:rsid w:val="000C1C23"/>
    <w:rsid w:val="000C24FF"/>
    <w:rsid w:val="000C2917"/>
    <w:rsid w:val="000C2FA6"/>
    <w:rsid w:val="000C37E1"/>
    <w:rsid w:val="000C4E5D"/>
    <w:rsid w:val="000C4F4C"/>
    <w:rsid w:val="000D030C"/>
    <w:rsid w:val="000D04C4"/>
    <w:rsid w:val="000D0737"/>
    <w:rsid w:val="000D0FF8"/>
    <w:rsid w:val="000D15D6"/>
    <w:rsid w:val="000D3326"/>
    <w:rsid w:val="000D67EA"/>
    <w:rsid w:val="000E2FDE"/>
    <w:rsid w:val="000E3526"/>
    <w:rsid w:val="000E6CC4"/>
    <w:rsid w:val="000E710A"/>
    <w:rsid w:val="000F0CDE"/>
    <w:rsid w:val="000F28A8"/>
    <w:rsid w:val="000F4428"/>
    <w:rsid w:val="000F5C5B"/>
    <w:rsid w:val="00101ECD"/>
    <w:rsid w:val="001050CD"/>
    <w:rsid w:val="00106A76"/>
    <w:rsid w:val="00107B33"/>
    <w:rsid w:val="001118D0"/>
    <w:rsid w:val="001138F0"/>
    <w:rsid w:val="00117759"/>
    <w:rsid w:val="001231D1"/>
    <w:rsid w:val="00125895"/>
    <w:rsid w:val="00127301"/>
    <w:rsid w:val="00127AED"/>
    <w:rsid w:val="0013716B"/>
    <w:rsid w:val="001376C2"/>
    <w:rsid w:val="001436FF"/>
    <w:rsid w:val="00146D53"/>
    <w:rsid w:val="00151DBF"/>
    <w:rsid w:val="0015386F"/>
    <w:rsid w:val="001613A0"/>
    <w:rsid w:val="0016368F"/>
    <w:rsid w:val="00163794"/>
    <w:rsid w:val="00164201"/>
    <w:rsid w:val="00166248"/>
    <w:rsid w:val="001719C9"/>
    <w:rsid w:val="00171CF0"/>
    <w:rsid w:val="001733FC"/>
    <w:rsid w:val="00173A12"/>
    <w:rsid w:val="00174A3E"/>
    <w:rsid w:val="00174E7E"/>
    <w:rsid w:val="001762F3"/>
    <w:rsid w:val="00176371"/>
    <w:rsid w:val="001805ED"/>
    <w:rsid w:val="00182B12"/>
    <w:rsid w:val="001831FB"/>
    <w:rsid w:val="001846FD"/>
    <w:rsid w:val="001854F8"/>
    <w:rsid w:val="0018567C"/>
    <w:rsid w:val="0018577F"/>
    <w:rsid w:val="0018590B"/>
    <w:rsid w:val="0018638A"/>
    <w:rsid w:val="00186AA5"/>
    <w:rsid w:val="00190446"/>
    <w:rsid w:val="00193273"/>
    <w:rsid w:val="00195108"/>
    <w:rsid w:val="00196037"/>
    <w:rsid w:val="001A1226"/>
    <w:rsid w:val="001A151D"/>
    <w:rsid w:val="001A40EB"/>
    <w:rsid w:val="001A5445"/>
    <w:rsid w:val="001A586B"/>
    <w:rsid w:val="001A5A40"/>
    <w:rsid w:val="001A64B2"/>
    <w:rsid w:val="001A6CD8"/>
    <w:rsid w:val="001A779D"/>
    <w:rsid w:val="001A7BC5"/>
    <w:rsid w:val="001B0E84"/>
    <w:rsid w:val="001B4F19"/>
    <w:rsid w:val="001C4FF1"/>
    <w:rsid w:val="001C702B"/>
    <w:rsid w:val="001D05B9"/>
    <w:rsid w:val="001D1708"/>
    <w:rsid w:val="001D43D4"/>
    <w:rsid w:val="001D4F36"/>
    <w:rsid w:val="001D531F"/>
    <w:rsid w:val="001D56BF"/>
    <w:rsid w:val="001D7A10"/>
    <w:rsid w:val="001E4CBA"/>
    <w:rsid w:val="001E6C37"/>
    <w:rsid w:val="001E7020"/>
    <w:rsid w:val="001E7550"/>
    <w:rsid w:val="001F2CC7"/>
    <w:rsid w:val="001F3411"/>
    <w:rsid w:val="001F3CFF"/>
    <w:rsid w:val="001F7B81"/>
    <w:rsid w:val="002048DD"/>
    <w:rsid w:val="00204DA1"/>
    <w:rsid w:val="00211E19"/>
    <w:rsid w:val="0021236E"/>
    <w:rsid w:val="00214A6B"/>
    <w:rsid w:val="0021596B"/>
    <w:rsid w:val="00217798"/>
    <w:rsid w:val="00220CEE"/>
    <w:rsid w:val="002228DE"/>
    <w:rsid w:val="0022316A"/>
    <w:rsid w:val="00225723"/>
    <w:rsid w:val="002259B6"/>
    <w:rsid w:val="00226685"/>
    <w:rsid w:val="002270AB"/>
    <w:rsid w:val="002309BF"/>
    <w:rsid w:val="00231488"/>
    <w:rsid w:val="00233271"/>
    <w:rsid w:val="0023452E"/>
    <w:rsid w:val="00234548"/>
    <w:rsid w:val="002352D9"/>
    <w:rsid w:val="00236AAD"/>
    <w:rsid w:val="002411F9"/>
    <w:rsid w:val="0024455E"/>
    <w:rsid w:val="00244EBB"/>
    <w:rsid w:val="00251186"/>
    <w:rsid w:val="002523EE"/>
    <w:rsid w:val="00254160"/>
    <w:rsid w:val="002614C1"/>
    <w:rsid w:val="00262365"/>
    <w:rsid w:val="0026558C"/>
    <w:rsid w:val="0026589E"/>
    <w:rsid w:val="00265EBE"/>
    <w:rsid w:val="002701CF"/>
    <w:rsid w:val="00270CDF"/>
    <w:rsid w:val="00270E43"/>
    <w:rsid w:val="00271E22"/>
    <w:rsid w:val="002724BF"/>
    <w:rsid w:val="00273F6C"/>
    <w:rsid w:val="00275ABB"/>
    <w:rsid w:val="00277753"/>
    <w:rsid w:val="00281A94"/>
    <w:rsid w:val="00281C38"/>
    <w:rsid w:val="00281FE2"/>
    <w:rsid w:val="00283A27"/>
    <w:rsid w:val="00287681"/>
    <w:rsid w:val="00287A9F"/>
    <w:rsid w:val="00287BCC"/>
    <w:rsid w:val="00294F04"/>
    <w:rsid w:val="00296F4A"/>
    <w:rsid w:val="002A37D7"/>
    <w:rsid w:val="002A3E76"/>
    <w:rsid w:val="002A470D"/>
    <w:rsid w:val="002A62DD"/>
    <w:rsid w:val="002B0001"/>
    <w:rsid w:val="002B0203"/>
    <w:rsid w:val="002B1C00"/>
    <w:rsid w:val="002B2FD2"/>
    <w:rsid w:val="002B4CC1"/>
    <w:rsid w:val="002B71BA"/>
    <w:rsid w:val="002B762A"/>
    <w:rsid w:val="002B7D78"/>
    <w:rsid w:val="002C04F9"/>
    <w:rsid w:val="002C2C94"/>
    <w:rsid w:val="002C368A"/>
    <w:rsid w:val="002C3C41"/>
    <w:rsid w:val="002C3D73"/>
    <w:rsid w:val="002D07CD"/>
    <w:rsid w:val="002D1288"/>
    <w:rsid w:val="002D1D38"/>
    <w:rsid w:val="002D3676"/>
    <w:rsid w:val="002D3BA4"/>
    <w:rsid w:val="002D5457"/>
    <w:rsid w:val="002D5602"/>
    <w:rsid w:val="002D58C2"/>
    <w:rsid w:val="002E3361"/>
    <w:rsid w:val="002E347C"/>
    <w:rsid w:val="002E3950"/>
    <w:rsid w:val="002E404A"/>
    <w:rsid w:val="002F46D9"/>
    <w:rsid w:val="002F5F10"/>
    <w:rsid w:val="0030135B"/>
    <w:rsid w:val="00301A9C"/>
    <w:rsid w:val="00301FFD"/>
    <w:rsid w:val="003035CE"/>
    <w:rsid w:val="00303DB9"/>
    <w:rsid w:val="003059CE"/>
    <w:rsid w:val="003067E1"/>
    <w:rsid w:val="00312556"/>
    <w:rsid w:val="00314700"/>
    <w:rsid w:val="00315B37"/>
    <w:rsid w:val="00316621"/>
    <w:rsid w:val="003166E1"/>
    <w:rsid w:val="00322506"/>
    <w:rsid w:val="00323152"/>
    <w:rsid w:val="0032439A"/>
    <w:rsid w:val="00325CA5"/>
    <w:rsid w:val="00326EFD"/>
    <w:rsid w:val="00327A94"/>
    <w:rsid w:val="00332781"/>
    <w:rsid w:val="00334818"/>
    <w:rsid w:val="003365C0"/>
    <w:rsid w:val="00341C30"/>
    <w:rsid w:val="00343246"/>
    <w:rsid w:val="00344073"/>
    <w:rsid w:val="00346C30"/>
    <w:rsid w:val="00347790"/>
    <w:rsid w:val="00350D60"/>
    <w:rsid w:val="003613DA"/>
    <w:rsid w:val="003625C3"/>
    <w:rsid w:val="00362AB5"/>
    <w:rsid w:val="00366B75"/>
    <w:rsid w:val="003714E7"/>
    <w:rsid w:val="0037297C"/>
    <w:rsid w:val="00373A03"/>
    <w:rsid w:val="00375B48"/>
    <w:rsid w:val="00376E3E"/>
    <w:rsid w:val="0037744C"/>
    <w:rsid w:val="00380338"/>
    <w:rsid w:val="00381F7E"/>
    <w:rsid w:val="0038235E"/>
    <w:rsid w:val="00385C20"/>
    <w:rsid w:val="00386AEE"/>
    <w:rsid w:val="00387357"/>
    <w:rsid w:val="00390633"/>
    <w:rsid w:val="00391FB8"/>
    <w:rsid w:val="003940AD"/>
    <w:rsid w:val="00394B9F"/>
    <w:rsid w:val="00394F37"/>
    <w:rsid w:val="003973C0"/>
    <w:rsid w:val="003978E3"/>
    <w:rsid w:val="003979A8"/>
    <w:rsid w:val="00397BC6"/>
    <w:rsid w:val="003A06FA"/>
    <w:rsid w:val="003A1CB6"/>
    <w:rsid w:val="003A492C"/>
    <w:rsid w:val="003A62DD"/>
    <w:rsid w:val="003A63A3"/>
    <w:rsid w:val="003A788B"/>
    <w:rsid w:val="003B1AFD"/>
    <w:rsid w:val="003B3938"/>
    <w:rsid w:val="003B4382"/>
    <w:rsid w:val="003B4BE6"/>
    <w:rsid w:val="003B4EE8"/>
    <w:rsid w:val="003B5F3E"/>
    <w:rsid w:val="003B6615"/>
    <w:rsid w:val="003B6A08"/>
    <w:rsid w:val="003B6A8C"/>
    <w:rsid w:val="003B74F6"/>
    <w:rsid w:val="003B7BF9"/>
    <w:rsid w:val="003C0065"/>
    <w:rsid w:val="003C0371"/>
    <w:rsid w:val="003C1C42"/>
    <w:rsid w:val="003C277D"/>
    <w:rsid w:val="003C434D"/>
    <w:rsid w:val="003C7081"/>
    <w:rsid w:val="003C72F6"/>
    <w:rsid w:val="003D0461"/>
    <w:rsid w:val="003D1737"/>
    <w:rsid w:val="003D5ED8"/>
    <w:rsid w:val="003D6B8B"/>
    <w:rsid w:val="003D6D2D"/>
    <w:rsid w:val="003D6FFD"/>
    <w:rsid w:val="003E14D9"/>
    <w:rsid w:val="003E16F9"/>
    <w:rsid w:val="003E1DC5"/>
    <w:rsid w:val="003E23C9"/>
    <w:rsid w:val="003E4502"/>
    <w:rsid w:val="003E5868"/>
    <w:rsid w:val="003E61F6"/>
    <w:rsid w:val="003E7A3E"/>
    <w:rsid w:val="003F1CAD"/>
    <w:rsid w:val="003F2242"/>
    <w:rsid w:val="003F340B"/>
    <w:rsid w:val="003F4BD2"/>
    <w:rsid w:val="003F5CA4"/>
    <w:rsid w:val="003F64AB"/>
    <w:rsid w:val="00406D89"/>
    <w:rsid w:val="00411D4D"/>
    <w:rsid w:val="00412174"/>
    <w:rsid w:val="00413DA4"/>
    <w:rsid w:val="0041486F"/>
    <w:rsid w:val="004157E5"/>
    <w:rsid w:val="00415D8D"/>
    <w:rsid w:val="00420BDD"/>
    <w:rsid w:val="004238B3"/>
    <w:rsid w:val="00424925"/>
    <w:rsid w:val="00427F8A"/>
    <w:rsid w:val="00431928"/>
    <w:rsid w:val="00433DFF"/>
    <w:rsid w:val="00434075"/>
    <w:rsid w:val="004340AA"/>
    <w:rsid w:val="00436ECF"/>
    <w:rsid w:val="00437AE7"/>
    <w:rsid w:val="00437E34"/>
    <w:rsid w:val="00440887"/>
    <w:rsid w:val="00440E93"/>
    <w:rsid w:val="004421DA"/>
    <w:rsid w:val="00442B8A"/>
    <w:rsid w:val="00442D7E"/>
    <w:rsid w:val="004467F8"/>
    <w:rsid w:val="00447088"/>
    <w:rsid w:val="00452B73"/>
    <w:rsid w:val="00456AF8"/>
    <w:rsid w:val="00460B61"/>
    <w:rsid w:val="0046667F"/>
    <w:rsid w:val="004674EC"/>
    <w:rsid w:val="00475EA6"/>
    <w:rsid w:val="0048538F"/>
    <w:rsid w:val="004874D0"/>
    <w:rsid w:val="004910D6"/>
    <w:rsid w:val="0049236A"/>
    <w:rsid w:val="00493E00"/>
    <w:rsid w:val="00494613"/>
    <w:rsid w:val="0049599F"/>
    <w:rsid w:val="00495B03"/>
    <w:rsid w:val="004A16E6"/>
    <w:rsid w:val="004A3423"/>
    <w:rsid w:val="004A3854"/>
    <w:rsid w:val="004B1266"/>
    <w:rsid w:val="004B1272"/>
    <w:rsid w:val="004B3218"/>
    <w:rsid w:val="004B3C13"/>
    <w:rsid w:val="004B3EDB"/>
    <w:rsid w:val="004B6E8D"/>
    <w:rsid w:val="004C06F4"/>
    <w:rsid w:val="004C306E"/>
    <w:rsid w:val="004C3C06"/>
    <w:rsid w:val="004D02F1"/>
    <w:rsid w:val="004D336A"/>
    <w:rsid w:val="004D3E7E"/>
    <w:rsid w:val="004D6CE8"/>
    <w:rsid w:val="004E0842"/>
    <w:rsid w:val="004E13DA"/>
    <w:rsid w:val="004E666D"/>
    <w:rsid w:val="004E71F2"/>
    <w:rsid w:val="004F36B2"/>
    <w:rsid w:val="004F4340"/>
    <w:rsid w:val="004F62F8"/>
    <w:rsid w:val="004F7DC9"/>
    <w:rsid w:val="0050223B"/>
    <w:rsid w:val="005022CB"/>
    <w:rsid w:val="005028C2"/>
    <w:rsid w:val="00502CF5"/>
    <w:rsid w:val="00503C60"/>
    <w:rsid w:val="005115F4"/>
    <w:rsid w:val="00511D80"/>
    <w:rsid w:val="005130F8"/>
    <w:rsid w:val="00513F4D"/>
    <w:rsid w:val="00514DB7"/>
    <w:rsid w:val="00515B09"/>
    <w:rsid w:val="00516EFC"/>
    <w:rsid w:val="005208B5"/>
    <w:rsid w:val="00531506"/>
    <w:rsid w:val="00537D2A"/>
    <w:rsid w:val="005455E8"/>
    <w:rsid w:val="0054736E"/>
    <w:rsid w:val="005509B6"/>
    <w:rsid w:val="00550E7E"/>
    <w:rsid w:val="005525B3"/>
    <w:rsid w:val="00552915"/>
    <w:rsid w:val="00556D25"/>
    <w:rsid w:val="00561532"/>
    <w:rsid w:val="0056356A"/>
    <w:rsid w:val="00563F0D"/>
    <w:rsid w:val="005647B1"/>
    <w:rsid w:val="00565669"/>
    <w:rsid w:val="00565D92"/>
    <w:rsid w:val="0056635D"/>
    <w:rsid w:val="005708A9"/>
    <w:rsid w:val="00571244"/>
    <w:rsid w:val="005728F4"/>
    <w:rsid w:val="0057393D"/>
    <w:rsid w:val="00575720"/>
    <w:rsid w:val="00576DAF"/>
    <w:rsid w:val="00580938"/>
    <w:rsid w:val="005810D7"/>
    <w:rsid w:val="00583F16"/>
    <w:rsid w:val="00584EFB"/>
    <w:rsid w:val="00586813"/>
    <w:rsid w:val="00586E87"/>
    <w:rsid w:val="005878B3"/>
    <w:rsid w:val="00595E27"/>
    <w:rsid w:val="005A0541"/>
    <w:rsid w:val="005A0B51"/>
    <w:rsid w:val="005A22E1"/>
    <w:rsid w:val="005A5DB1"/>
    <w:rsid w:val="005A5FCF"/>
    <w:rsid w:val="005A64BA"/>
    <w:rsid w:val="005A64EF"/>
    <w:rsid w:val="005A664D"/>
    <w:rsid w:val="005A6D66"/>
    <w:rsid w:val="005A6D82"/>
    <w:rsid w:val="005A7BF5"/>
    <w:rsid w:val="005B1592"/>
    <w:rsid w:val="005B1A4B"/>
    <w:rsid w:val="005B3DAA"/>
    <w:rsid w:val="005B4FA4"/>
    <w:rsid w:val="005B67A1"/>
    <w:rsid w:val="005B716C"/>
    <w:rsid w:val="005C23F4"/>
    <w:rsid w:val="005C2F05"/>
    <w:rsid w:val="005C3F58"/>
    <w:rsid w:val="005D0A85"/>
    <w:rsid w:val="005D0DA0"/>
    <w:rsid w:val="005D199A"/>
    <w:rsid w:val="005D22FA"/>
    <w:rsid w:val="005D4D79"/>
    <w:rsid w:val="005D7FFB"/>
    <w:rsid w:val="005E334F"/>
    <w:rsid w:val="005E368B"/>
    <w:rsid w:val="005E48F7"/>
    <w:rsid w:val="005E6FF7"/>
    <w:rsid w:val="005F278D"/>
    <w:rsid w:val="005F3FE1"/>
    <w:rsid w:val="005F714E"/>
    <w:rsid w:val="006019CA"/>
    <w:rsid w:val="00603064"/>
    <w:rsid w:val="00603F7F"/>
    <w:rsid w:val="00606AAA"/>
    <w:rsid w:val="00607F3A"/>
    <w:rsid w:val="00611BC7"/>
    <w:rsid w:val="0061219B"/>
    <w:rsid w:val="00613EE5"/>
    <w:rsid w:val="006141AD"/>
    <w:rsid w:val="0061656E"/>
    <w:rsid w:val="006171DC"/>
    <w:rsid w:val="0062375F"/>
    <w:rsid w:val="006239FD"/>
    <w:rsid w:val="00625676"/>
    <w:rsid w:val="0062569F"/>
    <w:rsid w:val="00625FCD"/>
    <w:rsid w:val="00627219"/>
    <w:rsid w:val="00630AD5"/>
    <w:rsid w:val="00631648"/>
    <w:rsid w:val="006328FE"/>
    <w:rsid w:val="00633617"/>
    <w:rsid w:val="00635739"/>
    <w:rsid w:val="006359BF"/>
    <w:rsid w:val="00640EEF"/>
    <w:rsid w:val="0064127B"/>
    <w:rsid w:val="00641916"/>
    <w:rsid w:val="00643494"/>
    <w:rsid w:val="006442F3"/>
    <w:rsid w:val="0064495D"/>
    <w:rsid w:val="00645C02"/>
    <w:rsid w:val="00647E4D"/>
    <w:rsid w:val="006511A8"/>
    <w:rsid w:val="006532BD"/>
    <w:rsid w:val="006557D7"/>
    <w:rsid w:val="006641E0"/>
    <w:rsid w:val="00670EFE"/>
    <w:rsid w:val="00670F71"/>
    <w:rsid w:val="00672110"/>
    <w:rsid w:val="0067244D"/>
    <w:rsid w:val="006732FD"/>
    <w:rsid w:val="0067360F"/>
    <w:rsid w:val="00674203"/>
    <w:rsid w:val="006759A2"/>
    <w:rsid w:val="00675BEB"/>
    <w:rsid w:val="0067664E"/>
    <w:rsid w:val="00680197"/>
    <w:rsid w:val="00681491"/>
    <w:rsid w:val="00681BC9"/>
    <w:rsid w:val="0068240C"/>
    <w:rsid w:val="00686ABA"/>
    <w:rsid w:val="006921E3"/>
    <w:rsid w:val="00692794"/>
    <w:rsid w:val="0069471D"/>
    <w:rsid w:val="00695871"/>
    <w:rsid w:val="006978AA"/>
    <w:rsid w:val="006A351F"/>
    <w:rsid w:val="006A48D9"/>
    <w:rsid w:val="006A7EE0"/>
    <w:rsid w:val="006B066D"/>
    <w:rsid w:val="006B3869"/>
    <w:rsid w:val="006B38C5"/>
    <w:rsid w:val="006B3C72"/>
    <w:rsid w:val="006B4358"/>
    <w:rsid w:val="006B6603"/>
    <w:rsid w:val="006B69C4"/>
    <w:rsid w:val="006C0CD6"/>
    <w:rsid w:val="006C0E15"/>
    <w:rsid w:val="006C1B54"/>
    <w:rsid w:val="006C3FC7"/>
    <w:rsid w:val="006C5298"/>
    <w:rsid w:val="006D0C19"/>
    <w:rsid w:val="006D5E04"/>
    <w:rsid w:val="006E289C"/>
    <w:rsid w:val="006E4DE3"/>
    <w:rsid w:val="006E657F"/>
    <w:rsid w:val="006E7ED2"/>
    <w:rsid w:val="006F0605"/>
    <w:rsid w:val="006F1F59"/>
    <w:rsid w:val="006F3A53"/>
    <w:rsid w:val="006F45C9"/>
    <w:rsid w:val="006F5290"/>
    <w:rsid w:val="00702CBD"/>
    <w:rsid w:val="007034B0"/>
    <w:rsid w:val="007071C6"/>
    <w:rsid w:val="007077DB"/>
    <w:rsid w:val="00711993"/>
    <w:rsid w:val="00727BA1"/>
    <w:rsid w:val="00730897"/>
    <w:rsid w:val="00731990"/>
    <w:rsid w:val="007342D2"/>
    <w:rsid w:val="007345C7"/>
    <w:rsid w:val="00740AC1"/>
    <w:rsid w:val="00740B98"/>
    <w:rsid w:val="00741132"/>
    <w:rsid w:val="0074139D"/>
    <w:rsid w:val="00742A0C"/>
    <w:rsid w:val="0074410F"/>
    <w:rsid w:val="00745FE0"/>
    <w:rsid w:val="00746D27"/>
    <w:rsid w:val="00747916"/>
    <w:rsid w:val="00747A67"/>
    <w:rsid w:val="0075009C"/>
    <w:rsid w:val="007515E8"/>
    <w:rsid w:val="007526E3"/>
    <w:rsid w:val="00756E09"/>
    <w:rsid w:val="00757D85"/>
    <w:rsid w:val="00760C07"/>
    <w:rsid w:val="00761593"/>
    <w:rsid w:val="00761A22"/>
    <w:rsid w:val="007627D5"/>
    <w:rsid w:val="00763694"/>
    <w:rsid w:val="007670FC"/>
    <w:rsid w:val="00767976"/>
    <w:rsid w:val="007707F6"/>
    <w:rsid w:val="00770A4E"/>
    <w:rsid w:val="00771F93"/>
    <w:rsid w:val="007748AC"/>
    <w:rsid w:val="0077560C"/>
    <w:rsid w:val="00775F74"/>
    <w:rsid w:val="00775FEA"/>
    <w:rsid w:val="00782306"/>
    <w:rsid w:val="007823AE"/>
    <w:rsid w:val="0078312F"/>
    <w:rsid w:val="00783141"/>
    <w:rsid w:val="0078326B"/>
    <w:rsid w:val="00784BF2"/>
    <w:rsid w:val="0078572C"/>
    <w:rsid w:val="00785DD7"/>
    <w:rsid w:val="00786294"/>
    <w:rsid w:val="00786BE7"/>
    <w:rsid w:val="007871F2"/>
    <w:rsid w:val="00791130"/>
    <w:rsid w:val="00792D63"/>
    <w:rsid w:val="007A0CDA"/>
    <w:rsid w:val="007A0F9A"/>
    <w:rsid w:val="007A18DE"/>
    <w:rsid w:val="007A2A78"/>
    <w:rsid w:val="007A3AAE"/>
    <w:rsid w:val="007A4C3B"/>
    <w:rsid w:val="007A55D4"/>
    <w:rsid w:val="007A7006"/>
    <w:rsid w:val="007B120C"/>
    <w:rsid w:val="007B1CC9"/>
    <w:rsid w:val="007B2CC0"/>
    <w:rsid w:val="007B58CF"/>
    <w:rsid w:val="007C17E2"/>
    <w:rsid w:val="007C2DE7"/>
    <w:rsid w:val="007C43BB"/>
    <w:rsid w:val="007C4505"/>
    <w:rsid w:val="007C62F7"/>
    <w:rsid w:val="007D434C"/>
    <w:rsid w:val="007D494D"/>
    <w:rsid w:val="007D72CF"/>
    <w:rsid w:val="007E0226"/>
    <w:rsid w:val="007E21CD"/>
    <w:rsid w:val="007E29CA"/>
    <w:rsid w:val="007E4208"/>
    <w:rsid w:val="007E4D76"/>
    <w:rsid w:val="007E6BCE"/>
    <w:rsid w:val="007F1177"/>
    <w:rsid w:val="007F1EA2"/>
    <w:rsid w:val="007F47DF"/>
    <w:rsid w:val="007F4986"/>
    <w:rsid w:val="007F5FE2"/>
    <w:rsid w:val="007F6668"/>
    <w:rsid w:val="007F79FF"/>
    <w:rsid w:val="008010DB"/>
    <w:rsid w:val="00802235"/>
    <w:rsid w:val="00803C78"/>
    <w:rsid w:val="00804BBB"/>
    <w:rsid w:val="0080666C"/>
    <w:rsid w:val="00812492"/>
    <w:rsid w:val="00812CD3"/>
    <w:rsid w:val="00813687"/>
    <w:rsid w:val="00813BA9"/>
    <w:rsid w:val="00815965"/>
    <w:rsid w:val="0082162C"/>
    <w:rsid w:val="008220F0"/>
    <w:rsid w:val="00823195"/>
    <w:rsid w:val="00825286"/>
    <w:rsid w:val="0082614A"/>
    <w:rsid w:val="008269F8"/>
    <w:rsid w:val="00831C28"/>
    <w:rsid w:val="00833C5A"/>
    <w:rsid w:val="00834266"/>
    <w:rsid w:val="00834721"/>
    <w:rsid w:val="0083487F"/>
    <w:rsid w:val="00836CEB"/>
    <w:rsid w:val="00841019"/>
    <w:rsid w:val="00841CBC"/>
    <w:rsid w:val="008436D8"/>
    <w:rsid w:val="00843B7E"/>
    <w:rsid w:val="0084441E"/>
    <w:rsid w:val="008455ED"/>
    <w:rsid w:val="00846040"/>
    <w:rsid w:val="0084663C"/>
    <w:rsid w:val="0084685A"/>
    <w:rsid w:val="00850AE5"/>
    <w:rsid w:val="00856363"/>
    <w:rsid w:val="0085733D"/>
    <w:rsid w:val="00860C76"/>
    <w:rsid w:val="00862099"/>
    <w:rsid w:val="00865936"/>
    <w:rsid w:val="00870F00"/>
    <w:rsid w:val="00871077"/>
    <w:rsid w:val="008744BB"/>
    <w:rsid w:val="00876B59"/>
    <w:rsid w:val="00876FD8"/>
    <w:rsid w:val="00877FA8"/>
    <w:rsid w:val="00880FAA"/>
    <w:rsid w:val="00881DA1"/>
    <w:rsid w:val="00882F54"/>
    <w:rsid w:val="00886CA5"/>
    <w:rsid w:val="008878BB"/>
    <w:rsid w:val="00890520"/>
    <w:rsid w:val="00890F63"/>
    <w:rsid w:val="0089337E"/>
    <w:rsid w:val="0089343D"/>
    <w:rsid w:val="00894852"/>
    <w:rsid w:val="00895C7C"/>
    <w:rsid w:val="008A118E"/>
    <w:rsid w:val="008A18A9"/>
    <w:rsid w:val="008A1AEA"/>
    <w:rsid w:val="008A346F"/>
    <w:rsid w:val="008A4ADB"/>
    <w:rsid w:val="008A532D"/>
    <w:rsid w:val="008A7A3C"/>
    <w:rsid w:val="008B14BD"/>
    <w:rsid w:val="008B1BF2"/>
    <w:rsid w:val="008B4DCB"/>
    <w:rsid w:val="008B5BE6"/>
    <w:rsid w:val="008B6DE6"/>
    <w:rsid w:val="008B7588"/>
    <w:rsid w:val="008C0EC1"/>
    <w:rsid w:val="008C621E"/>
    <w:rsid w:val="008C6FE4"/>
    <w:rsid w:val="008D5523"/>
    <w:rsid w:val="008D7B94"/>
    <w:rsid w:val="008E064A"/>
    <w:rsid w:val="008E1F34"/>
    <w:rsid w:val="008E38B6"/>
    <w:rsid w:val="008E4EAD"/>
    <w:rsid w:val="008E79A0"/>
    <w:rsid w:val="008F028D"/>
    <w:rsid w:val="008F3213"/>
    <w:rsid w:val="008F4BE0"/>
    <w:rsid w:val="008F66F2"/>
    <w:rsid w:val="008F6760"/>
    <w:rsid w:val="008F7845"/>
    <w:rsid w:val="008F7FA1"/>
    <w:rsid w:val="00901E92"/>
    <w:rsid w:val="009025F7"/>
    <w:rsid w:val="00902625"/>
    <w:rsid w:val="00903488"/>
    <w:rsid w:val="00905118"/>
    <w:rsid w:val="009063CF"/>
    <w:rsid w:val="00910B18"/>
    <w:rsid w:val="0091160E"/>
    <w:rsid w:val="0091166C"/>
    <w:rsid w:val="00911A25"/>
    <w:rsid w:val="00913B3B"/>
    <w:rsid w:val="00913E13"/>
    <w:rsid w:val="00917557"/>
    <w:rsid w:val="00920697"/>
    <w:rsid w:val="00921859"/>
    <w:rsid w:val="00922EB0"/>
    <w:rsid w:val="00923C86"/>
    <w:rsid w:val="00923D59"/>
    <w:rsid w:val="00925778"/>
    <w:rsid w:val="009300B9"/>
    <w:rsid w:val="00931C0B"/>
    <w:rsid w:val="00931EC7"/>
    <w:rsid w:val="009328D4"/>
    <w:rsid w:val="00941103"/>
    <w:rsid w:val="0094152A"/>
    <w:rsid w:val="00942348"/>
    <w:rsid w:val="009432A6"/>
    <w:rsid w:val="00947D79"/>
    <w:rsid w:val="00950B34"/>
    <w:rsid w:val="0095304B"/>
    <w:rsid w:val="00955D1C"/>
    <w:rsid w:val="009574F9"/>
    <w:rsid w:val="00957936"/>
    <w:rsid w:val="009605C3"/>
    <w:rsid w:val="00960E6B"/>
    <w:rsid w:val="00960F56"/>
    <w:rsid w:val="00962530"/>
    <w:rsid w:val="009636B8"/>
    <w:rsid w:val="009638D0"/>
    <w:rsid w:val="00963B78"/>
    <w:rsid w:val="00965FA9"/>
    <w:rsid w:val="00972940"/>
    <w:rsid w:val="009729B2"/>
    <w:rsid w:val="00973C47"/>
    <w:rsid w:val="0097454E"/>
    <w:rsid w:val="009770D3"/>
    <w:rsid w:val="009806BA"/>
    <w:rsid w:val="0098080F"/>
    <w:rsid w:val="0098193A"/>
    <w:rsid w:val="00982E2C"/>
    <w:rsid w:val="00985BE2"/>
    <w:rsid w:val="009908A2"/>
    <w:rsid w:val="00991198"/>
    <w:rsid w:val="00991E89"/>
    <w:rsid w:val="009946B0"/>
    <w:rsid w:val="0099515B"/>
    <w:rsid w:val="0099627F"/>
    <w:rsid w:val="00997721"/>
    <w:rsid w:val="00997A32"/>
    <w:rsid w:val="009A15BA"/>
    <w:rsid w:val="009A16D4"/>
    <w:rsid w:val="009A1EDB"/>
    <w:rsid w:val="009A2766"/>
    <w:rsid w:val="009A7ED2"/>
    <w:rsid w:val="009B0A50"/>
    <w:rsid w:val="009B0BD5"/>
    <w:rsid w:val="009B3AEE"/>
    <w:rsid w:val="009B425D"/>
    <w:rsid w:val="009B46DB"/>
    <w:rsid w:val="009B6354"/>
    <w:rsid w:val="009C07E1"/>
    <w:rsid w:val="009C10C5"/>
    <w:rsid w:val="009C14A1"/>
    <w:rsid w:val="009C3C3C"/>
    <w:rsid w:val="009C7190"/>
    <w:rsid w:val="009D0222"/>
    <w:rsid w:val="009D1A0F"/>
    <w:rsid w:val="009D2156"/>
    <w:rsid w:val="009D49DB"/>
    <w:rsid w:val="009D61E8"/>
    <w:rsid w:val="009E4369"/>
    <w:rsid w:val="009E4880"/>
    <w:rsid w:val="009E6A03"/>
    <w:rsid w:val="009F0874"/>
    <w:rsid w:val="009F537E"/>
    <w:rsid w:val="009F54B3"/>
    <w:rsid w:val="009F6988"/>
    <w:rsid w:val="00A002CB"/>
    <w:rsid w:val="00A01D8C"/>
    <w:rsid w:val="00A01F8D"/>
    <w:rsid w:val="00A021D0"/>
    <w:rsid w:val="00A05C25"/>
    <w:rsid w:val="00A12660"/>
    <w:rsid w:val="00A13200"/>
    <w:rsid w:val="00A1739A"/>
    <w:rsid w:val="00A17490"/>
    <w:rsid w:val="00A178FF"/>
    <w:rsid w:val="00A205D5"/>
    <w:rsid w:val="00A20EFA"/>
    <w:rsid w:val="00A2135F"/>
    <w:rsid w:val="00A22A8D"/>
    <w:rsid w:val="00A24168"/>
    <w:rsid w:val="00A242DC"/>
    <w:rsid w:val="00A25BFC"/>
    <w:rsid w:val="00A25E92"/>
    <w:rsid w:val="00A26078"/>
    <w:rsid w:val="00A30A95"/>
    <w:rsid w:val="00A31A02"/>
    <w:rsid w:val="00A32C62"/>
    <w:rsid w:val="00A34348"/>
    <w:rsid w:val="00A36430"/>
    <w:rsid w:val="00A37166"/>
    <w:rsid w:val="00A374C0"/>
    <w:rsid w:val="00A436C6"/>
    <w:rsid w:val="00A44A91"/>
    <w:rsid w:val="00A477D6"/>
    <w:rsid w:val="00A5015A"/>
    <w:rsid w:val="00A50EDD"/>
    <w:rsid w:val="00A52313"/>
    <w:rsid w:val="00A56373"/>
    <w:rsid w:val="00A605B9"/>
    <w:rsid w:val="00A60C4B"/>
    <w:rsid w:val="00A625D7"/>
    <w:rsid w:val="00A64D7B"/>
    <w:rsid w:val="00A65B31"/>
    <w:rsid w:val="00A67456"/>
    <w:rsid w:val="00A678A9"/>
    <w:rsid w:val="00A67B54"/>
    <w:rsid w:val="00A741E1"/>
    <w:rsid w:val="00A847B3"/>
    <w:rsid w:val="00A850FB"/>
    <w:rsid w:val="00A875C2"/>
    <w:rsid w:val="00A92418"/>
    <w:rsid w:val="00A95292"/>
    <w:rsid w:val="00A95728"/>
    <w:rsid w:val="00AA34B3"/>
    <w:rsid w:val="00AA34C6"/>
    <w:rsid w:val="00AA75BE"/>
    <w:rsid w:val="00AB3BB7"/>
    <w:rsid w:val="00AB5C86"/>
    <w:rsid w:val="00AC001C"/>
    <w:rsid w:val="00AC2F73"/>
    <w:rsid w:val="00AC5395"/>
    <w:rsid w:val="00AC69B3"/>
    <w:rsid w:val="00AC7BA4"/>
    <w:rsid w:val="00AD6DA2"/>
    <w:rsid w:val="00AD712C"/>
    <w:rsid w:val="00AE203A"/>
    <w:rsid w:val="00AE3ECE"/>
    <w:rsid w:val="00AF256B"/>
    <w:rsid w:val="00B064E5"/>
    <w:rsid w:val="00B10E5B"/>
    <w:rsid w:val="00B13DDE"/>
    <w:rsid w:val="00B23C4A"/>
    <w:rsid w:val="00B245AB"/>
    <w:rsid w:val="00B24AEF"/>
    <w:rsid w:val="00B26416"/>
    <w:rsid w:val="00B26BBF"/>
    <w:rsid w:val="00B277D7"/>
    <w:rsid w:val="00B31745"/>
    <w:rsid w:val="00B34354"/>
    <w:rsid w:val="00B34765"/>
    <w:rsid w:val="00B3686A"/>
    <w:rsid w:val="00B3713D"/>
    <w:rsid w:val="00B42EA8"/>
    <w:rsid w:val="00B43A64"/>
    <w:rsid w:val="00B4554C"/>
    <w:rsid w:val="00B46DA3"/>
    <w:rsid w:val="00B47DF0"/>
    <w:rsid w:val="00B525D0"/>
    <w:rsid w:val="00B54501"/>
    <w:rsid w:val="00B56539"/>
    <w:rsid w:val="00B57713"/>
    <w:rsid w:val="00B60A6E"/>
    <w:rsid w:val="00B61D41"/>
    <w:rsid w:val="00B65193"/>
    <w:rsid w:val="00B67173"/>
    <w:rsid w:val="00B7078A"/>
    <w:rsid w:val="00B73726"/>
    <w:rsid w:val="00B80812"/>
    <w:rsid w:val="00B86F96"/>
    <w:rsid w:val="00B87F00"/>
    <w:rsid w:val="00B90EA0"/>
    <w:rsid w:val="00B910DC"/>
    <w:rsid w:val="00B9258F"/>
    <w:rsid w:val="00B936F8"/>
    <w:rsid w:val="00B94273"/>
    <w:rsid w:val="00B95A74"/>
    <w:rsid w:val="00B97A47"/>
    <w:rsid w:val="00BA0D07"/>
    <w:rsid w:val="00BA2DD2"/>
    <w:rsid w:val="00BA3184"/>
    <w:rsid w:val="00BA3CA2"/>
    <w:rsid w:val="00BB0F48"/>
    <w:rsid w:val="00BB3148"/>
    <w:rsid w:val="00BB3163"/>
    <w:rsid w:val="00BB3965"/>
    <w:rsid w:val="00BB5575"/>
    <w:rsid w:val="00BB6070"/>
    <w:rsid w:val="00BB74CB"/>
    <w:rsid w:val="00BC1647"/>
    <w:rsid w:val="00BC16B1"/>
    <w:rsid w:val="00BC2A09"/>
    <w:rsid w:val="00BD0E48"/>
    <w:rsid w:val="00BD25CD"/>
    <w:rsid w:val="00BD29D1"/>
    <w:rsid w:val="00BD3EC9"/>
    <w:rsid w:val="00BD481F"/>
    <w:rsid w:val="00BD5EDC"/>
    <w:rsid w:val="00BE080F"/>
    <w:rsid w:val="00BF0AF0"/>
    <w:rsid w:val="00BF278C"/>
    <w:rsid w:val="00BF3584"/>
    <w:rsid w:val="00BF6DC3"/>
    <w:rsid w:val="00BF7A76"/>
    <w:rsid w:val="00C02613"/>
    <w:rsid w:val="00C04E5E"/>
    <w:rsid w:val="00C10872"/>
    <w:rsid w:val="00C1094E"/>
    <w:rsid w:val="00C128FB"/>
    <w:rsid w:val="00C12B0F"/>
    <w:rsid w:val="00C1309A"/>
    <w:rsid w:val="00C13316"/>
    <w:rsid w:val="00C13C61"/>
    <w:rsid w:val="00C1559F"/>
    <w:rsid w:val="00C16575"/>
    <w:rsid w:val="00C16AAF"/>
    <w:rsid w:val="00C22C9C"/>
    <w:rsid w:val="00C2312F"/>
    <w:rsid w:val="00C264A4"/>
    <w:rsid w:val="00C267E5"/>
    <w:rsid w:val="00C277B3"/>
    <w:rsid w:val="00C30087"/>
    <w:rsid w:val="00C32FA0"/>
    <w:rsid w:val="00C332BC"/>
    <w:rsid w:val="00C3393B"/>
    <w:rsid w:val="00C36EAE"/>
    <w:rsid w:val="00C37368"/>
    <w:rsid w:val="00C43387"/>
    <w:rsid w:val="00C43C43"/>
    <w:rsid w:val="00C4476A"/>
    <w:rsid w:val="00C44A51"/>
    <w:rsid w:val="00C478AA"/>
    <w:rsid w:val="00C47D2D"/>
    <w:rsid w:val="00C50358"/>
    <w:rsid w:val="00C540A5"/>
    <w:rsid w:val="00C60A3B"/>
    <w:rsid w:val="00C61CF7"/>
    <w:rsid w:val="00C62D00"/>
    <w:rsid w:val="00C66C5C"/>
    <w:rsid w:val="00C67C1A"/>
    <w:rsid w:val="00C715B1"/>
    <w:rsid w:val="00C716CD"/>
    <w:rsid w:val="00C7217A"/>
    <w:rsid w:val="00C725E4"/>
    <w:rsid w:val="00C73972"/>
    <w:rsid w:val="00C7407A"/>
    <w:rsid w:val="00C753F1"/>
    <w:rsid w:val="00C76EE6"/>
    <w:rsid w:val="00C77431"/>
    <w:rsid w:val="00C81C29"/>
    <w:rsid w:val="00C83DBE"/>
    <w:rsid w:val="00C853C6"/>
    <w:rsid w:val="00C864E0"/>
    <w:rsid w:val="00C8757C"/>
    <w:rsid w:val="00C9031D"/>
    <w:rsid w:val="00C91D13"/>
    <w:rsid w:val="00C93E86"/>
    <w:rsid w:val="00C97B74"/>
    <w:rsid w:val="00CA05D6"/>
    <w:rsid w:val="00CA1A6B"/>
    <w:rsid w:val="00CA57B0"/>
    <w:rsid w:val="00CA5C56"/>
    <w:rsid w:val="00CA6B20"/>
    <w:rsid w:val="00CB2501"/>
    <w:rsid w:val="00CB537F"/>
    <w:rsid w:val="00CB5788"/>
    <w:rsid w:val="00CC0880"/>
    <w:rsid w:val="00CC0D4B"/>
    <w:rsid w:val="00CC3ADC"/>
    <w:rsid w:val="00CC50DA"/>
    <w:rsid w:val="00CC5F1F"/>
    <w:rsid w:val="00CD0CEF"/>
    <w:rsid w:val="00CD2CA3"/>
    <w:rsid w:val="00CD4CDF"/>
    <w:rsid w:val="00CD4D65"/>
    <w:rsid w:val="00CD5849"/>
    <w:rsid w:val="00CD593C"/>
    <w:rsid w:val="00CD6444"/>
    <w:rsid w:val="00CD6F12"/>
    <w:rsid w:val="00CD7452"/>
    <w:rsid w:val="00CE1993"/>
    <w:rsid w:val="00CE2AFA"/>
    <w:rsid w:val="00CE2CDC"/>
    <w:rsid w:val="00CE5494"/>
    <w:rsid w:val="00CE7A86"/>
    <w:rsid w:val="00CF3404"/>
    <w:rsid w:val="00CF3F10"/>
    <w:rsid w:val="00D0062A"/>
    <w:rsid w:val="00D06433"/>
    <w:rsid w:val="00D1144E"/>
    <w:rsid w:val="00D13D77"/>
    <w:rsid w:val="00D169A8"/>
    <w:rsid w:val="00D17DFC"/>
    <w:rsid w:val="00D20F68"/>
    <w:rsid w:val="00D2186F"/>
    <w:rsid w:val="00D24AC1"/>
    <w:rsid w:val="00D2557D"/>
    <w:rsid w:val="00D2629F"/>
    <w:rsid w:val="00D31B22"/>
    <w:rsid w:val="00D32DC8"/>
    <w:rsid w:val="00D337B8"/>
    <w:rsid w:val="00D33FF0"/>
    <w:rsid w:val="00D464A9"/>
    <w:rsid w:val="00D47885"/>
    <w:rsid w:val="00D551D5"/>
    <w:rsid w:val="00D63D1E"/>
    <w:rsid w:val="00D64D41"/>
    <w:rsid w:val="00D65F87"/>
    <w:rsid w:val="00D6728C"/>
    <w:rsid w:val="00D673C1"/>
    <w:rsid w:val="00D70513"/>
    <w:rsid w:val="00D71257"/>
    <w:rsid w:val="00D712F2"/>
    <w:rsid w:val="00D73030"/>
    <w:rsid w:val="00D73EDB"/>
    <w:rsid w:val="00D761EB"/>
    <w:rsid w:val="00D772CC"/>
    <w:rsid w:val="00D82607"/>
    <w:rsid w:val="00D833BB"/>
    <w:rsid w:val="00D85E40"/>
    <w:rsid w:val="00D861D3"/>
    <w:rsid w:val="00D9255E"/>
    <w:rsid w:val="00D93A67"/>
    <w:rsid w:val="00D95861"/>
    <w:rsid w:val="00D97635"/>
    <w:rsid w:val="00DA08D8"/>
    <w:rsid w:val="00DA0DBF"/>
    <w:rsid w:val="00DA4B55"/>
    <w:rsid w:val="00DA6366"/>
    <w:rsid w:val="00DB368D"/>
    <w:rsid w:val="00DB3AA9"/>
    <w:rsid w:val="00DB53E6"/>
    <w:rsid w:val="00DB5613"/>
    <w:rsid w:val="00DB761B"/>
    <w:rsid w:val="00DB7CBF"/>
    <w:rsid w:val="00DC08A6"/>
    <w:rsid w:val="00DC0E5F"/>
    <w:rsid w:val="00DC4029"/>
    <w:rsid w:val="00DC4894"/>
    <w:rsid w:val="00DC5DDB"/>
    <w:rsid w:val="00DC71F8"/>
    <w:rsid w:val="00DC7FDD"/>
    <w:rsid w:val="00DD066A"/>
    <w:rsid w:val="00DD1540"/>
    <w:rsid w:val="00DD1D43"/>
    <w:rsid w:val="00DD4E79"/>
    <w:rsid w:val="00DD76CF"/>
    <w:rsid w:val="00DD7818"/>
    <w:rsid w:val="00DE08F3"/>
    <w:rsid w:val="00DE610F"/>
    <w:rsid w:val="00DF0494"/>
    <w:rsid w:val="00DF34B8"/>
    <w:rsid w:val="00E065C2"/>
    <w:rsid w:val="00E10EFF"/>
    <w:rsid w:val="00E17526"/>
    <w:rsid w:val="00E17D30"/>
    <w:rsid w:val="00E210C9"/>
    <w:rsid w:val="00E21CD4"/>
    <w:rsid w:val="00E24EC1"/>
    <w:rsid w:val="00E25B23"/>
    <w:rsid w:val="00E274CB"/>
    <w:rsid w:val="00E30031"/>
    <w:rsid w:val="00E32AE1"/>
    <w:rsid w:val="00E32D54"/>
    <w:rsid w:val="00E33E07"/>
    <w:rsid w:val="00E35B5B"/>
    <w:rsid w:val="00E35E2A"/>
    <w:rsid w:val="00E40F58"/>
    <w:rsid w:val="00E41ACB"/>
    <w:rsid w:val="00E4333E"/>
    <w:rsid w:val="00E43D02"/>
    <w:rsid w:val="00E44C30"/>
    <w:rsid w:val="00E45229"/>
    <w:rsid w:val="00E46AA1"/>
    <w:rsid w:val="00E470AF"/>
    <w:rsid w:val="00E5044B"/>
    <w:rsid w:val="00E54838"/>
    <w:rsid w:val="00E5571C"/>
    <w:rsid w:val="00E5654C"/>
    <w:rsid w:val="00E5676D"/>
    <w:rsid w:val="00E568AE"/>
    <w:rsid w:val="00E6065D"/>
    <w:rsid w:val="00E64E9D"/>
    <w:rsid w:val="00E65AE9"/>
    <w:rsid w:val="00E66DF1"/>
    <w:rsid w:val="00E73E73"/>
    <w:rsid w:val="00E75AF4"/>
    <w:rsid w:val="00E76CE9"/>
    <w:rsid w:val="00E81A8D"/>
    <w:rsid w:val="00E8368C"/>
    <w:rsid w:val="00E83F93"/>
    <w:rsid w:val="00E8516C"/>
    <w:rsid w:val="00E87533"/>
    <w:rsid w:val="00E92210"/>
    <w:rsid w:val="00E9232E"/>
    <w:rsid w:val="00E923A0"/>
    <w:rsid w:val="00E92A84"/>
    <w:rsid w:val="00E93369"/>
    <w:rsid w:val="00E94A85"/>
    <w:rsid w:val="00E953FD"/>
    <w:rsid w:val="00E95A9C"/>
    <w:rsid w:val="00EA0F2F"/>
    <w:rsid w:val="00EA6C12"/>
    <w:rsid w:val="00EA7ABB"/>
    <w:rsid w:val="00EB195B"/>
    <w:rsid w:val="00EB358A"/>
    <w:rsid w:val="00EB627A"/>
    <w:rsid w:val="00EB7F92"/>
    <w:rsid w:val="00EC0C5A"/>
    <w:rsid w:val="00EC117E"/>
    <w:rsid w:val="00EC178C"/>
    <w:rsid w:val="00EC2F41"/>
    <w:rsid w:val="00EC4697"/>
    <w:rsid w:val="00ED08DC"/>
    <w:rsid w:val="00ED0C91"/>
    <w:rsid w:val="00ED0D15"/>
    <w:rsid w:val="00ED4374"/>
    <w:rsid w:val="00ED57FB"/>
    <w:rsid w:val="00ED7DC5"/>
    <w:rsid w:val="00EE0787"/>
    <w:rsid w:val="00EF182D"/>
    <w:rsid w:val="00EF2062"/>
    <w:rsid w:val="00EF20B9"/>
    <w:rsid w:val="00EF29EA"/>
    <w:rsid w:val="00EF2F4C"/>
    <w:rsid w:val="00EF3A29"/>
    <w:rsid w:val="00EF649A"/>
    <w:rsid w:val="00EF716E"/>
    <w:rsid w:val="00F02792"/>
    <w:rsid w:val="00F03050"/>
    <w:rsid w:val="00F03E77"/>
    <w:rsid w:val="00F044EF"/>
    <w:rsid w:val="00F111D6"/>
    <w:rsid w:val="00F11FFE"/>
    <w:rsid w:val="00F172A0"/>
    <w:rsid w:val="00F17CB7"/>
    <w:rsid w:val="00F21096"/>
    <w:rsid w:val="00F2366B"/>
    <w:rsid w:val="00F25561"/>
    <w:rsid w:val="00F25823"/>
    <w:rsid w:val="00F32A44"/>
    <w:rsid w:val="00F367F1"/>
    <w:rsid w:val="00F416F6"/>
    <w:rsid w:val="00F41B47"/>
    <w:rsid w:val="00F4252F"/>
    <w:rsid w:val="00F4292D"/>
    <w:rsid w:val="00F4325B"/>
    <w:rsid w:val="00F46513"/>
    <w:rsid w:val="00F56A2C"/>
    <w:rsid w:val="00F60574"/>
    <w:rsid w:val="00F6395E"/>
    <w:rsid w:val="00F6426E"/>
    <w:rsid w:val="00F66549"/>
    <w:rsid w:val="00F7108E"/>
    <w:rsid w:val="00F72531"/>
    <w:rsid w:val="00F74D7B"/>
    <w:rsid w:val="00F75512"/>
    <w:rsid w:val="00F81E24"/>
    <w:rsid w:val="00F83A28"/>
    <w:rsid w:val="00F85A74"/>
    <w:rsid w:val="00F85C90"/>
    <w:rsid w:val="00F86070"/>
    <w:rsid w:val="00F91028"/>
    <w:rsid w:val="00F91299"/>
    <w:rsid w:val="00F94A41"/>
    <w:rsid w:val="00F956DE"/>
    <w:rsid w:val="00F96039"/>
    <w:rsid w:val="00F972D3"/>
    <w:rsid w:val="00F979DB"/>
    <w:rsid w:val="00FA1055"/>
    <w:rsid w:val="00FA50CD"/>
    <w:rsid w:val="00FA554D"/>
    <w:rsid w:val="00FA7BD1"/>
    <w:rsid w:val="00FB3644"/>
    <w:rsid w:val="00FB4726"/>
    <w:rsid w:val="00FB4C85"/>
    <w:rsid w:val="00FB5F46"/>
    <w:rsid w:val="00FB5F5B"/>
    <w:rsid w:val="00FB7DA8"/>
    <w:rsid w:val="00FC040B"/>
    <w:rsid w:val="00FC3756"/>
    <w:rsid w:val="00FC4839"/>
    <w:rsid w:val="00FC5C43"/>
    <w:rsid w:val="00FC73B3"/>
    <w:rsid w:val="00FD076B"/>
    <w:rsid w:val="00FD32E1"/>
    <w:rsid w:val="00FD3F62"/>
    <w:rsid w:val="00FD6704"/>
    <w:rsid w:val="00FD6950"/>
    <w:rsid w:val="00FD6B18"/>
    <w:rsid w:val="00FE0884"/>
    <w:rsid w:val="00FE0CD9"/>
    <w:rsid w:val="00FE1B5A"/>
    <w:rsid w:val="00FE223C"/>
    <w:rsid w:val="00FE3FD3"/>
    <w:rsid w:val="00FE50B6"/>
    <w:rsid w:val="00FF2D9E"/>
    <w:rsid w:val="00FF4456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7C4B"/>
  <w15:docId w15:val="{74178D3B-F671-44D9-9D18-8F2A057B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93A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1"/>
    <w:next w:val="a0"/>
    <w:link w:val="10"/>
    <w:uiPriority w:val="9"/>
    <w:qFormat/>
    <w:rsid w:val="003C277D"/>
    <w:pPr>
      <w:numPr>
        <w:numId w:val="2"/>
      </w:numPr>
      <w:spacing w:before="0" w:beforeAutospacing="0" w:after="240" w:afterAutospacing="0" w:line="360" w:lineRule="auto"/>
      <w:jc w:val="center"/>
      <w:outlineLvl w:val="0"/>
    </w:pPr>
    <w:rPr>
      <w:color w:val="000000"/>
      <w:sz w:val="27"/>
      <w:szCs w:val="27"/>
    </w:rPr>
  </w:style>
  <w:style w:type="paragraph" w:styleId="2">
    <w:name w:val="heading 2"/>
    <w:basedOn w:val="a0"/>
    <w:next w:val="a0"/>
    <w:link w:val="20"/>
    <w:uiPriority w:val="9"/>
    <w:unhideWhenUsed/>
    <w:qFormat/>
    <w:rsid w:val="00EF3A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013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371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(Web)"/>
    <w:aliases w:val="Знак"/>
    <w:basedOn w:val="a0"/>
    <w:link w:val="a5"/>
    <w:uiPriority w:val="99"/>
    <w:rsid w:val="006978A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Title"/>
    <w:basedOn w:val="a0"/>
    <w:link w:val="a7"/>
    <w:qFormat/>
    <w:rsid w:val="006978AA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7">
    <w:name w:val="Заголовок Знак"/>
    <w:basedOn w:val="a2"/>
    <w:link w:val="a6"/>
    <w:rsid w:val="006978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0"/>
    <w:link w:val="a9"/>
    <w:uiPriority w:val="99"/>
    <w:unhideWhenUsed/>
    <w:rsid w:val="00C108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C108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C108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C108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0"/>
    <w:uiPriority w:val="34"/>
    <w:qFormat/>
    <w:rsid w:val="007D72CF"/>
    <w:pPr>
      <w:ind w:left="720"/>
      <w:contextualSpacing/>
    </w:pPr>
  </w:style>
  <w:style w:type="numbering" w:customStyle="1" w:styleId="a">
    <w:name w:val="Стиль многоуровневый"/>
    <w:rsid w:val="00DC4894"/>
    <w:pPr>
      <w:numPr>
        <w:numId w:val="1"/>
      </w:numPr>
    </w:pPr>
  </w:style>
  <w:style w:type="character" w:customStyle="1" w:styleId="10">
    <w:name w:val="Заголовок 1 Знак"/>
    <w:basedOn w:val="a2"/>
    <w:link w:val="1"/>
    <w:uiPriority w:val="9"/>
    <w:rsid w:val="003C277D"/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styleId="ad">
    <w:name w:val="Strong"/>
    <w:uiPriority w:val="22"/>
    <w:qFormat/>
    <w:rsid w:val="00BA2DD2"/>
    <w:rPr>
      <w:b/>
      <w:bCs/>
    </w:rPr>
  </w:style>
  <w:style w:type="paragraph" w:styleId="ae">
    <w:name w:val="No Spacing"/>
    <w:uiPriority w:val="1"/>
    <w:qFormat/>
    <w:rsid w:val="00BA2DD2"/>
    <w:pPr>
      <w:spacing w:after="0" w:line="240" w:lineRule="auto"/>
    </w:pPr>
  </w:style>
  <w:style w:type="table" w:styleId="af">
    <w:name w:val="Table Grid"/>
    <w:basedOn w:val="a3"/>
    <w:uiPriority w:val="39"/>
    <w:rsid w:val="00BA2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0"/>
    <w:link w:val="22"/>
    <w:rsid w:val="00BA2DD2"/>
    <w:pPr>
      <w:suppressAutoHyphens w:val="0"/>
      <w:ind w:left="-851" w:firstLine="567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BA2D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FA554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FA554D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0">
    <w:name w:val="Emphasis"/>
    <w:basedOn w:val="a2"/>
    <w:uiPriority w:val="20"/>
    <w:qFormat/>
    <w:rsid w:val="00991198"/>
    <w:rPr>
      <w:i/>
      <w:iCs/>
    </w:rPr>
  </w:style>
  <w:style w:type="character" w:styleId="af1">
    <w:name w:val="Hyperlink"/>
    <w:uiPriority w:val="99"/>
    <w:unhideWhenUsed/>
    <w:rsid w:val="00D97635"/>
    <w:rPr>
      <w:color w:val="0000FF"/>
      <w:u w:val="single"/>
    </w:rPr>
  </w:style>
  <w:style w:type="paragraph" w:styleId="af2">
    <w:name w:val="Body Text"/>
    <w:basedOn w:val="a0"/>
    <w:link w:val="af3"/>
    <w:uiPriority w:val="99"/>
    <w:unhideWhenUsed/>
    <w:rsid w:val="007F47DF"/>
    <w:pPr>
      <w:spacing w:after="120"/>
    </w:pPr>
  </w:style>
  <w:style w:type="character" w:customStyle="1" w:styleId="af3">
    <w:name w:val="Основной текст Знак"/>
    <w:basedOn w:val="a2"/>
    <w:link w:val="af2"/>
    <w:uiPriority w:val="99"/>
    <w:rsid w:val="007F47D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2"/>
    <w:rsid w:val="00D71257"/>
  </w:style>
  <w:style w:type="character" w:customStyle="1" w:styleId="eitempropertiestextinner">
    <w:name w:val="eitemproperties_textinner"/>
    <w:basedOn w:val="a2"/>
    <w:rsid w:val="0018638A"/>
  </w:style>
  <w:style w:type="character" w:customStyle="1" w:styleId="af4">
    <w:name w:val="Основной текст_"/>
    <w:basedOn w:val="a2"/>
    <w:link w:val="33"/>
    <w:rsid w:val="00D712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4"/>
    <w:rsid w:val="00D712F2"/>
    <w:pPr>
      <w:widowControl w:val="0"/>
      <w:shd w:val="clear" w:color="auto" w:fill="FFFFFF"/>
      <w:suppressAutoHyphens w:val="0"/>
      <w:spacing w:line="566" w:lineRule="exact"/>
      <w:ind w:hanging="520"/>
      <w:jc w:val="right"/>
    </w:pPr>
    <w:rPr>
      <w:sz w:val="26"/>
      <w:szCs w:val="26"/>
      <w:lang w:eastAsia="en-US"/>
    </w:rPr>
  </w:style>
  <w:style w:type="paragraph" w:styleId="af5">
    <w:name w:val="Balloon Text"/>
    <w:basedOn w:val="a0"/>
    <w:link w:val="af6"/>
    <w:uiPriority w:val="99"/>
    <w:semiHidden/>
    <w:unhideWhenUsed/>
    <w:rsid w:val="006732FD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2"/>
    <w:link w:val="af5"/>
    <w:uiPriority w:val="99"/>
    <w:semiHidden/>
    <w:rsid w:val="006732FD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1">
    <w:name w:val="Обычный1"/>
    <w:basedOn w:val="a2"/>
    <w:rsid w:val="00F367F1"/>
  </w:style>
  <w:style w:type="character" w:customStyle="1" w:styleId="20">
    <w:name w:val="Заголовок 2 Знак"/>
    <w:basedOn w:val="a2"/>
    <w:link w:val="2"/>
    <w:uiPriority w:val="9"/>
    <w:rsid w:val="00EF3A2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23">
    <w:name w:val="Обычный2"/>
    <w:basedOn w:val="a2"/>
    <w:rsid w:val="00E5571C"/>
  </w:style>
  <w:style w:type="character" w:styleId="af7">
    <w:name w:val="FollowedHyperlink"/>
    <w:basedOn w:val="a2"/>
    <w:uiPriority w:val="99"/>
    <w:semiHidden/>
    <w:unhideWhenUsed/>
    <w:rsid w:val="00997A32"/>
    <w:rPr>
      <w:color w:val="954F72" w:themeColor="followedHyperlink"/>
      <w:u w:val="single"/>
    </w:rPr>
  </w:style>
  <w:style w:type="character" w:customStyle="1" w:styleId="legal">
    <w:name w:val="legal"/>
    <w:basedOn w:val="a2"/>
    <w:rsid w:val="00583F16"/>
  </w:style>
  <w:style w:type="character" w:customStyle="1" w:styleId="plagiat">
    <w:name w:val="plagiat"/>
    <w:basedOn w:val="a2"/>
    <w:rsid w:val="007F1177"/>
  </w:style>
  <w:style w:type="paragraph" w:customStyle="1" w:styleId="clear">
    <w:name w:val="clear"/>
    <w:basedOn w:val="a0"/>
    <w:rsid w:val="00C853C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30135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font8">
    <w:name w:val="font_8"/>
    <w:basedOn w:val="a0"/>
    <w:rsid w:val="003B1AF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lor2">
    <w:name w:val="color_2"/>
    <w:basedOn w:val="a2"/>
    <w:rsid w:val="003B1AFD"/>
  </w:style>
  <w:style w:type="paragraph" w:customStyle="1" w:styleId="fransh-in-article-title-text">
    <w:name w:val="fransh-in-article-title-text"/>
    <w:basedOn w:val="a0"/>
    <w:rsid w:val="00C277B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ld">
    <w:name w:val="bold"/>
    <w:basedOn w:val="a2"/>
    <w:rsid w:val="00DC4029"/>
  </w:style>
  <w:style w:type="character" w:customStyle="1" w:styleId="a5">
    <w:name w:val="Обычный (Интернет) Знак"/>
    <w:aliases w:val="Знак Знак"/>
    <w:link w:val="a1"/>
    <w:uiPriority w:val="99"/>
    <w:rsid w:val="00F17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uiPriority w:val="99"/>
    <w:rsid w:val="00EF29EA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2"/>
    <w:link w:val="24"/>
    <w:uiPriority w:val="99"/>
    <w:rsid w:val="00EF29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2"/>
    <w:uiPriority w:val="99"/>
    <w:semiHidden/>
    <w:rsid w:val="007823AE"/>
    <w:rPr>
      <w:rFonts w:cs="Times New Roman"/>
      <w:vertAlign w:val="superscript"/>
    </w:rPr>
  </w:style>
  <w:style w:type="paragraph" w:customStyle="1" w:styleId="p1">
    <w:name w:val="p1"/>
    <w:basedOn w:val="a0"/>
    <w:rsid w:val="00B936F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1763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17637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A3716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af9">
    <w:name w:val="TOC Heading"/>
    <w:basedOn w:val="1"/>
    <w:next w:val="a0"/>
    <w:uiPriority w:val="39"/>
    <w:unhideWhenUsed/>
    <w:qFormat/>
    <w:rsid w:val="003C277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12">
    <w:name w:val="toc 1"/>
    <w:basedOn w:val="a0"/>
    <w:next w:val="a0"/>
    <w:autoRedefine/>
    <w:uiPriority w:val="39"/>
    <w:unhideWhenUsed/>
    <w:rsid w:val="00B94273"/>
    <w:pPr>
      <w:tabs>
        <w:tab w:val="right" w:leader="dot" w:pos="9627"/>
      </w:tabs>
      <w:spacing w:after="160"/>
    </w:pPr>
    <w:rPr>
      <w:sz w:val="28"/>
      <w:szCs w:val="28"/>
    </w:rPr>
  </w:style>
  <w:style w:type="character" w:customStyle="1" w:styleId="26">
    <w:name w:val="Основной текст (2)_"/>
    <w:link w:val="27"/>
    <w:rsid w:val="007F1EA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0"/>
    <w:link w:val="26"/>
    <w:qFormat/>
    <w:rsid w:val="007F1EA2"/>
    <w:pPr>
      <w:widowControl w:val="0"/>
      <w:shd w:val="clear" w:color="auto" w:fill="FFFFFF"/>
      <w:suppressAutoHyphens w:val="0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7F1E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afa">
    <w:name w:val="annotation reference"/>
    <w:basedOn w:val="a2"/>
    <w:uiPriority w:val="99"/>
    <w:semiHidden/>
    <w:unhideWhenUsed/>
    <w:rsid w:val="002D5457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2D5457"/>
    <w:rPr>
      <w:sz w:val="20"/>
      <w:szCs w:val="20"/>
    </w:rPr>
  </w:style>
  <w:style w:type="character" w:customStyle="1" w:styleId="afc">
    <w:name w:val="Текст примечания Знак"/>
    <w:basedOn w:val="a2"/>
    <w:link w:val="afb"/>
    <w:uiPriority w:val="99"/>
    <w:semiHidden/>
    <w:rsid w:val="002D54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D5457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2D545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">
    <w:name w:val="footnote text"/>
    <w:basedOn w:val="a0"/>
    <w:link w:val="aff0"/>
    <w:uiPriority w:val="99"/>
    <w:semiHidden/>
    <w:unhideWhenUsed/>
    <w:rsid w:val="002D5457"/>
    <w:rPr>
      <w:sz w:val="20"/>
      <w:szCs w:val="20"/>
    </w:rPr>
  </w:style>
  <w:style w:type="character" w:customStyle="1" w:styleId="aff0">
    <w:name w:val="Текст сноски Знак"/>
    <w:basedOn w:val="a2"/>
    <w:link w:val="aff"/>
    <w:uiPriority w:val="99"/>
    <w:semiHidden/>
    <w:rsid w:val="002D545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9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1940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6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2555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7765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0434">
          <w:marLeft w:val="7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056">
          <w:marLeft w:val="7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636">
          <w:marLeft w:val="7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997">
          <w:marLeft w:val="7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8496">
          <w:marLeft w:val="7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5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471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64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DEA04-568A-4790-8B52-6A8EC12C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2531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Ivan V.</cp:lastModifiedBy>
  <cp:revision>64</cp:revision>
  <cp:lastPrinted>2023-06-11T11:05:00Z</cp:lastPrinted>
  <dcterms:created xsi:type="dcterms:W3CDTF">2023-05-13T18:54:00Z</dcterms:created>
  <dcterms:modified xsi:type="dcterms:W3CDTF">2025-01-22T16:45:00Z</dcterms:modified>
</cp:coreProperties>
</file>