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822057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19393C4A" w14:textId="7CCD311C" w:rsidR="0003016C" w:rsidRPr="007E74D4" w:rsidRDefault="0003016C" w:rsidP="00F22B5C">
          <w:pPr>
            <w:pStyle w:val="af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E74D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3CA972F" w14:textId="77777777" w:rsidR="007E74D4" w:rsidRPr="007E74D4" w:rsidRDefault="007E74D4" w:rsidP="00F22B5C">
          <w:pPr>
            <w:rPr>
              <w:sz w:val="28"/>
              <w:szCs w:val="28"/>
            </w:rPr>
          </w:pPr>
        </w:p>
        <w:p w14:paraId="4E16B7AC" w14:textId="77777777" w:rsidR="007E74D4" w:rsidRPr="007E74D4" w:rsidRDefault="007E74D4" w:rsidP="00F22B5C">
          <w:pPr>
            <w:rPr>
              <w:sz w:val="28"/>
              <w:szCs w:val="28"/>
            </w:rPr>
          </w:pPr>
        </w:p>
        <w:p w14:paraId="589113E8" w14:textId="77777777" w:rsidR="00177CD3" w:rsidRPr="00177CD3" w:rsidRDefault="0003016C" w:rsidP="00F22B5C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77CD3">
            <w:rPr>
              <w:sz w:val="28"/>
              <w:szCs w:val="28"/>
            </w:rPr>
            <w:fldChar w:fldCharType="begin"/>
          </w:r>
          <w:r w:rsidRPr="00177CD3">
            <w:rPr>
              <w:sz w:val="28"/>
              <w:szCs w:val="28"/>
            </w:rPr>
            <w:instrText xml:space="preserve"> TOC \o "1-3" \h \z \u </w:instrText>
          </w:r>
          <w:r w:rsidRPr="00177CD3">
            <w:rPr>
              <w:sz w:val="28"/>
              <w:szCs w:val="28"/>
            </w:rPr>
            <w:fldChar w:fldCharType="separate"/>
          </w:r>
          <w:hyperlink w:anchor="_Toc127299003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ВВЕДЕНИЕ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_Toc127299003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3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B57DA0" w14:textId="77777777" w:rsidR="00177CD3" w:rsidRPr="00177CD3" w:rsidRDefault="00122D07" w:rsidP="00F22B5C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4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1.</w:t>
            </w:r>
            <w:r w:rsidR="00177CD3" w:rsidRPr="00177CD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Теоретические основы процесса цифровизации и автоматизации управления персоналом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_Toc127299004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6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154DD" w14:textId="77777777" w:rsidR="00177CD3" w:rsidRPr="00177CD3" w:rsidRDefault="00122D07" w:rsidP="00F22B5C">
          <w:pPr>
            <w:pStyle w:val="23"/>
            <w:tabs>
              <w:tab w:val="left" w:pos="880"/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5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1.1</w:t>
            </w:r>
            <w:r w:rsidR="00177CD3" w:rsidRPr="00177CD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Сущность, понятия и подходы к процессу цифровизации и автоматизации управления персоналом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_Toc127299005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6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419827" w14:textId="77777777" w:rsidR="00177CD3" w:rsidRPr="00177CD3" w:rsidRDefault="00122D07" w:rsidP="00F22B5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6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1.2 Этапы разработки и сопровождения процесса цифровизации и автоматизации управления персоналом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_Toc127299006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13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76B8EE" w14:textId="77777777" w:rsidR="00177CD3" w:rsidRPr="00177CD3" w:rsidRDefault="00122D07" w:rsidP="00F22B5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7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1.3 Зарубежный и отечественный опыт разработки и сопровождения процесса цифровизации и автоматизации управления персоналом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_Toc127299007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24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1551C" w14:textId="77777777" w:rsidR="00177CD3" w:rsidRPr="00177CD3" w:rsidRDefault="00122D07" w:rsidP="00F22B5C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8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2.</w:t>
            </w:r>
            <w:r w:rsidR="00177CD3" w:rsidRPr="00177CD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Социально-экономическая характеристика ООО «Престиж-Урал» и анализ организации труда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_Toc127299008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30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AD40F" w14:textId="77777777" w:rsidR="00177CD3" w:rsidRPr="00177CD3" w:rsidRDefault="00122D07" w:rsidP="00F22B5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09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2.1 Характеристика организационно-экономической деятельности ООО «Престиж-Урал»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_Toc127299009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30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B628D4" w14:textId="77777777" w:rsidR="00177CD3" w:rsidRPr="00177CD3" w:rsidRDefault="00122D07" w:rsidP="00F22B5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0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2.2 Анализ системы управления персоналом и организации труда в ООО «Престиж-Урал»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_Toc127299010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38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91DB7" w14:textId="77777777" w:rsidR="00177CD3" w:rsidRPr="00177CD3" w:rsidRDefault="00122D07" w:rsidP="00F22B5C">
          <w:pPr>
            <w:pStyle w:val="23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1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 xml:space="preserve">2.3 </w:t>
            </w:r>
            <w:r w:rsidR="00924D09">
              <w:rPr>
                <w:rStyle w:val="a7"/>
                <w:noProof/>
                <w:color w:val="auto"/>
                <w:sz w:val="28"/>
                <w:szCs w:val="28"/>
              </w:rPr>
              <w:t>Оценка</w:t>
            </w:r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 xml:space="preserve"> цифровой зрелости организации и цифровых компетенций персонала в ООО «Престиж-Урал»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_Toc127299011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46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05C102" w14:textId="77777777" w:rsidR="00177CD3" w:rsidRPr="00177CD3" w:rsidRDefault="00122D07" w:rsidP="00F22B5C">
          <w:pPr>
            <w:pStyle w:val="12"/>
            <w:tabs>
              <w:tab w:val="left" w:pos="44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2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3.</w:t>
            </w:r>
            <w:r w:rsidR="00177CD3" w:rsidRPr="00177CD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Рекомендации по разработке и сопровождению процесса цифровизации и автоматизации управдения персоналом в ООО «Престиж-Урал»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_Toc127299012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53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A472A" w14:textId="77777777" w:rsidR="00177CD3" w:rsidRPr="00177CD3" w:rsidRDefault="00122D07" w:rsidP="00F22B5C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3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Заключение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_Toc127299013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62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18DD24" w14:textId="77777777" w:rsidR="00177CD3" w:rsidRPr="00177CD3" w:rsidRDefault="00122D07" w:rsidP="00F22B5C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4" w:history="1">
            <w:r w:rsidR="00177CD3" w:rsidRPr="00177CD3">
              <w:rPr>
                <w:rStyle w:val="a7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_Toc127299014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65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88178" w14:textId="77777777" w:rsidR="00177CD3" w:rsidRPr="00177CD3" w:rsidRDefault="00122D07" w:rsidP="00F22B5C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299015" w:history="1">
            <w:r w:rsidR="00177CD3" w:rsidRPr="00177CD3">
              <w:rPr>
                <w:rStyle w:val="a7"/>
                <w:rFonts w:eastAsia="Calibri"/>
                <w:noProof/>
                <w:color w:val="auto"/>
                <w:sz w:val="28"/>
                <w:szCs w:val="28"/>
              </w:rPr>
              <w:t>Приложения</w:t>
            </w:r>
            <w:r w:rsidR="00177CD3" w:rsidRPr="00177CD3">
              <w:rPr>
                <w:noProof/>
                <w:webHidden/>
                <w:sz w:val="28"/>
                <w:szCs w:val="28"/>
              </w:rPr>
              <w:tab/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begin"/>
            </w:r>
            <w:r w:rsidR="00177CD3" w:rsidRPr="00177CD3">
              <w:rPr>
                <w:noProof/>
                <w:webHidden/>
                <w:sz w:val="28"/>
                <w:szCs w:val="28"/>
              </w:rPr>
              <w:instrText xml:space="preserve"> PAGEREF _Toc127299015 \h </w:instrText>
            </w:r>
            <w:r w:rsidR="00177CD3" w:rsidRPr="00177CD3">
              <w:rPr>
                <w:noProof/>
                <w:webHidden/>
                <w:sz w:val="28"/>
                <w:szCs w:val="28"/>
              </w:rPr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60E">
              <w:rPr>
                <w:noProof/>
                <w:webHidden/>
                <w:sz w:val="28"/>
                <w:szCs w:val="28"/>
              </w:rPr>
              <w:t>72</w:t>
            </w:r>
            <w:r w:rsidR="00177CD3" w:rsidRPr="00177C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BDF2A" w14:textId="77777777" w:rsidR="0003016C" w:rsidRPr="00B564E1" w:rsidRDefault="0003016C" w:rsidP="00F22B5C">
          <w:pPr>
            <w:spacing w:line="360" w:lineRule="auto"/>
            <w:rPr>
              <w:b/>
              <w:bCs/>
              <w:sz w:val="28"/>
              <w:szCs w:val="28"/>
            </w:rPr>
          </w:pPr>
          <w:r w:rsidRPr="00177CD3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76D30C9" w14:textId="77777777" w:rsidR="00336653" w:rsidRPr="00177CD3" w:rsidRDefault="00336653" w:rsidP="00177CD3">
      <w:pPr>
        <w:pStyle w:val="12"/>
        <w:tabs>
          <w:tab w:val="right" w:leader="dot" w:pos="9344"/>
        </w:tabs>
        <w:spacing w:line="360" w:lineRule="auto"/>
        <w:rPr>
          <w:noProof/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p w14:paraId="32F589C1" w14:textId="77777777" w:rsidR="006C6E53" w:rsidRPr="006C6E53" w:rsidRDefault="006C6E53" w:rsidP="0003016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27299003"/>
      <w:r w:rsidRPr="006C6E53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10B278F9" w14:textId="77777777" w:rsidR="006C6E53" w:rsidRPr="006C6E53" w:rsidRDefault="006C6E53" w:rsidP="00185BA4">
      <w:pPr>
        <w:jc w:val="both"/>
        <w:rPr>
          <w:sz w:val="28"/>
          <w:szCs w:val="28"/>
        </w:rPr>
      </w:pPr>
    </w:p>
    <w:p w14:paraId="29D7A35A" w14:textId="77777777" w:rsidR="006C6E53" w:rsidRPr="006C6E53" w:rsidRDefault="006C6E53" w:rsidP="00185BA4">
      <w:pPr>
        <w:jc w:val="both"/>
        <w:rPr>
          <w:sz w:val="28"/>
          <w:szCs w:val="28"/>
        </w:rPr>
      </w:pPr>
    </w:p>
    <w:p w14:paraId="50A284B1" w14:textId="77777777" w:rsidR="00235A74" w:rsidRPr="00713AE8" w:rsidRDefault="00235A74" w:rsidP="0003016C">
      <w:pPr>
        <w:pStyle w:val="a4"/>
        <w:ind w:left="0" w:firstLine="709"/>
      </w:pPr>
      <w:r w:rsidRPr="006C6E53">
        <w:t>В соответствии с тенденциями развития мировой экономики в 2017 году Правительством Российской Федерации поставлена задача по созданию необходимых условий для развития цифровой экономики</w:t>
      </w:r>
      <w:r w:rsidRPr="00713AE8">
        <w:t xml:space="preserve"> страны. На передний план выходят люди — работники организаций, способные совершать совместные стратегические действия и создавать новую организационную реальность, а также те подходы управления человеческими ресурсами, которые обеспечат конкурентоспособность российского бизнеса. </w:t>
      </w:r>
    </w:p>
    <w:p w14:paraId="05C961B5" w14:textId="77777777" w:rsidR="00235A74" w:rsidRPr="00713AE8" w:rsidRDefault="00235A74" w:rsidP="0003016C">
      <w:pPr>
        <w:pStyle w:val="a4"/>
        <w:ind w:left="0" w:firstLine="709"/>
      </w:pPr>
      <w:r w:rsidRPr="00713AE8">
        <w:t>В последн</w:t>
      </w:r>
      <w:r w:rsidR="00351270">
        <w:t xml:space="preserve">ие несколько лет </w:t>
      </w:r>
      <w:r w:rsidRPr="00713AE8">
        <w:t xml:space="preserve">проблемы внедрения информационных технологий в сферу управления персоналом приобретают особую актуальность. </w:t>
      </w:r>
      <w:r w:rsidR="00351270">
        <w:t>Одним из важнейших факторов</w:t>
      </w:r>
      <w:r w:rsidRPr="00713AE8">
        <w:t xml:space="preserve"> в достижении успеха является эффективное управление персоналом. Рычагом, позволяющим повысить использование имеющихся ресурсов, реализовать поставленные цели и задачи, является персонал организации. Значительные изменения в базовые принципы системы управления персоналом, что внесла цифровизация, особо отражаются на офисной работе. Целью создания удобной и доступной цифровой среды является сокращение затрат времени и усилий для получения конкретного результата, повышения производительности труда работников.</w:t>
      </w:r>
    </w:p>
    <w:p w14:paraId="19B60358" w14:textId="77777777" w:rsidR="00235A74" w:rsidRPr="00713AE8" w:rsidRDefault="00235A74" w:rsidP="00943110">
      <w:pPr>
        <w:pStyle w:val="a4"/>
        <w:ind w:left="0" w:firstLine="709"/>
      </w:pPr>
      <w:r w:rsidRPr="00713AE8">
        <w:t xml:space="preserve">Пандемия коронавируса, </w:t>
      </w:r>
      <w:r w:rsidR="00351270">
        <w:t>которая настигла общество весной 2020 года</w:t>
      </w:r>
      <w:r w:rsidRPr="00713AE8">
        <w:t>, явилась мощным стимулом перехода к цифровым технологиям практически во всех сферах деятельности, всем субъектам деятельности пришлось в кротчайшие сроки осваивать и выстраивать дистанционную организацию работы персонала.</w:t>
      </w:r>
    </w:p>
    <w:p w14:paraId="76AB0F59" w14:textId="77777777" w:rsidR="00235A74" w:rsidRPr="00713AE8" w:rsidRDefault="00235A74" w:rsidP="00943110">
      <w:pPr>
        <w:pStyle w:val="a4"/>
        <w:ind w:left="0" w:firstLine="709"/>
      </w:pPr>
      <w:r w:rsidRPr="00713AE8">
        <w:t xml:space="preserve">Главный результат цифровизации и автоматизации — это накопленная структурированная информация в электронном виде, которая способствует более быстрой работе HR сотрудников, уменьшает количество ошибок, сокращает время на обработку и анализ информации, сокращает процесс управления персоналом. </w:t>
      </w:r>
    </w:p>
    <w:p w14:paraId="00C4C1F5" w14:textId="77777777" w:rsidR="00235A74" w:rsidRPr="00713AE8" w:rsidRDefault="00235A74" w:rsidP="00943110">
      <w:pPr>
        <w:pStyle w:val="a4"/>
        <w:ind w:left="0" w:right="120" w:firstLine="709"/>
      </w:pPr>
      <w:r w:rsidRPr="00713AE8">
        <w:lastRenderedPageBreak/>
        <w:t xml:space="preserve">Объект </w:t>
      </w:r>
      <w:r w:rsidR="00116B9C" w:rsidRPr="00713AE8">
        <w:t>выпускной квалификационной работы</w:t>
      </w:r>
      <w:r w:rsidRPr="00713AE8">
        <w:t>: ООО «Престиж-Урал»</w:t>
      </w:r>
      <w:r w:rsidR="00116B9C" w:rsidRPr="00713AE8">
        <w:t>.</w:t>
      </w:r>
    </w:p>
    <w:p w14:paraId="17517846" w14:textId="77777777" w:rsidR="00235A74" w:rsidRPr="00713AE8" w:rsidRDefault="00235A74" w:rsidP="00943110">
      <w:pPr>
        <w:pStyle w:val="a4"/>
        <w:ind w:left="0" w:right="120" w:firstLine="709"/>
      </w:pPr>
      <w:r w:rsidRPr="00713AE8">
        <w:t xml:space="preserve">Предмет </w:t>
      </w:r>
      <w:r w:rsidR="00116B9C" w:rsidRPr="00713AE8">
        <w:t>выпускной квалификационной работы</w:t>
      </w:r>
      <w:r w:rsidRPr="00713AE8">
        <w:t xml:space="preserve">: Управление персоналом в ООО «Престиж-Урал». </w:t>
      </w:r>
    </w:p>
    <w:p w14:paraId="2B7FC59D" w14:textId="77777777" w:rsidR="00235A74" w:rsidRPr="00713AE8" w:rsidRDefault="00235A74" w:rsidP="00943110">
      <w:pPr>
        <w:pStyle w:val="a4"/>
        <w:ind w:left="0" w:right="120" w:firstLine="709"/>
      </w:pPr>
      <w:r w:rsidRPr="00713AE8">
        <w:t>Цель исследования: Разработка и сопровождение процесса автоматизации и цифровизации управления персоналом в ООО «Престиж-Урал»</w:t>
      </w:r>
      <w:r w:rsidR="00116B9C" w:rsidRPr="00713AE8">
        <w:t>.</w:t>
      </w:r>
    </w:p>
    <w:p w14:paraId="5FCCCF25" w14:textId="77777777" w:rsidR="00235A74" w:rsidRPr="00713AE8" w:rsidRDefault="00235A74" w:rsidP="0003016C">
      <w:pPr>
        <w:pStyle w:val="a4"/>
        <w:spacing w:before="1"/>
        <w:ind w:right="120" w:firstLine="709"/>
      </w:pPr>
      <w:r w:rsidRPr="00713AE8">
        <w:t xml:space="preserve">Задачи </w:t>
      </w:r>
      <w:r w:rsidR="00116B9C" w:rsidRPr="00713AE8">
        <w:t>выпускной квалификационной работы</w:t>
      </w:r>
      <w:r w:rsidRPr="00713AE8">
        <w:t xml:space="preserve">: </w:t>
      </w:r>
    </w:p>
    <w:p w14:paraId="4F339BFD" w14:textId="77777777" w:rsidR="00235A74" w:rsidRPr="00713AE8" w:rsidRDefault="00235A74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Изучить теоретические основы процесса цифровизации и автоматизации управления персоналом</w:t>
      </w:r>
      <w:r w:rsidR="006854A5" w:rsidRPr="00713AE8">
        <w:t>;</w:t>
      </w:r>
    </w:p>
    <w:p w14:paraId="09F41D78" w14:textId="77777777" w:rsidR="00235A74" w:rsidRPr="00713AE8" w:rsidRDefault="006854A5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Исследовать практический опыт разработки и сопровождения процессов цифровизации и автоматизации управления персоналом;</w:t>
      </w:r>
    </w:p>
    <w:p w14:paraId="751B2EED" w14:textId="77777777" w:rsidR="00235A74" w:rsidRPr="00713AE8" w:rsidRDefault="006854A5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Изучить</w:t>
      </w:r>
      <w:r w:rsidR="00235A74" w:rsidRPr="00713AE8">
        <w:t xml:space="preserve"> общую </w:t>
      </w:r>
      <w:r w:rsidRPr="00713AE8">
        <w:t>организационно-экономическую характеристику ООО «Престиж-Урал»;</w:t>
      </w:r>
    </w:p>
    <w:p w14:paraId="2EE42BFD" w14:textId="77777777" w:rsidR="00235A74" w:rsidRPr="00713AE8" w:rsidRDefault="00235A74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Провести анализ социально-т</w:t>
      </w:r>
      <w:r w:rsidR="006854A5" w:rsidRPr="00713AE8">
        <w:t>рудовых показателей предприятия;</w:t>
      </w:r>
    </w:p>
    <w:p w14:paraId="0278665A" w14:textId="77777777" w:rsidR="00235A74" w:rsidRDefault="00235A74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Проанализировать систему управления персонала и организ</w:t>
      </w:r>
      <w:r w:rsidR="006854A5" w:rsidRPr="00713AE8">
        <w:t>ации труда в ООО «Престиж-Урал»;</w:t>
      </w:r>
    </w:p>
    <w:p w14:paraId="5FFB2B36" w14:textId="77777777" w:rsidR="000359E3" w:rsidRPr="00713AE8" w:rsidRDefault="000359E3" w:rsidP="00E32BED">
      <w:pPr>
        <w:pStyle w:val="a4"/>
        <w:numPr>
          <w:ilvl w:val="0"/>
          <w:numId w:val="1"/>
        </w:numPr>
        <w:spacing w:before="1"/>
        <w:ind w:left="0" w:firstLine="709"/>
      </w:pPr>
      <w:r>
        <w:t>Оценить уровень цифровой зрелости и цифровых компетенций персонала ООО «Престиж-Урал»;</w:t>
      </w:r>
    </w:p>
    <w:p w14:paraId="41B5B061" w14:textId="77777777" w:rsidR="006854A5" w:rsidRPr="00713AE8" w:rsidRDefault="006854A5" w:rsidP="00E32BED">
      <w:pPr>
        <w:pStyle w:val="a4"/>
        <w:numPr>
          <w:ilvl w:val="0"/>
          <w:numId w:val="1"/>
        </w:numPr>
        <w:spacing w:before="1"/>
        <w:ind w:left="0" w:firstLine="709"/>
      </w:pPr>
      <w:r w:rsidRPr="00713AE8">
        <w:t>Разработать рекомендации по разработке и сопровождению процесса цифровизации и автоматизации управления персоналом в ООО «Престиж-Урал».</w:t>
      </w:r>
    </w:p>
    <w:sectPr w:rsidR="006854A5" w:rsidRPr="00713AE8" w:rsidSect="007F480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C42B" w14:textId="77777777" w:rsidR="00122D07" w:rsidRDefault="00122D07" w:rsidP="00713AE8">
      <w:r>
        <w:separator/>
      </w:r>
    </w:p>
  </w:endnote>
  <w:endnote w:type="continuationSeparator" w:id="0">
    <w:p w14:paraId="2C9576F0" w14:textId="77777777" w:rsidR="00122D07" w:rsidRDefault="00122D07" w:rsidP="007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217834"/>
      <w:docPartObj>
        <w:docPartGallery w:val="Page Numbers (Bottom of Page)"/>
        <w:docPartUnique/>
      </w:docPartObj>
    </w:sdtPr>
    <w:sdtEndPr/>
    <w:sdtContent>
      <w:p w14:paraId="06E1D251" w14:textId="77777777" w:rsidR="003C43C3" w:rsidRDefault="003C43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71">
          <w:rPr>
            <w:noProof/>
          </w:rPr>
          <w:t>62</w:t>
        </w:r>
        <w:r>
          <w:fldChar w:fldCharType="end"/>
        </w:r>
      </w:p>
    </w:sdtContent>
  </w:sdt>
  <w:p w14:paraId="204E1CC8" w14:textId="77777777" w:rsidR="003C43C3" w:rsidRDefault="003C43C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2D42" w14:textId="77777777" w:rsidR="003C43C3" w:rsidRDefault="003C43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D9D4" w14:textId="77777777" w:rsidR="00122D07" w:rsidRDefault="00122D07" w:rsidP="00713AE8">
      <w:r>
        <w:separator/>
      </w:r>
    </w:p>
  </w:footnote>
  <w:footnote w:type="continuationSeparator" w:id="0">
    <w:p w14:paraId="1EE309C3" w14:textId="77777777" w:rsidR="00122D07" w:rsidRDefault="00122D07" w:rsidP="0071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EF8"/>
    <w:multiLevelType w:val="hybridMultilevel"/>
    <w:tmpl w:val="2268554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B6A"/>
    <w:multiLevelType w:val="hybridMultilevel"/>
    <w:tmpl w:val="147C4056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33348"/>
    <w:multiLevelType w:val="hybridMultilevel"/>
    <w:tmpl w:val="3AC2A790"/>
    <w:lvl w:ilvl="0" w:tplc="5B066A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68CA"/>
    <w:multiLevelType w:val="hybridMultilevel"/>
    <w:tmpl w:val="DA5C886C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A906FE"/>
    <w:multiLevelType w:val="hybridMultilevel"/>
    <w:tmpl w:val="0268949A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1B41"/>
    <w:multiLevelType w:val="hybridMultilevel"/>
    <w:tmpl w:val="96F4AF14"/>
    <w:lvl w:ilvl="0" w:tplc="61C2C7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220AED"/>
    <w:multiLevelType w:val="hybridMultilevel"/>
    <w:tmpl w:val="A1E2D2FA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150A4"/>
    <w:multiLevelType w:val="hybridMultilevel"/>
    <w:tmpl w:val="CD76BF30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C7087"/>
    <w:multiLevelType w:val="hybridMultilevel"/>
    <w:tmpl w:val="0B0044E0"/>
    <w:lvl w:ilvl="0" w:tplc="BF465EF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600BB8"/>
    <w:multiLevelType w:val="hybridMultilevel"/>
    <w:tmpl w:val="7722F1A8"/>
    <w:lvl w:ilvl="0" w:tplc="61C2C736">
      <w:numFmt w:val="bullet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0D093167"/>
    <w:multiLevelType w:val="hybridMultilevel"/>
    <w:tmpl w:val="074ADE84"/>
    <w:lvl w:ilvl="0" w:tplc="61C2C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C2518E"/>
    <w:multiLevelType w:val="hybridMultilevel"/>
    <w:tmpl w:val="193EDD8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02772"/>
    <w:multiLevelType w:val="hybridMultilevel"/>
    <w:tmpl w:val="0AC0DBD0"/>
    <w:lvl w:ilvl="0" w:tplc="61C2C7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6310E"/>
    <w:multiLevelType w:val="hybridMultilevel"/>
    <w:tmpl w:val="361E69F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2606"/>
    <w:multiLevelType w:val="hybridMultilevel"/>
    <w:tmpl w:val="DDB4DAA8"/>
    <w:lvl w:ilvl="0" w:tplc="61C2C7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5605E1"/>
    <w:multiLevelType w:val="hybridMultilevel"/>
    <w:tmpl w:val="700870B2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15A2E"/>
    <w:multiLevelType w:val="hybridMultilevel"/>
    <w:tmpl w:val="9BAA566C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6540"/>
    <w:multiLevelType w:val="multilevel"/>
    <w:tmpl w:val="36FA9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962D6A"/>
    <w:multiLevelType w:val="hybridMultilevel"/>
    <w:tmpl w:val="0BAC37F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6E69"/>
    <w:multiLevelType w:val="multilevel"/>
    <w:tmpl w:val="666255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D46381"/>
    <w:multiLevelType w:val="hybridMultilevel"/>
    <w:tmpl w:val="1660B95E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91267A"/>
    <w:multiLevelType w:val="hybridMultilevel"/>
    <w:tmpl w:val="BDD41428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1143A"/>
    <w:multiLevelType w:val="hybridMultilevel"/>
    <w:tmpl w:val="67F0C7FC"/>
    <w:lvl w:ilvl="0" w:tplc="61C2C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4714B0"/>
    <w:multiLevelType w:val="hybridMultilevel"/>
    <w:tmpl w:val="CF44041C"/>
    <w:lvl w:ilvl="0" w:tplc="61C2C7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52326D"/>
    <w:multiLevelType w:val="hybridMultilevel"/>
    <w:tmpl w:val="961C361C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16CA6"/>
    <w:multiLevelType w:val="hybridMultilevel"/>
    <w:tmpl w:val="E4A2E032"/>
    <w:lvl w:ilvl="0" w:tplc="61C2C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10E57"/>
    <w:multiLevelType w:val="hybridMultilevel"/>
    <w:tmpl w:val="B9B871E2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E42FCE"/>
    <w:multiLevelType w:val="hybridMultilevel"/>
    <w:tmpl w:val="79B23FC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329FE"/>
    <w:multiLevelType w:val="hybridMultilevel"/>
    <w:tmpl w:val="5C68832A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769F2"/>
    <w:multiLevelType w:val="hybridMultilevel"/>
    <w:tmpl w:val="7700C68E"/>
    <w:lvl w:ilvl="0" w:tplc="61C2C7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051A9"/>
    <w:multiLevelType w:val="hybridMultilevel"/>
    <w:tmpl w:val="13F64458"/>
    <w:lvl w:ilvl="0" w:tplc="61C2C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5230E"/>
    <w:multiLevelType w:val="hybridMultilevel"/>
    <w:tmpl w:val="20C68BEC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D4071"/>
    <w:multiLevelType w:val="hybridMultilevel"/>
    <w:tmpl w:val="BE708998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D3288"/>
    <w:multiLevelType w:val="hybridMultilevel"/>
    <w:tmpl w:val="B6902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B30D2F"/>
    <w:multiLevelType w:val="multilevel"/>
    <w:tmpl w:val="D08AE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171AF5"/>
    <w:multiLevelType w:val="hybridMultilevel"/>
    <w:tmpl w:val="A8F20160"/>
    <w:lvl w:ilvl="0" w:tplc="61C2C7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436939"/>
    <w:multiLevelType w:val="hybridMultilevel"/>
    <w:tmpl w:val="08AC06FA"/>
    <w:lvl w:ilvl="0" w:tplc="61C2C7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002F8"/>
    <w:multiLevelType w:val="hybridMultilevel"/>
    <w:tmpl w:val="110A1DF4"/>
    <w:lvl w:ilvl="0" w:tplc="28EC371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057CAB"/>
    <w:multiLevelType w:val="hybridMultilevel"/>
    <w:tmpl w:val="EAC4FCD0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2D2A83"/>
    <w:multiLevelType w:val="hybridMultilevel"/>
    <w:tmpl w:val="2FAE866E"/>
    <w:lvl w:ilvl="0" w:tplc="61C2C7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780F3A"/>
    <w:multiLevelType w:val="hybridMultilevel"/>
    <w:tmpl w:val="4BF45F8A"/>
    <w:lvl w:ilvl="0" w:tplc="172A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D52166"/>
    <w:multiLevelType w:val="hybridMultilevel"/>
    <w:tmpl w:val="10387076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F6F9E"/>
    <w:multiLevelType w:val="hybridMultilevel"/>
    <w:tmpl w:val="8F1C9592"/>
    <w:lvl w:ilvl="0" w:tplc="61C2C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308DA"/>
    <w:multiLevelType w:val="hybridMultilevel"/>
    <w:tmpl w:val="6C8C9ACA"/>
    <w:lvl w:ilvl="0" w:tplc="61C2C736">
      <w:numFmt w:val="bullet"/>
      <w:lvlText w:val="-"/>
      <w:lvlJc w:val="left"/>
      <w:pPr>
        <w:ind w:left="187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43"/>
  </w:num>
  <w:num w:numId="2">
    <w:abstractNumId w:val="34"/>
  </w:num>
  <w:num w:numId="3">
    <w:abstractNumId w:val="19"/>
  </w:num>
  <w:num w:numId="4">
    <w:abstractNumId w:val="24"/>
  </w:num>
  <w:num w:numId="5">
    <w:abstractNumId w:val="25"/>
  </w:num>
  <w:num w:numId="6">
    <w:abstractNumId w:val="36"/>
  </w:num>
  <w:num w:numId="7">
    <w:abstractNumId w:val="12"/>
  </w:num>
  <w:num w:numId="8">
    <w:abstractNumId w:val="27"/>
  </w:num>
  <w:num w:numId="9">
    <w:abstractNumId w:val="21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32"/>
  </w:num>
  <w:num w:numId="17">
    <w:abstractNumId w:val="15"/>
  </w:num>
  <w:num w:numId="18">
    <w:abstractNumId w:val="41"/>
  </w:num>
  <w:num w:numId="19">
    <w:abstractNumId w:val="22"/>
  </w:num>
  <w:num w:numId="20">
    <w:abstractNumId w:val="8"/>
  </w:num>
  <w:num w:numId="21">
    <w:abstractNumId w:val="26"/>
  </w:num>
  <w:num w:numId="22">
    <w:abstractNumId w:val="39"/>
  </w:num>
  <w:num w:numId="23">
    <w:abstractNumId w:val="28"/>
  </w:num>
  <w:num w:numId="24">
    <w:abstractNumId w:val="38"/>
  </w:num>
  <w:num w:numId="25">
    <w:abstractNumId w:val="35"/>
  </w:num>
  <w:num w:numId="26">
    <w:abstractNumId w:val="5"/>
  </w:num>
  <w:num w:numId="27">
    <w:abstractNumId w:val="20"/>
  </w:num>
  <w:num w:numId="28">
    <w:abstractNumId w:val="10"/>
  </w:num>
  <w:num w:numId="29">
    <w:abstractNumId w:val="6"/>
  </w:num>
  <w:num w:numId="30">
    <w:abstractNumId w:val="30"/>
  </w:num>
  <w:num w:numId="31">
    <w:abstractNumId w:val="23"/>
  </w:num>
  <w:num w:numId="32">
    <w:abstractNumId w:val="14"/>
  </w:num>
  <w:num w:numId="33">
    <w:abstractNumId w:val="29"/>
  </w:num>
  <w:num w:numId="34">
    <w:abstractNumId w:val="18"/>
  </w:num>
  <w:num w:numId="35">
    <w:abstractNumId w:val="17"/>
  </w:num>
  <w:num w:numId="36">
    <w:abstractNumId w:val="3"/>
  </w:num>
  <w:num w:numId="37">
    <w:abstractNumId w:val="31"/>
  </w:num>
  <w:num w:numId="38">
    <w:abstractNumId w:val="42"/>
  </w:num>
  <w:num w:numId="39">
    <w:abstractNumId w:val="1"/>
  </w:num>
  <w:num w:numId="40">
    <w:abstractNumId w:val="33"/>
  </w:num>
  <w:num w:numId="41">
    <w:abstractNumId w:val="37"/>
  </w:num>
  <w:num w:numId="42">
    <w:abstractNumId w:val="9"/>
  </w:num>
  <w:num w:numId="43">
    <w:abstractNumId w:val="40"/>
  </w:num>
  <w:num w:numId="44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C6"/>
    <w:rsid w:val="00002B6F"/>
    <w:rsid w:val="00003EAC"/>
    <w:rsid w:val="0001514A"/>
    <w:rsid w:val="00026AC3"/>
    <w:rsid w:val="0003016C"/>
    <w:rsid w:val="00033B5A"/>
    <w:rsid w:val="000359E3"/>
    <w:rsid w:val="00040F16"/>
    <w:rsid w:val="00045D4A"/>
    <w:rsid w:val="00050643"/>
    <w:rsid w:val="00054D9A"/>
    <w:rsid w:val="00067937"/>
    <w:rsid w:val="000772CC"/>
    <w:rsid w:val="0008147F"/>
    <w:rsid w:val="00091284"/>
    <w:rsid w:val="000A6BB9"/>
    <w:rsid w:val="000C17A3"/>
    <w:rsid w:val="00113429"/>
    <w:rsid w:val="00116B9C"/>
    <w:rsid w:val="00122D07"/>
    <w:rsid w:val="00123A44"/>
    <w:rsid w:val="0013108C"/>
    <w:rsid w:val="001608EE"/>
    <w:rsid w:val="00177CD3"/>
    <w:rsid w:val="00185BA4"/>
    <w:rsid w:val="00190604"/>
    <w:rsid w:val="001B2F90"/>
    <w:rsid w:val="001C1D38"/>
    <w:rsid w:val="001C2E6F"/>
    <w:rsid w:val="001D43A9"/>
    <w:rsid w:val="001F41D6"/>
    <w:rsid w:val="00225B43"/>
    <w:rsid w:val="00235A74"/>
    <w:rsid w:val="00247878"/>
    <w:rsid w:val="00253284"/>
    <w:rsid w:val="0025514F"/>
    <w:rsid w:val="00262C2B"/>
    <w:rsid w:val="0027335F"/>
    <w:rsid w:val="002957DA"/>
    <w:rsid w:val="002C1349"/>
    <w:rsid w:val="002F0AEA"/>
    <w:rsid w:val="0030094A"/>
    <w:rsid w:val="00317D67"/>
    <w:rsid w:val="00330ADF"/>
    <w:rsid w:val="00336653"/>
    <w:rsid w:val="00344690"/>
    <w:rsid w:val="00350265"/>
    <w:rsid w:val="00351270"/>
    <w:rsid w:val="00364615"/>
    <w:rsid w:val="003651F9"/>
    <w:rsid w:val="003747CF"/>
    <w:rsid w:val="003A3B68"/>
    <w:rsid w:val="003A67D8"/>
    <w:rsid w:val="003B30CB"/>
    <w:rsid w:val="003B68BC"/>
    <w:rsid w:val="003B71C5"/>
    <w:rsid w:val="003C28F3"/>
    <w:rsid w:val="003C2A2F"/>
    <w:rsid w:val="003C43C3"/>
    <w:rsid w:val="003D4CA7"/>
    <w:rsid w:val="003E1134"/>
    <w:rsid w:val="003F1D03"/>
    <w:rsid w:val="003F6296"/>
    <w:rsid w:val="00400E0E"/>
    <w:rsid w:val="00411714"/>
    <w:rsid w:val="004218A5"/>
    <w:rsid w:val="00430F3D"/>
    <w:rsid w:val="00432E7B"/>
    <w:rsid w:val="00477BE1"/>
    <w:rsid w:val="004857DB"/>
    <w:rsid w:val="00505ED2"/>
    <w:rsid w:val="00530B2A"/>
    <w:rsid w:val="00543136"/>
    <w:rsid w:val="0054510C"/>
    <w:rsid w:val="0056095D"/>
    <w:rsid w:val="00561291"/>
    <w:rsid w:val="0058276A"/>
    <w:rsid w:val="00592A66"/>
    <w:rsid w:val="00593F6D"/>
    <w:rsid w:val="00597E66"/>
    <w:rsid w:val="005A6731"/>
    <w:rsid w:val="005A76B5"/>
    <w:rsid w:val="005A784D"/>
    <w:rsid w:val="005C1591"/>
    <w:rsid w:val="005D4836"/>
    <w:rsid w:val="005D6EF7"/>
    <w:rsid w:val="005E2131"/>
    <w:rsid w:val="005F6D7B"/>
    <w:rsid w:val="0061339C"/>
    <w:rsid w:val="00631175"/>
    <w:rsid w:val="0063419F"/>
    <w:rsid w:val="00652488"/>
    <w:rsid w:val="006524A8"/>
    <w:rsid w:val="00657861"/>
    <w:rsid w:val="0066607C"/>
    <w:rsid w:val="00675A64"/>
    <w:rsid w:val="006854A5"/>
    <w:rsid w:val="006B1092"/>
    <w:rsid w:val="006B1624"/>
    <w:rsid w:val="006B6B60"/>
    <w:rsid w:val="006C1AC6"/>
    <w:rsid w:val="006C6E53"/>
    <w:rsid w:val="006D688F"/>
    <w:rsid w:val="0070489C"/>
    <w:rsid w:val="00712102"/>
    <w:rsid w:val="00713AE8"/>
    <w:rsid w:val="00720E72"/>
    <w:rsid w:val="0073560E"/>
    <w:rsid w:val="00737155"/>
    <w:rsid w:val="0074212E"/>
    <w:rsid w:val="007A78DD"/>
    <w:rsid w:val="007D32FC"/>
    <w:rsid w:val="007E74D4"/>
    <w:rsid w:val="007F2CDB"/>
    <w:rsid w:val="007F4800"/>
    <w:rsid w:val="008060A5"/>
    <w:rsid w:val="00812628"/>
    <w:rsid w:val="00823EAB"/>
    <w:rsid w:val="00841706"/>
    <w:rsid w:val="00877489"/>
    <w:rsid w:val="00877747"/>
    <w:rsid w:val="008929B8"/>
    <w:rsid w:val="00893BCB"/>
    <w:rsid w:val="00895887"/>
    <w:rsid w:val="008E78F6"/>
    <w:rsid w:val="008F22C6"/>
    <w:rsid w:val="00924D09"/>
    <w:rsid w:val="00932A38"/>
    <w:rsid w:val="00934708"/>
    <w:rsid w:val="00943110"/>
    <w:rsid w:val="00950B25"/>
    <w:rsid w:val="0095195E"/>
    <w:rsid w:val="009570B8"/>
    <w:rsid w:val="00972D43"/>
    <w:rsid w:val="00975A3C"/>
    <w:rsid w:val="00991358"/>
    <w:rsid w:val="00992182"/>
    <w:rsid w:val="00993217"/>
    <w:rsid w:val="009A2CFF"/>
    <w:rsid w:val="009A2DA9"/>
    <w:rsid w:val="009A5D1C"/>
    <w:rsid w:val="009A64DA"/>
    <w:rsid w:val="009D2D79"/>
    <w:rsid w:val="009D777F"/>
    <w:rsid w:val="009F2ED9"/>
    <w:rsid w:val="009F326B"/>
    <w:rsid w:val="00A23378"/>
    <w:rsid w:val="00A27005"/>
    <w:rsid w:val="00A30F7B"/>
    <w:rsid w:val="00A32C05"/>
    <w:rsid w:val="00A45671"/>
    <w:rsid w:val="00A621A4"/>
    <w:rsid w:val="00A627E0"/>
    <w:rsid w:val="00AB5B0F"/>
    <w:rsid w:val="00AF319D"/>
    <w:rsid w:val="00B13750"/>
    <w:rsid w:val="00B15FD5"/>
    <w:rsid w:val="00B564E1"/>
    <w:rsid w:val="00B62E1B"/>
    <w:rsid w:val="00B721FD"/>
    <w:rsid w:val="00B81A62"/>
    <w:rsid w:val="00B84FB1"/>
    <w:rsid w:val="00B91E58"/>
    <w:rsid w:val="00BC7790"/>
    <w:rsid w:val="00BD11E8"/>
    <w:rsid w:val="00BD396B"/>
    <w:rsid w:val="00BD7884"/>
    <w:rsid w:val="00C06878"/>
    <w:rsid w:val="00C102DC"/>
    <w:rsid w:val="00C13FD9"/>
    <w:rsid w:val="00C55746"/>
    <w:rsid w:val="00C81622"/>
    <w:rsid w:val="00CB2F81"/>
    <w:rsid w:val="00CC3F6E"/>
    <w:rsid w:val="00CC7ACC"/>
    <w:rsid w:val="00CD46DF"/>
    <w:rsid w:val="00D020AD"/>
    <w:rsid w:val="00D059DE"/>
    <w:rsid w:val="00D160DE"/>
    <w:rsid w:val="00D22335"/>
    <w:rsid w:val="00D255C6"/>
    <w:rsid w:val="00D32613"/>
    <w:rsid w:val="00D3660A"/>
    <w:rsid w:val="00D62342"/>
    <w:rsid w:val="00D97EFD"/>
    <w:rsid w:val="00DA016E"/>
    <w:rsid w:val="00DB1154"/>
    <w:rsid w:val="00DD520A"/>
    <w:rsid w:val="00DF11F5"/>
    <w:rsid w:val="00E04CEE"/>
    <w:rsid w:val="00E11BE1"/>
    <w:rsid w:val="00E32BED"/>
    <w:rsid w:val="00E470EE"/>
    <w:rsid w:val="00E47F66"/>
    <w:rsid w:val="00E67590"/>
    <w:rsid w:val="00EA6047"/>
    <w:rsid w:val="00EA61ED"/>
    <w:rsid w:val="00EC7DB4"/>
    <w:rsid w:val="00ED549B"/>
    <w:rsid w:val="00F005E8"/>
    <w:rsid w:val="00F013F2"/>
    <w:rsid w:val="00F16669"/>
    <w:rsid w:val="00F17F99"/>
    <w:rsid w:val="00F22B5C"/>
    <w:rsid w:val="00F36EC8"/>
    <w:rsid w:val="00F505CE"/>
    <w:rsid w:val="00F7631F"/>
    <w:rsid w:val="00FC2B77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F357"/>
  <w15:chartTrackingRefBased/>
  <w15:docId w15:val="{0FBD5A1D-69EB-4716-8B27-E8D5478B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11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11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932A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32A38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932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235A7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35A74"/>
    <w:pPr>
      <w:widowControl w:val="0"/>
      <w:autoSpaceDE w:val="0"/>
      <w:autoSpaceDN w:val="0"/>
      <w:spacing w:line="360" w:lineRule="auto"/>
      <w:ind w:left="102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35A7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unhideWhenUsed/>
    <w:rsid w:val="00E470E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311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1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311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16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FollowedHyperlink"/>
    <w:basedOn w:val="a0"/>
    <w:uiPriority w:val="99"/>
    <w:semiHidden/>
    <w:unhideWhenUsed/>
    <w:rsid w:val="00C81622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07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3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3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13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03016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3016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016C"/>
    <w:pPr>
      <w:spacing w:after="100"/>
      <w:ind w:left="240"/>
    </w:pPr>
  </w:style>
  <w:style w:type="paragraph" w:styleId="af0">
    <w:name w:val="footnote text"/>
    <w:basedOn w:val="a"/>
    <w:link w:val="af1"/>
    <w:uiPriority w:val="99"/>
    <w:semiHidden/>
    <w:unhideWhenUsed/>
    <w:rsid w:val="00040F1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40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0F16"/>
    <w:rPr>
      <w:vertAlign w:val="superscript"/>
    </w:rPr>
  </w:style>
  <w:style w:type="character" w:styleId="af3">
    <w:name w:val="Emphasis"/>
    <w:basedOn w:val="a0"/>
    <w:uiPriority w:val="20"/>
    <w:qFormat/>
    <w:rsid w:val="00040F16"/>
    <w:rPr>
      <w:i/>
      <w:iCs/>
    </w:rPr>
  </w:style>
  <w:style w:type="paragraph" w:styleId="af4">
    <w:name w:val="No Spacing"/>
    <w:uiPriority w:val="1"/>
    <w:qFormat/>
    <w:rsid w:val="00F013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77CD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7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1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8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2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163C-E4F7-4635-854D-64909993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Ivan V.</cp:lastModifiedBy>
  <cp:revision>21</cp:revision>
  <dcterms:created xsi:type="dcterms:W3CDTF">2023-02-13T16:25:00Z</dcterms:created>
  <dcterms:modified xsi:type="dcterms:W3CDTF">2025-01-29T04:15:00Z</dcterms:modified>
</cp:coreProperties>
</file>