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6" w:rsidRDefault="00407BC6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val="ru-RU" w:eastAsia="ru-RU"/>
        </w:rPr>
      </w:pPr>
    </w:p>
    <w:p w:rsidR="008176F9" w:rsidRDefault="008176F9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val="ru-RU" w:eastAsia="ru-RU"/>
        </w:rPr>
      </w:pPr>
    </w:p>
    <w:p w:rsidR="008176F9" w:rsidRDefault="008176F9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val="ru-RU" w:eastAsia="ru-RU"/>
        </w:rPr>
      </w:pPr>
    </w:p>
    <w:p w:rsidR="008176F9" w:rsidRDefault="008176F9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val="ru-RU" w:eastAsia="ru-RU"/>
        </w:rPr>
      </w:pPr>
    </w:p>
    <w:p w:rsidR="008176F9" w:rsidRDefault="008176F9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val="ru-RU" w:eastAsia="ru-RU"/>
        </w:rPr>
      </w:pPr>
    </w:p>
    <w:p w:rsidR="008176F9" w:rsidRDefault="008176F9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val="ru-RU" w:eastAsia="ru-RU"/>
        </w:rPr>
      </w:pPr>
    </w:p>
    <w:p w:rsidR="008176F9" w:rsidRDefault="008176F9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val="ru-RU" w:eastAsia="ru-RU"/>
        </w:rPr>
      </w:pPr>
    </w:p>
    <w:p w:rsidR="008176F9" w:rsidRPr="006E35F9" w:rsidRDefault="008176F9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3573C" w:rsidRDefault="007130A5" w:rsidP="007130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35F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07BC6" w:rsidRPr="006E35F9">
        <w:rPr>
          <w:rFonts w:ascii="Times New Roman" w:hAnsi="Times New Roman" w:cs="Times New Roman"/>
          <w:sz w:val="28"/>
          <w:szCs w:val="28"/>
          <w:lang w:val="ru-RU"/>
        </w:rPr>
        <w:t>азмещение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BC6" w:rsidRPr="006E35F9">
        <w:rPr>
          <w:rFonts w:ascii="Times New Roman" w:hAnsi="Times New Roman" w:cs="Times New Roman"/>
          <w:sz w:val="28"/>
          <w:szCs w:val="28"/>
          <w:lang w:val="ru-RU"/>
        </w:rPr>
        <w:t>грузов</w:t>
      </w:r>
      <w:proofErr w:type="gramEnd"/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BC6" w:rsidRPr="006E35F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BC6"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BC6" w:rsidRPr="006E35F9">
        <w:rPr>
          <w:rFonts w:ascii="Times New Roman" w:hAnsi="Times New Roman" w:cs="Times New Roman"/>
          <w:sz w:val="28"/>
          <w:szCs w:val="28"/>
          <w:lang w:val="ru-RU"/>
        </w:rPr>
        <w:t>перевозках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7BC6" w:rsidRDefault="007130A5" w:rsidP="007130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примере ООО «?????????»</w:t>
      </w:r>
    </w:p>
    <w:p w:rsidR="007130A5" w:rsidRPr="006E35F9" w:rsidRDefault="007130A5" w:rsidP="007130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7BC6" w:rsidRPr="006E35F9" w:rsidRDefault="00407BC6" w:rsidP="00407BC6">
      <w:pPr>
        <w:widowControl w:val="0"/>
        <w:autoSpaceDE w:val="0"/>
        <w:autoSpaceDN w:val="0"/>
        <w:adjustRightInd w:val="0"/>
        <w:spacing w:line="25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BC6" w:rsidRPr="006E35F9" w:rsidRDefault="00407BC6" w:rsidP="00407BC6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BC6" w:rsidRPr="006E35F9" w:rsidRDefault="00407BC6" w:rsidP="00407BC6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BC6" w:rsidRPr="006E35F9" w:rsidRDefault="00407BC6" w:rsidP="00407BC6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5B56" w:rsidRDefault="00735B56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14D38" w:rsidRDefault="00F14D38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C43E1" w:rsidRDefault="00EC43E1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EC43E1" w:rsidSect="008176F9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6E35F9" w:rsidRPr="006E35F9" w:rsidRDefault="006E35F9" w:rsidP="006E3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E35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id w:val="16806191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E35F9" w:rsidRPr="006E35F9" w:rsidRDefault="006E35F9" w:rsidP="006E35F9">
          <w:pPr>
            <w:pStyle w:val="a7"/>
            <w:spacing w:before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begin"/>
          </w: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separate"/>
          </w:r>
          <w:hyperlink w:anchor="_Toc97746599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_Toc97746599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0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 ОСНОВНЫЕ АСПЕКТЫ СТРУКТУРЫ  РАЗМЕЩЕНИЯ ГРУЗОВ ПРИ КОНТЕЙНЕРНЫХ ПЕРЕВОЗКАХ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_Toc97746600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1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 Основы транспортной логистики: понятие, предмет, факторы, задачи, правила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_Toc97746601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left" w:pos="660"/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2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</w:t>
            </w:r>
            <w:r w:rsidRPr="00B4720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Преимущества и недостатки контейнерных перевозок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_Toc97746602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left" w:pos="660"/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3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1.3</w:t>
            </w:r>
            <w:r w:rsidRPr="00B4720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Факторы рентабельности при контейнерных перевозках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_Toc97746603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4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 АНАЛИЗ ДЕЯТЕЛЬНОСТИ ООО ?????????? ПО  РАЗМЕЩЕНИЮ ГРУЗОВ ПРИ КОНТЕЙНЕРНЫХ ПЕРЕВОЗКАХ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_Toc97746604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5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Характеристика ООО ??????????????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_Toc97746605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6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Анализ деятельности ООО ??????????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_Toc97746606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7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 Совершенствование системы размещение грузов при контейнерных перевозках ООО ??????????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_Toc97746607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8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_Toc97746608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20A" w:rsidRPr="00B4720A" w:rsidRDefault="00B4720A" w:rsidP="00117F28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7746609" w:history="1">
            <w:r w:rsidRPr="00B4720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ИСПОЛЬЗОВАННЫХ ИСТОЧНИКОВ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_Toc97746609 \h </w:instrTex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B472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35F9" w:rsidRPr="006E35F9" w:rsidRDefault="00B4720A" w:rsidP="006E35F9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6E35F9" w:rsidRDefault="006E35F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35F9" w:rsidRDefault="006E35F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35F9" w:rsidRDefault="006E35F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407BC6" w:rsidRDefault="00407BC6" w:rsidP="00407BC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Toc97746599"/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ВВЕДЕНИЕ</w:t>
      </w:r>
      <w:bookmarkEnd w:id="0"/>
    </w:p>
    <w:p w:rsidR="008176F9" w:rsidRPr="008176F9" w:rsidRDefault="008176F9" w:rsidP="008176F9">
      <w:pPr>
        <w:rPr>
          <w:lang w:val="ru-RU"/>
        </w:rPr>
      </w:pPr>
    </w:p>
    <w:p w:rsidR="00407BC6" w:rsidRPr="006E35F9" w:rsidRDefault="00407BC6" w:rsidP="0036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2589" w:rsidRPr="006E35F9" w:rsidRDefault="000A2589" w:rsidP="000A25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современного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бизнеса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таковы,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внедрения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новых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подходов,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технологий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удержаться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рынке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очень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сложно.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Логистика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фундаментальной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превращается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практическую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доминанту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предприятий.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Применение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логистического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инструментария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позволяет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снизить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затраты,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повысить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производительность,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усовершенствовать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обслуживание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потребителей,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следовательно</w:t>
      </w:r>
      <w:proofErr w:type="gram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получить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конкурентные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преимущества.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осуществить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помощью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управления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логистическим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потенциалом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предприятия.</w:t>
      </w:r>
    </w:p>
    <w:p w:rsidR="000A3CEC" w:rsidRPr="006E35F9" w:rsidRDefault="00237427" w:rsidP="000A3C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</w:t>
      </w:r>
    </w:p>
    <w:p w:rsidR="000A3CEC" w:rsidRPr="006E35F9" w:rsidRDefault="00410120" w:rsidP="000A3C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темы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исследования.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Последствиями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приведенных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недостатков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ухудшение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контейнеров,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вагонов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автомобилей,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потери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перевозочных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ресурсов,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транспортных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контейнеризации.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основными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сдерживающими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факторами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перевозок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ограниченная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пропускная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способность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портов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неразвитость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EC" w:rsidRPr="006E35F9">
        <w:rPr>
          <w:rFonts w:ascii="Times New Roman" w:hAnsi="Times New Roman" w:cs="Times New Roman"/>
          <w:sz w:val="28"/>
          <w:szCs w:val="28"/>
          <w:lang w:val="ru-RU"/>
        </w:rPr>
        <w:t>инфраструктуры.</w:t>
      </w:r>
    </w:p>
    <w:p w:rsidR="000A3CEC" w:rsidRPr="006E35F9" w:rsidRDefault="00237427" w:rsidP="000A3C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…………………….</w:t>
      </w:r>
    </w:p>
    <w:p w:rsidR="00410120" w:rsidRPr="006E35F9" w:rsidRDefault="00410120" w:rsidP="00410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Объект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исследования</w:t>
      </w:r>
      <w:r w:rsidR="002C716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организационно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экономические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отношения,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возникающие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рационального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перевозках.</w:t>
      </w:r>
    </w:p>
    <w:p w:rsidR="002C7165" w:rsidRPr="002C7165" w:rsidRDefault="00410120" w:rsidP="0036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исследования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???????????????????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улучшению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контейнерной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перевозке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рассматриваемой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165" w:rsidRPr="002C7165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2C71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BC6" w:rsidRPr="006E35F9" w:rsidRDefault="000A3CEC" w:rsidP="0036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данной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работы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перевозках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примере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E35F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="008176F9">
        <w:rPr>
          <w:rFonts w:ascii="Times New Roman" w:hAnsi="Times New Roman" w:cs="Times New Roman"/>
          <w:sz w:val="28"/>
          <w:szCs w:val="28"/>
          <w:lang w:val="ru-RU"/>
        </w:rPr>
        <w:t>?????????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3CEC" w:rsidRPr="006E35F9" w:rsidRDefault="000A3CEC" w:rsidP="0036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поставлены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DE03E9" w:rsidRPr="006E35F9" w:rsidRDefault="00DE03E9" w:rsidP="00DE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рассмотреть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транспортной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логистики;</w:t>
      </w:r>
    </w:p>
    <w:p w:rsidR="00DE03E9" w:rsidRPr="006E35F9" w:rsidRDefault="00DE03E9" w:rsidP="00DE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определить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транспорта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перевозках;</w:t>
      </w:r>
    </w:p>
    <w:p w:rsidR="00DE03E9" w:rsidRPr="006E35F9" w:rsidRDefault="00DE03E9" w:rsidP="00DE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рассмотреть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показатели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перевозках;</w:t>
      </w:r>
    </w:p>
    <w:p w:rsidR="00DE03E9" w:rsidRPr="006E35F9" w:rsidRDefault="00DE03E9" w:rsidP="00DE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организационно-экономическую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характеристику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??????????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03E9" w:rsidRPr="006E35F9" w:rsidRDefault="00DE03E9" w:rsidP="00DE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провести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перевозок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??????????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3CEC" w:rsidRPr="006E35F9" w:rsidRDefault="00DE03E9" w:rsidP="00DE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разработать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улучшения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перевозках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E35F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??????????</w:t>
      </w:r>
      <w:proofErr w:type="gramEnd"/>
    </w:p>
    <w:p w:rsidR="00410120" w:rsidRPr="006E35F9" w:rsidRDefault="00410120" w:rsidP="00410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Методологическую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составили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исторический,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сравнительно-правовой,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формально-логический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системно-структурный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методы.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0120" w:rsidRPr="006E35F9" w:rsidRDefault="00410120" w:rsidP="00410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Теоретической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базой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послужили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труды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ученых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обеспечения: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sz w:val="28"/>
          <w:szCs w:val="28"/>
          <w:lang w:val="ru-RU"/>
        </w:rPr>
        <w:t>Шельмин</w:t>
      </w:r>
      <w:proofErr w:type="spellEnd"/>
      <w:r w:rsidRPr="006E35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7B3"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977B3"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Титова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7B3"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77B3"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977B3"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Степанов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3CEC" w:rsidRPr="006E35F9" w:rsidRDefault="00410120" w:rsidP="00410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Структура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выпускной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квалификационной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работы,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обусловленная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логикой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исследования,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задачами,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представлена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введением,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двумя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главами,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состоящими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7B3" w:rsidRPr="006E35F9">
        <w:rPr>
          <w:rFonts w:ascii="Times New Roman" w:hAnsi="Times New Roman" w:cs="Times New Roman"/>
          <w:sz w:val="28"/>
          <w:szCs w:val="28"/>
          <w:lang w:val="ru-RU"/>
        </w:rPr>
        <w:t>шести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параграфов,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заключением,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списком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использованных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источников.</w:t>
      </w:r>
    </w:p>
    <w:p w:rsidR="00407BC6" w:rsidRPr="006E35F9" w:rsidRDefault="00407BC6" w:rsidP="0036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BC6" w:rsidRPr="006E35F9" w:rsidRDefault="00407BC6" w:rsidP="0036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BC6" w:rsidRPr="006E35F9" w:rsidRDefault="00407BC6" w:rsidP="00360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7B3" w:rsidRPr="006E35F9" w:rsidRDefault="00C977B3" w:rsidP="00735B5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" w:name="_Toc514825923"/>
      <w:bookmarkStart w:id="2" w:name="_Toc97746600"/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bookmarkEnd w:id="1"/>
      <w:r w:rsidR="008176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ОСНОВНЫЕ АСПЕКТЫ </w:t>
      </w:r>
      <w:proofErr w:type="gramStart"/>
      <w:r w:rsidR="008176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СТРУКТУРЫ 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РАЗМЕЩЕНИ</w:t>
      </w:r>
      <w:r w:rsidR="00735B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</w:t>
      </w:r>
      <w:proofErr w:type="gramEnd"/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ПЕРЕВОЗКАХ</w:t>
      </w:r>
      <w:bookmarkEnd w:id="2"/>
    </w:p>
    <w:p w:rsidR="00C977B3" w:rsidRPr="006E35F9" w:rsidRDefault="00C977B3" w:rsidP="00735B56">
      <w:pPr>
        <w:pStyle w:val="1"/>
        <w:spacing w:after="120" w:line="360" w:lineRule="auto"/>
        <w:ind w:firstLine="709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3" w:name="_Toc514825924"/>
      <w:bookmarkStart w:id="4" w:name="_Toc97746601"/>
      <w:r w:rsidRPr="006E35F9">
        <w:rPr>
          <w:rFonts w:ascii="Times New Roman" w:hAnsi="Times New Roman" w:cs="Times New Roman"/>
          <w:b/>
          <w:color w:val="auto"/>
          <w:sz w:val="28"/>
          <w:lang w:val="ru-RU"/>
        </w:rPr>
        <w:t>1.1</w:t>
      </w:r>
      <w:r w:rsidR="00A3113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</w:t>
      </w:r>
      <w:bookmarkEnd w:id="3"/>
      <w:r w:rsidR="008176F9">
        <w:rPr>
          <w:rFonts w:ascii="Times New Roman" w:hAnsi="Times New Roman" w:cs="Times New Roman"/>
          <w:b/>
          <w:color w:val="auto"/>
          <w:sz w:val="28"/>
          <w:lang w:val="ru-RU"/>
        </w:rPr>
        <w:t>Основы</w:t>
      </w:r>
      <w:r w:rsidR="00A3113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lang w:val="ru-RU"/>
        </w:rPr>
        <w:t>транспортной</w:t>
      </w:r>
      <w:r w:rsidR="00A3113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lang w:val="ru-RU"/>
        </w:rPr>
        <w:t>логистики</w:t>
      </w:r>
      <w:r w:rsidR="008176F9">
        <w:rPr>
          <w:rFonts w:ascii="Times New Roman" w:hAnsi="Times New Roman" w:cs="Times New Roman"/>
          <w:b/>
          <w:color w:val="auto"/>
          <w:sz w:val="28"/>
          <w:lang w:val="ru-RU"/>
        </w:rPr>
        <w:t>: понятие, предмет, факторы, задачи, правила</w:t>
      </w:r>
      <w:bookmarkEnd w:id="4"/>
    </w:p>
    <w:p w:rsidR="00C977B3" w:rsidRPr="006E35F9" w:rsidRDefault="00C977B3" w:rsidP="00735B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Транспорт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отрасль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материального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производства,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осуществляет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перевозки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людей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грузов,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структуре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общественного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производства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относится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материальных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этом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включает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себя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только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транспортные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средства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различных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видов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типов,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транспортную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инфраструктуру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подготовленный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персонал.</w:t>
      </w:r>
    </w:p>
    <w:p w:rsidR="00EC43E1" w:rsidRDefault="00237427" w:rsidP="00C977B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………………………..</w:t>
      </w:r>
    </w:p>
    <w:p w:rsidR="00EC43E1" w:rsidRDefault="00EC43E1" w:rsidP="00C977B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977B3" w:rsidRPr="006E35F9" w:rsidRDefault="00C977B3" w:rsidP="00C977B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Таблица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</w:p>
    <w:p w:rsidR="00C977B3" w:rsidRDefault="00C977B3" w:rsidP="00C977B3">
      <w:pPr>
        <w:spacing w:after="0" w:line="360" w:lineRule="auto"/>
        <w:ind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Характеристика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видов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транспорта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позиции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эффективности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доставки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перевозки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пассажиров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[5,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45]</w:t>
      </w:r>
    </w:p>
    <w:p w:rsidR="00407BC6" w:rsidRPr="006E35F9" w:rsidRDefault="00237427" w:rsidP="000176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…………………….</w:t>
      </w:r>
    </w:p>
    <w:p w:rsidR="00F965E1" w:rsidRPr="006E35F9" w:rsidRDefault="00F965E1" w:rsidP="0001760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5" w:name="_Toc97746602"/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1.2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="00017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Преимущества и недостатки контейнерных перевозок</w:t>
      </w:r>
      <w:bookmarkEnd w:id="5"/>
    </w:p>
    <w:p w:rsidR="00F965E1" w:rsidRPr="006E35F9" w:rsidRDefault="00F965E1" w:rsidP="0023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считаются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популярными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мире.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Универсальность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главных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причин,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позволили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перевозкам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самым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популярным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способом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транспортировки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груза.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перевозки,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требуется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указать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откуда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забирать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куда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доставлять.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заканчивается.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невозможно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представить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производство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расстояния.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текущий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ведутся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оптимальным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менее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затратным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способом.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данном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наблюдается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индивидуальный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подход,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снизить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затраты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7427">
        <w:rPr>
          <w:rFonts w:ascii="Times New Roman" w:hAnsi="Times New Roman" w:cs="Times New Roman"/>
          <w:sz w:val="28"/>
          <w:szCs w:val="28"/>
          <w:lang w:val="ru-RU"/>
        </w:rPr>
        <w:t>………………………………</w:t>
      </w:r>
    </w:p>
    <w:p w:rsidR="00F965E1" w:rsidRPr="006E35F9" w:rsidRDefault="00F965E1" w:rsidP="00E5331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6" w:name="_Toc97746603"/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1.3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="00017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Факторы рентабельности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перевозках</w:t>
      </w:r>
      <w:bookmarkEnd w:id="6"/>
    </w:p>
    <w:p w:rsidR="00F965E1" w:rsidRPr="006E35F9" w:rsidRDefault="00F965E1" w:rsidP="00F965E1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Андриенко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Н.Н.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определила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факторы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рентабельности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перевозок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обслуживания.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Рассмотрен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перевозок,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мнению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Андриенко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Н.Н.,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позволит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степень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влияния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перевозочных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сервисных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общую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рентабельность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перевозок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железнодорожном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транспорте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механизма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сервисного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обслуживания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[2].</w:t>
      </w:r>
    </w:p>
    <w:p w:rsidR="00CD1F2A" w:rsidRPr="006E35F9" w:rsidRDefault="00F965E1" w:rsidP="00237427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Ветер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считает,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коэффициента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742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</w:t>
      </w:r>
    </w:p>
    <w:p w:rsidR="006E35F9" w:rsidRDefault="006E35F9">
      <w:pP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ru-RU"/>
        </w:rPr>
        <w:br w:type="page"/>
      </w:r>
    </w:p>
    <w:p w:rsidR="00E5331E" w:rsidRPr="006E35F9" w:rsidRDefault="00E5331E" w:rsidP="00EC43E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7" w:name="_Toc97746604"/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2.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017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АНАЛИЗ ДЕЯТЕЛЬНОСТИ </w:t>
      </w:r>
      <w:proofErr w:type="gramStart"/>
      <w:r w:rsidR="00017609"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ООО</w:t>
      </w:r>
      <w:r w:rsidR="00017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??????????</w:t>
      </w:r>
      <w:proofErr w:type="gramEnd"/>
      <w:r w:rsidR="00B4720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Start"/>
      <w:r w:rsidR="00017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="00017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 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0176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РАЗМЕЩЕНИЮ</w:t>
      </w:r>
      <w:proofErr w:type="gramEnd"/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ГРУЗОВ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КОНТЕЙНЕРНЫХ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ПЕРЕВОЗКАХ</w:t>
      </w:r>
      <w:bookmarkEnd w:id="7"/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5331E" w:rsidRPr="006E35F9" w:rsidRDefault="00E5331E" w:rsidP="00EC43E1">
      <w:pPr>
        <w:pStyle w:val="1"/>
        <w:spacing w:after="12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8" w:name="_Toc97746605"/>
      <w:r w:rsidRPr="006E35F9">
        <w:rPr>
          <w:rFonts w:ascii="Times New Roman" w:hAnsi="Times New Roman" w:cs="Times New Roman"/>
          <w:b/>
          <w:color w:val="auto"/>
          <w:sz w:val="28"/>
          <w:lang w:val="ru-RU"/>
        </w:rPr>
        <w:t>2.1</w:t>
      </w:r>
      <w:r w:rsidR="00017609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Х</w:t>
      </w:r>
      <w:r w:rsidRPr="006E35F9">
        <w:rPr>
          <w:rFonts w:ascii="Times New Roman" w:hAnsi="Times New Roman" w:cs="Times New Roman"/>
          <w:b/>
          <w:color w:val="auto"/>
          <w:sz w:val="28"/>
          <w:lang w:val="ru-RU"/>
        </w:rPr>
        <w:t>арактеристика</w:t>
      </w:r>
      <w:r w:rsidR="00A3113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gramStart"/>
      <w:r w:rsidRPr="006E35F9">
        <w:rPr>
          <w:rFonts w:ascii="Times New Roman" w:hAnsi="Times New Roman" w:cs="Times New Roman"/>
          <w:b/>
          <w:color w:val="auto"/>
          <w:sz w:val="28"/>
          <w:lang w:val="ru-RU"/>
        </w:rPr>
        <w:t>ООО</w:t>
      </w:r>
      <w:r w:rsidR="008176F9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??????????????</w:t>
      </w:r>
      <w:bookmarkEnd w:id="8"/>
      <w:proofErr w:type="gramEnd"/>
    </w:p>
    <w:p w:rsidR="00160788" w:rsidRPr="006E35F9" w:rsidRDefault="00531CE6" w:rsidP="00160788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ограниченной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ответственностью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????????????????????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зарегистрирована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2010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году.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видом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788" w:rsidRPr="006E35F9">
        <w:rPr>
          <w:rFonts w:ascii="Times New Roman" w:hAnsi="Times New Roman" w:cs="Times New Roman"/>
          <w:sz w:val="28"/>
          <w:szCs w:val="28"/>
          <w:lang w:val="ru-RU"/>
        </w:rPr>
        <w:t>является: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0788" w:rsidRPr="006E35F9" w:rsidRDefault="00160788" w:rsidP="00160788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грузовых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перевозок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городам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России;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0788" w:rsidRPr="006E35F9" w:rsidRDefault="00160788" w:rsidP="00160788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городские,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пригородные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междугородные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пассажирские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перевозки;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техническое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обслуживание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ремонт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автотранспортных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средств.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6970" w:rsidRPr="006E35F9" w:rsidRDefault="00237427" w:rsidP="009A6970">
      <w:pPr>
        <w:tabs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………………………………………….</w:t>
      </w:r>
    </w:p>
    <w:p w:rsidR="009A6970" w:rsidRPr="006E35F9" w:rsidRDefault="009A6970" w:rsidP="00791A0C">
      <w:pPr>
        <w:tabs>
          <w:tab w:val="right" w:leader="underscore" w:pos="85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Организационная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структура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91A0C" w:rsidRPr="006E35F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?????????????</w:t>
      </w:r>
      <w:proofErr w:type="gramEnd"/>
    </w:p>
    <w:p w:rsidR="009A6970" w:rsidRPr="006E35F9" w:rsidRDefault="00237427" w:rsidP="009A6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…………………………………….</w:t>
      </w:r>
    </w:p>
    <w:p w:rsidR="009A6970" w:rsidRPr="006E35F9" w:rsidRDefault="009A6970" w:rsidP="009A697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Таблица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</w:p>
    <w:p w:rsidR="00245EAA" w:rsidRPr="006E35F9" w:rsidRDefault="009A6970" w:rsidP="0023742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 w:eastAsia="ru-RU"/>
        </w:rPr>
        <w:t>Состав</w:t>
      </w:r>
      <w:r w:rsidR="00A311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 w:eastAsia="ru-RU"/>
        </w:rPr>
        <w:t>имущества</w:t>
      </w:r>
      <w:r w:rsidR="00A311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 w:eastAsia="ru-RU"/>
        </w:rPr>
        <w:t>предприятия</w:t>
      </w:r>
      <w:r w:rsidR="00237427">
        <w:rPr>
          <w:rFonts w:ascii="Times New Roman" w:hAnsi="Times New Roman"/>
          <w:sz w:val="28"/>
          <w:szCs w:val="28"/>
          <w:lang w:val="ru-RU" w:eastAsia="ru-RU"/>
        </w:rPr>
        <w:t>………………………….</w:t>
      </w:r>
    </w:p>
    <w:p w:rsidR="00245EAA" w:rsidRPr="006E35F9" w:rsidRDefault="00245EAA" w:rsidP="00245E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Таблица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3.</w:t>
      </w:r>
    </w:p>
    <w:p w:rsidR="00245EAA" w:rsidRPr="006E35F9" w:rsidRDefault="00245EAA" w:rsidP="0023742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Состав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источников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формирования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имущества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237427">
        <w:rPr>
          <w:rFonts w:ascii="Times New Roman" w:hAnsi="Times New Roman"/>
          <w:sz w:val="28"/>
          <w:szCs w:val="28"/>
          <w:lang w:val="ru-RU"/>
        </w:rPr>
        <w:t>……………</w:t>
      </w:r>
      <w:proofErr w:type="gramStart"/>
      <w:r w:rsidR="00237427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237427">
        <w:rPr>
          <w:rFonts w:ascii="Times New Roman" w:hAnsi="Times New Roman"/>
          <w:sz w:val="28"/>
          <w:szCs w:val="28"/>
          <w:lang w:val="ru-RU"/>
        </w:rPr>
        <w:t>.</w:t>
      </w:r>
    </w:p>
    <w:p w:rsidR="00245EAA" w:rsidRPr="006E35F9" w:rsidRDefault="00245EAA" w:rsidP="00245EAA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Таблица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4.</w:t>
      </w:r>
    </w:p>
    <w:p w:rsidR="00B4720A" w:rsidRPr="006E35F9" w:rsidRDefault="00245EAA" w:rsidP="0023742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Анализ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финансовой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устойчивости</w:t>
      </w:r>
      <w:r w:rsidR="00237427">
        <w:rPr>
          <w:rFonts w:ascii="Times New Roman" w:hAnsi="Times New Roman"/>
          <w:sz w:val="28"/>
          <w:szCs w:val="28"/>
          <w:lang w:val="ru-RU"/>
        </w:rPr>
        <w:t>…………………………</w:t>
      </w:r>
    </w:p>
    <w:p w:rsidR="00245EAA" w:rsidRPr="006E35F9" w:rsidRDefault="00245EAA" w:rsidP="00B4720A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9" w:name="_Toc97746606"/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2.2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Анализ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B4720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деятельности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6E35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??????????</w:t>
      </w:r>
      <w:bookmarkEnd w:id="9"/>
      <w:proofErr w:type="gramEnd"/>
    </w:p>
    <w:p w:rsidR="00245EAA" w:rsidRPr="006E35F9" w:rsidRDefault="00245EAA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Среди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основных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функций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управления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логистической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системой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/>
          <w:sz w:val="28"/>
          <w:szCs w:val="28"/>
          <w:lang w:val="ru-RU"/>
        </w:rPr>
        <w:t xml:space="preserve">??????????? </w:t>
      </w:r>
      <w:r w:rsidRPr="006E35F9">
        <w:rPr>
          <w:rFonts w:ascii="Times New Roman" w:hAnsi="Times New Roman"/>
          <w:sz w:val="28"/>
          <w:szCs w:val="28"/>
          <w:lang w:val="ru-RU"/>
        </w:rPr>
        <w:t>можно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выделить:</w:t>
      </w:r>
    </w:p>
    <w:p w:rsidR="00245EAA" w:rsidRPr="006E35F9" w:rsidRDefault="00245EAA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-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стратегическое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планирование;</w:t>
      </w:r>
    </w:p>
    <w:p w:rsidR="00245EAA" w:rsidRPr="006E35F9" w:rsidRDefault="00A3113C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проведение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экономического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анализа;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-</w:t>
      </w:r>
    </w:p>
    <w:p w:rsidR="00245EAA" w:rsidRPr="006E35F9" w:rsidRDefault="00A3113C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каждодневный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осмотр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автотранспортного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парка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ремонт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случае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необходимости;</w:t>
      </w:r>
    </w:p>
    <w:p w:rsidR="00245EAA" w:rsidRPr="006E35F9" w:rsidRDefault="00A3113C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координация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AA" w:rsidRPr="006E35F9">
        <w:rPr>
          <w:rFonts w:ascii="Times New Roman" w:hAnsi="Times New Roman"/>
          <w:sz w:val="28"/>
          <w:szCs w:val="28"/>
          <w:lang w:val="ru-RU"/>
        </w:rPr>
        <w:t>предприятия;</w:t>
      </w:r>
    </w:p>
    <w:p w:rsidR="00245EAA" w:rsidRPr="006E35F9" w:rsidRDefault="00237427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……………………….</w:t>
      </w:r>
    </w:p>
    <w:p w:rsidR="00245EAA" w:rsidRDefault="00245EAA" w:rsidP="00245EA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5EAA" w:rsidRDefault="00245EAA" w:rsidP="00245EA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5EAA" w:rsidRDefault="00245EAA" w:rsidP="00245EA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5EAA" w:rsidRPr="006E35F9" w:rsidRDefault="00245EAA" w:rsidP="00245EA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Таблица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5.</w:t>
      </w:r>
    </w:p>
    <w:p w:rsidR="00245EAA" w:rsidRPr="006E35F9" w:rsidRDefault="00245EAA" w:rsidP="0023742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Производительность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автотранспорта</w:t>
      </w:r>
      <w:r w:rsidR="00237427">
        <w:rPr>
          <w:rFonts w:ascii="Times New Roman" w:hAnsi="Times New Roman"/>
          <w:sz w:val="28"/>
          <w:szCs w:val="28"/>
          <w:lang w:val="ru-RU"/>
        </w:rPr>
        <w:t>………………………</w:t>
      </w:r>
    </w:p>
    <w:p w:rsidR="00245EAA" w:rsidRPr="006E35F9" w:rsidRDefault="00245EAA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Все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рассчитанные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показатели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производительности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автотранспорта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/>
          <w:sz w:val="28"/>
          <w:szCs w:val="28"/>
          <w:lang w:val="ru-RU"/>
        </w:rPr>
        <w:t xml:space="preserve">???????????????? </w:t>
      </w:r>
      <w:r w:rsidRPr="006E35F9">
        <w:rPr>
          <w:rFonts w:ascii="Times New Roman" w:hAnsi="Times New Roman"/>
          <w:sz w:val="28"/>
          <w:szCs w:val="28"/>
          <w:lang w:val="ru-RU"/>
        </w:rPr>
        <w:t>перенесём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таблицу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E35F9">
        <w:rPr>
          <w:rFonts w:ascii="Times New Roman" w:hAnsi="Times New Roman"/>
          <w:sz w:val="28"/>
          <w:szCs w:val="28"/>
          <w:lang w:val="ru-RU"/>
        </w:rPr>
        <w:t>.</w:t>
      </w:r>
    </w:p>
    <w:p w:rsidR="00245EAA" w:rsidRPr="006E35F9" w:rsidRDefault="00245EAA" w:rsidP="00245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EAA" w:rsidRPr="006E35F9" w:rsidRDefault="00245EAA" w:rsidP="00245EA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Таблица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6.</w:t>
      </w:r>
    </w:p>
    <w:p w:rsidR="00245EAA" w:rsidRPr="006E35F9" w:rsidRDefault="00245EAA" w:rsidP="00237427">
      <w:pPr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6E35F9">
        <w:rPr>
          <w:rFonts w:ascii="Times New Roman" w:hAnsi="Times New Roman"/>
          <w:sz w:val="28"/>
          <w:szCs w:val="28"/>
          <w:lang w:val="ru-RU"/>
        </w:rPr>
        <w:t>Анализ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изменения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динамики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производительности</w:t>
      </w:r>
      <w:r w:rsidR="00A311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/>
          <w:sz w:val="28"/>
          <w:szCs w:val="28"/>
          <w:lang w:val="ru-RU"/>
        </w:rPr>
        <w:t>автотранспорта</w:t>
      </w:r>
      <w:r w:rsidR="00237427">
        <w:rPr>
          <w:rFonts w:ascii="Times New Roman" w:hAnsi="Times New Roman"/>
          <w:sz w:val="28"/>
          <w:szCs w:val="28"/>
          <w:lang w:val="ru-RU"/>
        </w:rPr>
        <w:t>…………………………….</w:t>
      </w:r>
    </w:p>
    <w:p w:rsidR="00245EAA" w:rsidRDefault="00245EAA" w:rsidP="00245E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6E35F9">
        <w:rPr>
          <w:color w:val="000000"/>
          <w:sz w:val="28"/>
          <w:szCs w:val="28"/>
          <w:lang w:val="ru-RU"/>
        </w:rPr>
        <w:t>Рис.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3.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Сформированный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транспортный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пакет.</w:t>
      </w:r>
    </w:p>
    <w:p w:rsidR="00F26B7C" w:rsidRPr="006E35F9" w:rsidRDefault="00F26B7C" w:rsidP="00245E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245EAA" w:rsidRPr="006E35F9" w:rsidRDefault="00237427" w:rsidP="00245E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……………………………</w:t>
      </w:r>
    </w:p>
    <w:p w:rsidR="00245EAA" w:rsidRPr="006E35F9" w:rsidRDefault="00245EAA" w:rsidP="00245E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6E35F9">
        <w:rPr>
          <w:color w:val="000000"/>
          <w:sz w:val="28"/>
          <w:szCs w:val="28"/>
          <w:lang w:val="ru-RU"/>
        </w:rPr>
        <w:t>Рис.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4.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Транспортный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пакет,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скрепленный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стальной</w:t>
      </w:r>
      <w:r w:rsidR="00A3113C">
        <w:rPr>
          <w:color w:val="000000"/>
          <w:sz w:val="28"/>
          <w:szCs w:val="28"/>
          <w:lang w:val="ru-RU"/>
        </w:rPr>
        <w:t xml:space="preserve"> </w:t>
      </w:r>
      <w:r w:rsidRPr="006E35F9">
        <w:rPr>
          <w:color w:val="000000"/>
          <w:sz w:val="28"/>
          <w:szCs w:val="28"/>
          <w:lang w:val="ru-RU"/>
        </w:rPr>
        <w:t>лентой.</w:t>
      </w:r>
    </w:p>
    <w:p w:rsidR="00245EAA" w:rsidRPr="006E35F9" w:rsidRDefault="00245EAA" w:rsidP="00245E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EAA" w:rsidRPr="006E35F9" w:rsidRDefault="00237427" w:rsidP="00245E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…………………………</w:t>
      </w:r>
    </w:p>
    <w:p w:rsidR="00245EAA" w:rsidRPr="006E35F9" w:rsidRDefault="00245EAA" w:rsidP="00245EAA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0" w:name="_Toc97746608"/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  <w:bookmarkEnd w:id="10"/>
    </w:p>
    <w:p w:rsidR="00245EAA" w:rsidRPr="006E35F9" w:rsidRDefault="00245EAA" w:rsidP="00245E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EAA" w:rsidRPr="006E35F9" w:rsidRDefault="00245EAA" w:rsidP="00245EA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Изучив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контейнерных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перевозок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грузов,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проанализировав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современное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состояние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мирового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российских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рынков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контейнерных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перевозок,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рассмотрев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их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эффективность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проблемы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развитии,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можно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сделать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следующие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выводы.</w:t>
      </w:r>
    </w:p>
    <w:p w:rsidR="00245EAA" w:rsidRPr="006E35F9" w:rsidRDefault="00245EAA" w:rsidP="00245EA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сегодняшний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день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самым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распространенным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современным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способом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транспортировки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являются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8" w:history="1">
        <w:r w:rsidRPr="006E35F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контейнерные</w:t>
        </w:r>
        <w:r w:rsidR="00A3113C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r w:rsidRPr="006E35F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перевозки</w:t>
        </w:r>
        <w:r w:rsidR="00A3113C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r w:rsidRPr="006E35F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грузов</w:t>
        </w:r>
      </w:hyperlink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успешно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применяются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международных,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внутренних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транспортных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артериях.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Безусловное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лидерство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сфере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логистики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этот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транспортировки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завоевал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благодаря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использованию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35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контейнеров.</w:t>
      </w:r>
      <w:r w:rsidR="00A31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45EAA" w:rsidRPr="006E35F9" w:rsidRDefault="00237427" w:rsidP="00245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……………………….</w:t>
      </w:r>
      <w:bookmarkStart w:id="11" w:name="_GoBack"/>
      <w:bookmarkEnd w:id="11"/>
    </w:p>
    <w:p w:rsidR="00F65A32" w:rsidRPr="006E35F9" w:rsidRDefault="006E35F9" w:rsidP="00245E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6F9">
        <w:rPr>
          <w:rFonts w:ascii="Times New Roman" w:hAnsi="Times New Roman" w:cs="Times New Roman"/>
          <w:sz w:val="28"/>
          <w:szCs w:val="28"/>
          <w:lang w:val="ru-RU"/>
        </w:rPr>
        <w:t>??????????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разработан</w:t>
      </w:r>
      <w:r w:rsidR="00791A0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A0C">
        <w:rPr>
          <w:rFonts w:ascii="Times New Roman" w:hAnsi="Times New Roman" w:cs="Times New Roman"/>
          <w:sz w:val="28"/>
          <w:szCs w:val="28"/>
          <w:lang w:val="ru-RU"/>
        </w:rPr>
        <w:t>мероприятии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A0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A0C">
        <w:rPr>
          <w:rFonts w:ascii="Times New Roman" w:hAnsi="Times New Roman" w:cs="Times New Roman"/>
          <w:sz w:val="28"/>
          <w:szCs w:val="28"/>
          <w:lang w:val="ru-RU"/>
        </w:rPr>
        <w:t>рациональному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A0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азмещению</w:t>
      </w:r>
      <w:r w:rsidR="00A31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sz w:val="28"/>
          <w:szCs w:val="28"/>
          <w:lang w:val="ru-RU"/>
        </w:rPr>
        <w:t>грузов.</w:t>
      </w:r>
    </w:p>
    <w:p w:rsidR="00F65A32" w:rsidRPr="006E35F9" w:rsidRDefault="00F65A32" w:rsidP="00F65A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A32" w:rsidRPr="006E35F9" w:rsidRDefault="00F65A32" w:rsidP="00F65A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970" w:rsidRPr="006E35F9" w:rsidRDefault="009A69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A6970" w:rsidRDefault="009A6970" w:rsidP="00245EAA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_Toc495237930"/>
      <w:bookmarkStart w:id="13" w:name="_Toc97746609"/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ИСПОЛЬЗОВАННЫХ</w:t>
      </w:r>
      <w:r w:rsidR="00A311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b/>
          <w:sz w:val="28"/>
          <w:szCs w:val="28"/>
          <w:lang w:val="ru-RU"/>
        </w:rPr>
        <w:t>ИСТОЧНИКОВ</w:t>
      </w:r>
      <w:bookmarkEnd w:id="12"/>
      <w:bookmarkEnd w:id="13"/>
    </w:p>
    <w:p w:rsidR="00245EAA" w:rsidRPr="006E35F9" w:rsidRDefault="00245EAA" w:rsidP="00245EAA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5138" w:rsidRPr="00605138" w:rsidRDefault="00605138" w:rsidP="00245EAA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05138">
        <w:rPr>
          <w:color w:val="auto"/>
          <w:sz w:val="28"/>
          <w:szCs w:val="28"/>
        </w:rPr>
        <w:t>Гражданский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Кодекс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Российской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Федерации.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Часть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вторая: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глава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41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«Транспортная</w:t>
      </w:r>
      <w:r w:rsidR="00A3113C">
        <w:rPr>
          <w:color w:val="auto"/>
          <w:sz w:val="28"/>
          <w:szCs w:val="28"/>
        </w:rPr>
        <w:t xml:space="preserve"> </w:t>
      </w:r>
      <w:proofErr w:type="gramStart"/>
      <w:r w:rsidRPr="00605138">
        <w:rPr>
          <w:color w:val="auto"/>
          <w:sz w:val="28"/>
          <w:szCs w:val="28"/>
        </w:rPr>
        <w:t>экспедиция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»Федеральный</w:t>
      </w:r>
      <w:proofErr w:type="gramEnd"/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закон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от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30.11.1994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№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51-ФЗ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Собр.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законодательства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РФ.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1994.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№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32.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Ст.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3301.</w:t>
      </w:r>
    </w:p>
    <w:p w:rsidR="00605138" w:rsidRPr="00605138" w:rsidRDefault="00605138" w:rsidP="00605138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05138">
        <w:rPr>
          <w:color w:val="auto"/>
          <w:sz w:val="28"/>
          <w:szCs w:val="28"/>
        </w:rPr>
        <w:t>Гражданский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Кодекс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Российской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Федерации.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Часть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вторая: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глава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40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«</w:t>
      </w:r>
      <w:proofErr w:type="gramStart"/>
      <w:r w:rsidRPr="00605138">
        <w:rPr>
          <w:color w:val="auto"/>
          <w:sz w:val="28"/>
          <w:szCs w:val="28"/>
        </w:rPr>
        <w:t>Перевозка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»Федеральный</w:t>
      </w:r>
      <w:proofErr w:type="gramEnd"/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закон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от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30.11.1994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№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51-ФЗ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Собр.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законодательства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РФ.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1994.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№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32.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Ст.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3301.</w:t>
      </w:r>
    </w:p>
    <w:p w:rsidR="00605138" w:rsidRDefault="00605138" w:rsidP="00245EAA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05138">
        <w:rPr>
          <w:color w:val="auto"/>
          <w:sz w:val="28"/>
          <w:szCs w:val="28"/>
        </w:rPr>
        <w:t>Федеральный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закон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"О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транспортно-экспедиционной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деятельности"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от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30.06.2003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N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87-ФЗ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(последняя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редакция)</w:t>
      </w:r>
    </w:p>
    <w:p w:rsidR="00605138" w:rsidRDefault="00605138" w:rsidP="00245EAA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05138">
        <w:rPr>
          <w:color w:val="auto"/>
          <w:sz w:val="28"/>
          <w:szCs w:val="28"/>
        </w:rPr>
        <w:t>Постановление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Правительства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РФ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от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08.09.2006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N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554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"Об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утверждении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Правил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транспортно-экспедиционной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деятельности"</w:t>
      </w:r>
    </w:p>
    <w:p w:rsidR="00605138" w:rsidRDefault="00605138" w:rsidP="00605138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05138">
        <w:rPr>
          <w:color w:val="auto"/>
          <w:sz w:val="28"/>
          <w:szCs w:val="28"/>
        </w:rPr>
        <w:t>Постановление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Правительства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РФ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от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16.11.2009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N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934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(ред.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от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27.12.2014)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"О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возмещении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вреда,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причиняемого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транспортными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средствами,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осуществляющими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перевозки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тяжеловесных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грузов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автомобильным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дорогам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Российской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Федерации"</w:t>
      </w:r>
    </w:p>
    <w:p w:rsidR="00605138" w:rsidRPr="00605138" w:rsidRDefault="00605138" w:rsidP="00605138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05138">
        <w:rPr>
          <w:color w:val="auto"/>
          <w:sz w:val="28"/>
          <w:szCs w:val="28"/>
        </w:rPr>
        <w:t>Распоряжение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Федерального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дорожного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агентства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от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11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января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2006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г.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N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1-р</w:t>
      </w:r>
    </w:p>
    <w:p w:rsidR="00605138" w:rsidRDefault="00605138" w:rsidP="00605138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05138">
        <w:rPr>
          <w:color w:val="auto"/>
          <w:sz w:val="28"/>
          <w:szCs w:val="28"/>
        </w:rPr>
        <w:t>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взаимодействии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выдаче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специальных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разрешений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для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перевозки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в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международном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сообщении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автомобильным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дорогам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общего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пользования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крупногабаритных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и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тяжеловесных</w:t>
      </w:r>
      <w:r w:rsidR="00A3113C">
        <w:rPr>
          <w:color w:val="auto"/>
          <w:sz w:val="28"/>
          <w:szCs w:val="28"/>
        </w:rPr>
        <w:t xml:space="preserve"> </w:t>
      </w:r>
      <w:r w:rsidRPr="00605138">
        <w:rPr>
          <w:color w:val="auto"/>
          <w:sz w:val="28"/>
          <w:szCs w:val="28"/>
        </w:rPr>
        <w:t>грузов</w:t>
      </w:r>
    </w:p>
    <w:p w:rsidR="009A6970" w:rsidRPr="006E35F9" w:rsidRDefault="009A6970" w:rsidP="00605138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Абгафоров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В.А.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Организация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контейнерных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перевозок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В.А.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Абгафоров</w:t>
      </w:r>
      <w:proofErr w:type="spellEnd"/>
      <w:r w:rsidRPr="006E35F9">
        <w:rPr>
          <w:color w:val="auto"/>
          <w:sz w:val="28"/>
          <w:szCs w:val="28"/>
        </w:rPr>
        <w:t>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JI.H.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Матюшин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Железнодорожный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транспорт.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2012,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№5.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18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20.</w:t>
      </w:r>
    </w:p>
    <w:p w:rsidR="009A6970" w:rsidRPr="006E35F9" w:rsidRDefault="009A6970" w:rsidP="00605138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sz w:val="28"/>
          <w:szCs w:val="28"/>
        </w:rPr>
        <w:t>Андриенко</w:t>
      </w:r>
      <w:r w:rsidR="00A3113C">
        <w:rPr>
          <w:sz w:val="28"/>
          <w:szCs w:val="28"/>
        </w:rPr>
        <w:t xml:space="preserve"> </w:t>
      </w:r>
      <w:r w:rsidRPr="006E35F9">
        <w:rPr>
          <w:sz w:val="28"/>
          <w:szCs w:val="28"/>
        </w:rPr>
        <w:t>Н.</w:t>
      </w:r>
      <w:r w:rsidR="00A3113C">
        <w:rPr>
          <w:sz w:val="28"/>
          <w:szCs w:val="28"/>
        </w:rPr>
        <w:t xml:space="preserve"> </w:t>
      </w:r>
      <w:r w:rsidRPr="006E35F9">
        <w:rPr>
          <w:sz w:val="28"/>
          <w:szCs w:val="28"/>
        </w:rPr>
        <w:t>Н.</w:t>
      </w:r>
      <w:r w:rsidR="00A3113C">
        <w:rPr>
          <w:sz w:val="28"/>
          <w:szCs w:val="28"/>
        </w:rPr>
        <w:t xml:space="preserve"> 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Контейнерные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перевозки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железнодорожном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транспорте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A.A.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Абрамов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РГОТУПС.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2014.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332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gramStart"/>
      <w:r w:rsidRPr="006E35F9">
        <w:rPr>
          <w:color w:val="auto"/>
          <w:sz w:val="28"/>
          <w:szCs w:val="28"/>
        </w:rPr>
        <w:t>Ветер</w:t>
      </w:r>
      <w:r w:rsidR="00A3113C">
        <w:rPr>
          <w:color w:val="auto"/>
          <w:sz w:val="28"/>
          <w:szCs w:val="28"/>
        </w:rPr>
        <w:t xml:space="preserve">  </w:t>
      </w:r>
      <w:r w:rsidRPr="006E35F9">
        <w:rPr>
          <w:color w:val="auto"/>
          <w:sz w:val="28"/>
          <w:szCs w:val="28"/>
        </w:rPr>
        <w:t>Н.С.</w:t>
      </w:r>
      <w:proofErr w:type="gram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Принципы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совершенствования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функционирования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контейнерной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транспортной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ситстемы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России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П.В.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Баскаков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Транспорт: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наука,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техника,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управление.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ВИНИТИ.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2015,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№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18-20.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Баскаков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П.В.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Совершенствование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управления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контейнерными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lastRenderedPageBreak/>
        <w:t>перевозками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основе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создания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консолидированной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компании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П.В.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Баскаков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диссер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канд.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техн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наук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2012.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205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Боцвин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Д.В.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Методика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расчета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сроков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доставки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комплекта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вагон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контейнерной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компании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Д.В.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Боцвин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Тр.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Всероссийской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науч.-</w:t>
      </w:r>
      <w:proofErr w:type="spellStart"/>
      <w:r w:rsidRPr="006E35F9">
        <w:rPr>
          <w:color w:val="auto"/>
          <w:sz w:val="28"/>
          <w:szCs w:val="28"/>
        </w:rPr>
        <w:t>практ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конф</w:t>
      </w:r>
      <w:proofErr w:type="spellEnd"/>
      <w:r w:rsidRPr="006E35F9">
        <w:rPr>
          <w:color w:val="auto"/>
          <w:sz w:val="28"/>
          <w:szCs w:val="28"/>
        </w:rPr>
        <w:t>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«Транспорт-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2012».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Ростов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н/Д: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РГУПС.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2012,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Ч.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172-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174.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Лунев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К.В.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Оперативный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план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формирования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мелких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отправок,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перевозимых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крытых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вагонах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масштабе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дороги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К.В.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Лунев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автореф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диссер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канд.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техн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наук.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1992,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24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Макаренков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A.B.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«Вторая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волна»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кризиса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ее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последствия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для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российского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контейнерного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рынка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A.B.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Макаренков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Контейнерный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бизнес.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-2012,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№39.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18-21.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Гаджинский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Логистика: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учебник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для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студентов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высших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учебных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заведений.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Дашков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</w:t>
      </w:r>
      <w:r w:rsidR="00A3113C">
        <w:rPr>
          <w:color w:val="auto"/>
          <w:sz w:val="28"/>
          <w:szCs w:val="28"/>
        </w:rPr>
        <w:t xml:space="preserve"> </w:t>
      </w:r>
      <w:proofErr w:type="gramStart"/>
      <w:r w:rsidRPr="006E35F9">
        <w:rPr>
          <w:color w:val="auto"/>
          <w:sz w:val="28"/>
          <w:szCs w:val="28"/>
        </w:rPr>
        <w:t>Ко</w:t>
      </w:r>
      <w:proofErr w:type="gramEnd"/>
      <w:r w:rsidRPr="006E35F9">
        <w:rPr>
          <w:color w:val="auto"/>
          <w:sz w:val="28"/>
          <w:szCs w:val="28"/>
        </w:rPr>
        <w:t>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2012.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244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  <w:r w:rsidR="00A3113C">
        <w:rPr>
          <w:color w:val="auto"/>
          <w:sz w:val="28"/>
          <w:szCs w:val="28"/>
        </w:rPr>
        <w:t xml:space="preserve"> 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Гаджинский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Основы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логистики.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Маркетинг,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2010.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741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Гайдаенко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Учебник.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Кнорусс</w:t>
      </w:r>
      <w:proofErr w:type="spellEnd"/>
      <w:r w:rsidRPr="006E35F9">
        <w:rPr>
          <w:color w:val="auto"/>
          <w:sz w:val="28"/>
          <w:szCs w:val="28"/>
        </w:rPr>
        <w:t>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2012.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641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  <w:r w:rsidR="00A3113C">
        <w:rPr>
          <w:color w:val="auto"/>
          <w:sz w:val="28"/>
          <w:szCs w:val="28"/>
        </w:rPr>
        <w:t xml:space="preserve"> 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Гаррисон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Стратегия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управления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конкурирования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через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цепочки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поставок.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Учебник.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Дело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сервис,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2010.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648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Григорьев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Логистика: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учеб.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пособие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для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студентов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ВУЗ–</w:t>
      </w:r>
      <w:proofErr w:type="spellStart"/>
      <w:r w:rsidRPr="006E35F9">
        <w:rPr>
          <w:color w:val="auto"/>
          <w:sz w:val="28"/>
          <w:szCs w:val="28"/>
        </w:rPr>
        <w:t>ов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Гардарики</w:t>
      </w:r>
      <w:proofErr w:type="spellEnd"/>
      <w:r w:rsidRPr="006E35F9">
        <w:rPr>
          <w:color w:val="auto"/>
          <w:sz w:val="28"/>
          <w:szCs w:val="28"/>
        </w:rPr>
        <w:t>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2013.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411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Доналд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Управление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цепью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поставок.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МГУ–ДАНА,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2013.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504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Дыбская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Логистика: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учебник.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Эксмо</w:t>
      </w:r>
      <w:proofErr w:type="spellEnd"/>
      <w:r w:rsidRPr="006E35F9">
        <w:rPr>
          <w:color w:val="auto"/>
          <w:sz w:val="28"/>
          <w:szCs w:val="28"/>
        </w:rPr>
        <w:t>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2014.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944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before="0" w:beforeAutospacing="0"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Дякин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Оптимизация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распределения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производственных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ресурсов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промышленного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предприятия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долгосрочном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периоде.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Тамбов: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Изд-во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ТГТУ,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2010.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–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236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Рыбалкина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Классификация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методическое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обеспечение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логистических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инноваций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Логистика.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 w:eastAsia="zh-CN" w:bidi="hi-IN"/>
        </w:rPr>
        <w:t>—</w:t>
      </w:r>
      <w:r w:rsidR="00A3113C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 w:eastAsia="zh-CN" w:bidi="hi-IN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2014.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 w:eastAsia="zh-CN" w:bidi="hi-IN"/>
        </w:rPr>
        <w:t>—</w:t>
      </w:r>
      <w:r w:rsidR="00A3113C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 w:eastAsia="zh-CN" w:bidi="hi-IN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(70).</w:t>
      </w:r>
      <w:r w:rsidR="00A3113C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 w:eastAsia="zh-CN" w:bidi="hi-IN"/>
        </w:rPr>
        <w:t xml:space="preserve"> </w:t>
      </w:r>
      <w:r w:rsidRPr="006E35F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 w:eastAsia="zh-CN" w:bidi="hi-IN"/>
        </w:rPr>
        <w:t>—</w:t>
      </w:r>
      <w:r w:rsidR="00A3113C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 w:eastAsia="zh-CN" w:bidi="hi-IN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121–122.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Рысьмятов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А.З.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Теоретические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методологические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трансакций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трансакционных</w:t>
      </w:r>
      <w:proofErr w:type="spellEnd"/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издержек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А.З.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Рысьмятов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Е.А.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Следева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A.A.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Набока</w:t>
      </w:r>
      <w:proofErr w:type="spellEnd"/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Научный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журнал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КубГАУ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2012.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№36(2).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С.15-22.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Сергеев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Сергеев,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Д.И.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Зинина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//Анализ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международной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учета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классификации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логистических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затрат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цепях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поставок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Логистика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управление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цепями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поставок.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2014.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21-37.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Сергеев,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Логистика.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Информационные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технологии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Сергеев,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М.Н.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Григорьев,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С.А.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Уваров.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Альфа-пресс,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2013.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608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Синицына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Основные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применения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Синицына,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Лихачева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Актуальные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управления: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материалы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междунар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науч.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(г.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Москва,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апрель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2014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</w:t>
      </w:r>
      <w:proofErr w:type="gram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).Т.</w:t>
      </w:r>
      <w:proofErr w:type="gramEnd"/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II.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РИОР,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2011.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237-240.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Соболева,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Ю.П.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Теоретические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аспекты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исследования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межфирменного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сотрудничества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Ю.П.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Соболева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Модели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инновационной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экономики.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2013.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55-60.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Степанов,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Логистика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товароведении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В.И.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Степанов.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Academia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2014.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272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c.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Стерлигова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А.Н.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Управление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запасами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цепях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поставок: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учебник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А.Н.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Стерлигова</w:t>
      </w:r>
      <w:proofErr w:type="spellEnd"/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ИНФРА-М,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2014.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430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Титова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Модернизация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диверсификация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производства: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эффективность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вложения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средств: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Проблемы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теории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управления.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2015.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с.73-77</w:t>
      </w:r>
    </w:p>
    <w:p w:rsidR="009A6970" w:rsidRPr="006E35F9" w:rsidRDefault="009A6970" w:rsidP="009A6970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Федотенков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Инновационная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логистика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один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ключей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экономики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Федотенков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//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Молодой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ученый.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2014.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№4.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="00A311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E35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623-627.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Цаплин,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В.И.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Организационно-экономическая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сущность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цепей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издержек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В.И.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Цаплин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Научный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поиск: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материалы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третьей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научной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конференции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аспирантов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докторантов.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Экономика.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Управление.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Право.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Челябинск: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Издательский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центр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ЮУрГУ</w:t>
      </w:r>
      <w:proofErr w:type="spellEnd"/>
      <w:r w:rsidRPr="006E35F9">
        <w:rPr>
          <w:color w:val="auto"/>
          <w:sz w:val="28"/>
          <w:szCs w:val="28"/>
        </w:rPr>
        <w:t>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2014.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109-113.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after="0" w:line="360" w:lineRule="auto"/>
        <w:ind w:left="0" w:firstLine="720"/>
        <w:jc w:val="both"/>
        <w:rPr>
          <w:color w:val="auto"/>
          <w:sz w:val="28"/>
          <w:szCs w:val="28"/>
        </w:rPr>
      </w:pPr>
      <w:proofErr w:type="spellStart"/>
      <w:r w:rsidRPr="006E35F9">
        <w:rPr>
          <w:color w:val="auto"/>
          <w:sz w:val="28"/>
          <w:szCs w:val="28"/>
        </w:rPr>
        <w:t>Шельмин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Е.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Эффективная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система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на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основе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процессного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lastRenderedPageBreak/>
        <w:t>управления.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Проблемы.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Анализ.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Решение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Е.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Шельмин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СПб</w:t>
      </w:r>
      <w:proofErr w:type="gramStart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:</w:t>
      </w:r>
      <w:proofErr w:type="gram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Вершина,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2014.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224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с.</w:t>
      </w:r>
    </w:p>
    <w:p w:rsidR="009A6970" w:rsidRPr="006E35F9" w:rsidRDefault="009A6970" w:rsidP="009A6970">
      <w:pPr>
        <w:pStyle w:val="western"/>
        <w:widowControl w:val="0"/>
        <w:numPr>
          <w:ilvl w:val="0"/>
          <w:numId w:val="1"/>
        </w:numPr>
        <w:tabs>
          <w:tab w:val="left" w:pos="1080"/>
          <w:tab w:val="left" w:pos="1260"/>
        </w:tabs>
        <w:spacing w:after="0" w:line="360" w:lineRule="auto"/>
        <w:ind w:left="0" w:firstLine="720"/>
        <w:jc w:val="both"/>
        <w:rPr>
          <w:color w:val="auto"/>
          <w:sz w:val="28"/>
          <w:szCs w:val="28"/>
        </w:rPr>
      </w:pPr>
      <w:r w:rsidRPr="006E35F9">
        <w:rPr>
          <w:color w:val="auto"/>
          <w:sz w:val="28"/>
          <w:szCs w:val="28"/>
        </w:rPr>
        <w:t>Шехтер,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Дэймон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Логистика.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Искусство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управления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цепочками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поставок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/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6E35F9">
        <w:rPr>
          <w:color w:val="auto"/>
          <w:sz w:val="28"/>
          <w:szCs w:val="28"/>
        </w:rPr>
        <w:t>ДэймонШехтер</w:t>
      </w:r>
      <w:proofErr w:type="spell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,</w:t>
      </w:r>
      <w:proofErr w:type="gramEnd"/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Гордон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Сандер</w:t>
      </w:r>
      <w:proofErr w:type="spellEnd"/>
      <w:r w:rsidRPr="006E35F9">
        <w:rPr>
          <w:color w:val="auto"/>
          <w:sz w:val="28"/>
          <w:szCs w:val="28"/>
        </w:rPr>
        <w:t>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М.:</w:t>
      </w:r>
      <w:r w:rsidR="00A3113C">
        <w:rPr>
          <w:color w:val="auto"/>
          <w:sz w:val="28"/>
          <w:szCs w:val="28"/>
        </w:rPr>
        <w:t xml:space="preserve"> </w:t>
      </w:r>
      <w:proofErr w:type="spellStart"/>
      <w:r w:rsidRPr="006E35F9">
        <w:rPr>
          <w:color w:val="auto"/>
          <w:sz w:val="28"/>
          <w:szCs w:val="28"/>
        </w:rPr>
        <w:t>Претекст</w:t>
      </w:r>
      <w:proofErr w:type="spellEnd"/>
      <w:r w:rsidRPr="006E35F9">
        <w:rPr>
          <w:color w:val="auto"/>
          <w:sz w:val="28"/>
          <w:szCs w:val="28"/>
        </w:rPr>
        <w:t>,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2013.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-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240</w:t>
      </w:r>
      <w:r w:rsidR="00A3113C">
        <w:rPr>
          <w:color w:val="auto"/>
          <w:sz w:val="28"/>
          <w:szCs w:val="28"/>
        </w:rPr>
        <w:t xml:space="preserve"> </w:t>
      </w:r>
      <w:r w:rsidRPr="006E35F9">
        <w:rPr>
          <w:color w:val="auto"/>
          <w:sz w:val="28"/>
          <w:szCs w:val="28"/>
        </w:rPr>
        <w:t>c.</w:t>
      </w:r>
    </w:p>
    <w:p w:rsidR="009A6970" w:rsidRPr="006E35F9" w:rsidRDefault="009A6970" w:rsidP="00CD1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A6970" w:rsidRPr="006E35F9" w:rsidSect="00B4720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85" w:rsidRDefault="00CF1D85" w:rsidP="00EC43E1">
      <w:pPr>
        <w:spacing w:after="0" w:line="240" w:lineRule="auto"/>
      </w:pPr>
      <w:r>
        <w:separator/>
      </w:r>
    </w:p>
  </w:endnote>
  <w:endnote w:type="continuationSeparator" w:id="0">
    <w:p w:rsidR="00CF1D85" w:rsidRDefault="00CF1D85" w:rsidP="00EC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309022"/>
      <w:docPartObj>
        <w:docPartGallery w:val="Page Numbers (Bottom of Page)"/>
        <w:docPartUnique/>
      </w:docPartObj>
    </w:sdtPr>
    <w:sdtContent>
      <w:p w:rsidR="008176F9" w:rsidRDefault="008176F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27" w:rsidRPr="00237427">
          <w:rPr>
            <w:noProof/>
            <w:lang w:val="ru-RU"/>
          </w:rPr>
          <w:t>10</w:t>
        </w:r>
        <w:r>
          <w:fldChar w:fldCharType="end"/>
        </w:r>
      </w:p>
    </w:sdtContent>
  </w:sdt>
  <w:p w:rsidR="008176F9" w:rsidRDefault="008176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85" w:rsidRDefault="00CF1D85" w:rsidP="00EC43E1">
      <w:pPr>
        <w:spacing w:after="0" w:line="240" w:lineRule="auto"/>
      </w:pPr>
      <w:r>
        <w:separator/>
      </w:r>
    </w:p>
  </w:footnote>
  <w:footnote w:type="continuationSeparator" w:id="0">
    <w:p w:rsidR="00CF1D85" w:rsidRDefault="00CF1D85" w:rsidP="00EC4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3F"/>
    <w:multiLevelType w:val="hybridMultilevel"/>
    <w:tmpl w:val="78D8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90F37"/>
    <w:multiLevelType w:val="hybridMultilevel"/>
    <w:tmpl w:val="C3C637FE"/>
    <w:lvl w:ilvl="0" w:tplc="3A8ED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74D1"/>
    <w:multiLevelType w:val="hybridMultilevel"/>
    <w:tmpl w:val="9B78C510"/>
    <w:lvl w:ilvl="0" w:tplc="3A8ED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3F3"/>
    <w:multiLevelType w:val="multilevel"/>
    <w:tmpl w:val="1CA4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95B81"/>
    <w:multiLevelType w:val="hybridMultilevel"/>
    <w:tmpl w:val="716C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74A08"/>
    <w:multiLevelType w:val="hybridMultilevel"/>
    <w:tmpl w:val="7FB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D0FCB"/>
    <w:multiLevelType w:val="hybridMultilevel"/>
    <w:tmpl w:val="2FB4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C9"/>
    <w:rsid w:val="00017609"/>
    <w:rsid w:val="0002191D"/>
    <w:rsid w:val="00027DC6"/>
    <w:rsid w:val="000754B9"/>
    <w:rsid w:val="00083B9A"/>
    <w:rsid w:val="000A2589"/>
    <w:rsid w:val="000A3CEC"/>
    <w:rsid w:val="00117F28"/>
    <w:rsid w:val="00142D09"/>
    <w:rsid w:val="00160788"/>
    <w:rsid w:val="0016796A"/>
    <w:rsid w:val="00190F53"/>
    <w:rsid w:val="001E1FEF"/>
    <w:rsid w:val="00237427"/>
    <w:rsid w:val="00245EAA"/>
    <w:rsid w:val="002820A8"/>
    <w:rsid w:val="002C7165"/>
    <w:rsid w:val="0035110A"/>
    <w:rsid w:val="00360F7E"/>
    <w:rsid w:val="003A0DCF"/>
    <w:rsid w:val="003B4DCB"/>
    <w:rsid w:val="00407BC6"/>
    <w:rsid w:val="00410120"/>
    <w:rsid w:val="0043072D"/>
    <w:rsid w:val="0044588F"/>
    <w:rsid w:val="00473644"/>
    <w:rsid w:val="00473E19"/>
    <w:rsid w:val="0048018E"/>
    <w:rsid w:val="004928BA"/>
    <w:rsid w:val="0049417F"/>
    <w:rsid w:val="004C74FA"/>
    <w:rsid w:val="00531CE6"/>
    <w:rsid w:val="00605138"/>
    <w:rsid w:val="00606860"/>
    <w:rsid w:val="006A1AD2"/>
    <w:rsid w:val="006A2757"/>
    <w:rsid w:val="006E35F9"/>
    <w:rsid w:val="006F5084"/>
    <w:rsid w:val="007130A5"/>
    <w:rsid w:val="007151A8"/>
    <w:rsid w:val="007166C9"/>
    <w:rsid w:val="00735B56"/>
    <w:rsid w:val="00757CF1"/>
    <w:rsid w:val="00791A0C"/>
    <w:rsid w:val="007C7276"/>
    <w:rsid w:val="008176F9"/>
    <w:rsid w:val="00893796"/>
    <w:rsid w:val="0094731B"/>
    <w:rsid w:val="009A6970"/>
    <w:rsid w:val="00A3113C"/>
    <w:rsid w:val="00A6529E"/>
    <w:rsid w:val="00A86597"/>
    <w:rsid w:val="00AC05C4"/>
    <w:rsid w:val="00AD168C"/>
    <w:rsid w:val="00B31B19"/>
    <w:rsid w:val="00B4720A"/>
    <w:rsid w:val="00BF02D1"/>
    <w:rsid w:val="00C5237C"/>
    <w:rsid w:val="00C977B3"/>
    <w:rsid w:val="00CC1F7D"/>
    <w:rsid w:val="00CD1F2A"/>
    <w:rsid w:val="00CF1D85"/>
    <w:rsid w:val="00DE03E9"/>
    <w:rsid w:val="00E5331E"/>
    <w:rsid w:val="00EC43E1"/>
    <w:rsid w:val="00F14D38"/>
    <w:rsid w:val="00F26B7C"/>
    <w:rsid w:val="00F3573C"/>
    <w:rsid w:val="00F65A32"/>
    <w:rsid w:val="00F82B1F"/>
    <w:rsid w:val="00F9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18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1D"/>
  </w:style>
  <w:style w:type="paragraph" w:styleId="1">
    <w:name w:val="heading 1"/>
    <w:basedOn w:val="a"/>
    <w:next w:val="a"/>
    <w:link w:val="10"/>
    <w:uiPriority w:val="9"/>
    <w:qFormat/>
    <w:rsid w:val="00407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0A3CE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0A3CEC"/>
  </w:style>
  <w:style w:type="paragraph" w:styleId="a5">
    <w:name w:val="Normal (Web)"/>
    <w:basedOn w:val="a"/>
    <w:uiPriority w:val="99"/>
    <w:semiHidden/>
    <w:unhideWhenUsed/>
    <w:rsid w:val="00CD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2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A697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TOC Heading"/>
    <w:basedOn w:val="1"/>
    <w:next w:val="a"/>
    <w:uiPriority w:val="39"/>
    <w:unhideWhenUsed/>
    <w:qFormat/>
    <w:rsid w:val="006E35F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E35F9"/>
    <w:pPr>
      <w:spacing w:after="100"/>
    </w:pPr>
  </w:style>
  <w:style w:type="character" w:styleId="a8">
    <w:name w:val="Hyperlink"/>
    <w:basedOn w:val="a0"/>
    <w:uiPriority w:val="99"/>
    <w:unhideWhenUsed/>
    <w:rsid w:val="006E35F9"/>
    <w:rPr>
      <w:color w:val="0563C1" w:themeColor="hyperlink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75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57CF1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5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C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5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bumpedfont15mailrucssattributepostfix">
    <w:name w:val="bumpedfont15_mailru_css_attribute_postfix"/>
    <w:basedOn w:val="a0"/>
    <w:rsid w:val="00735B56"/>
  </w:style>
  <w:style w:type="paragraph" w:customStyle="1" w:styleId="s4mailrucssattributepostfix">
    <w:name w:val="s4_mailru_css_attribute_postfix"/>
    <w:basedOn w:val="a"/>
    <w:rsid w:val="0073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C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C43E1"/>
  </w:style>
  <w:style w:type="paragraph" w:styleId="af">
    <w:name w:val="footer"/>
    <w:basedOn w:val="a"/>
    <w:link w:val="af0"/>
    <w:uiPriority w:val="99"/>
    <w:unhideWhenUsed/>
    <w:rsid w:val="00EC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0;&#1091;&#1088;&#1089;&#1086;&#1074;&#1072;&#1103;%20-%20&#1050;&#1086;&#1085;&#1090;&#1077;&#1081;&#1085;&#1077;&#1088;&#1085;&#1099;&#1077;%20&#1087;&#1077;&#1088;&#1077;&#1074;&#1086;&#1079;&#1082;&#1080;\&#1050;&#1086;&#1084;&#1087;&#1072;&#1085;&#1080;&#1103;%20&#1054;&#1054;&#105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E5C5-5E9B-4C0F-87A3-27E32367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2022-03-09T20:41:00Z</dcterms:created>
  <dcterms:modified xsi:type="dcterms:W3CDTF">2022-03-09T20:44:00Z</dcterms:modified>
</cp:coreProperties>
</file>