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F3BF" w14:textId="77777777" w:rsidR="00F334BA" w:rsidRDefault="00F334BA" w:rsidP="00FB77B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36251472"/>
      <w:r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14:paraId="19C7B00B" w14:textId="77777777" w:rsidR="00F334BA" w:rsidRDefault="00F334BA" w:rsidP="00FB77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B95EAE" w14:textId="7874DEAA" w:rsidR="00F334BA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887F2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 w:rsidR="00887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E71F408" w14:textId="41A091D6" w:rsidR="00F334BA" w:rsidRPr="004C15E4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 xml:space="preserve">1 </w:t>
      </w:r>
      <w:r w:rsidRPr="00282A27">
        <w:rPr>
          <w:rFonts w:ascii="Times New Roman" w:hAnsi="Times New Roman" w:cs="Times New Roman"/>
          <w:sz w:val="28"/>
          <w:szCs w:val="28"/>
        </w:rPr>
        <w:t>Теоретические аспекты конкурентоспособности предприяти</w:t>
      </w:r>
      <w:r w:rsidR="00887F2E">
        <w:rPr>
          <w:rFonts w:ascii="Times New Roman" w:hAnsi="Times New Roman" w:cs="Times New Roman"/>
          <w:sz w:val="28"/>
          <w:szCs w:val="28"/>
        </w:rPr>
        <w:t>я</w:t>
      </w:r>
    </w:p>
    <w:p w14:paraId="44ABA0EF" w14:textId="77777777" w:rsidR="00F334BA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>1.1 Понятие</w:t>
      </w:r>
      <w:r>
        <w:rPr>
          <w:rFonts w:ascii="Times New Roman" w:hAnsi="Times New Roman" w:cs="Times New Roman"/>
          <w:sz w:val="28"/>
          <w:szCs w:val="28"/>
        </w:rPr>
        <w:t xml:space="preserve"> конкуренции и</w:t>
      </w:r>
      <w:r w:rsidRPr="009260E5">
        <w:rPr>
          <w:rFonts w:ascii="Times New Roman" w:hAnsi="Times New Roman" w:cs="Times New Roman"/>
          <w:sz w:val="28"/>
          <w:szCs w:val="28"/>
        </w:rPr>
        <w:t xml:space="preserve"> конкурентоспособности</w:t>
      </w:r>
    </w:p>
    <w:p w14:paraId="0749DC5A" w14:textId="6CDC7412" w:rsidR="00F334BA" w:rsidRPr="00547B71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предприятия, их значение </w:t>
      </w:r>
      <w:r w:rsidRPr="00547B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современных условиях</w:t>
      </w:r>
      <w:proofErr w:type="gramStart"/>
      <w:r w:rsidR="00887F2E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887F2E">
        <w:rPr>
          <w:rFonts w:ascii="Times New Roman" w:hAnsi="Times New Roman" w:cs="Times New Roman"/>
          <w:sz w:val="28"/>
          <w:szCs w:val="28"/>
        </w:rPr>
        <w:t xml:space="preserve">……………….     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7970EE9" w14:textId="6222B310" w:rsidR="00F334BA" w:rsidRPr="009260E5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 xml:space="preserve">1.2 </w:t>
      </w:r>
      <w:r w:rsidRPr="006D7BF4">
        <w:rPr>
          <w:rFonts w:ascii="Times New Roman" w:hAnsi="Times New Roman" w:cs="Times New Roman"/>
          <w:sz w:val="28"/>
          <w:szCs w:val="28"/>
        </w:rPr>
        <w:t>Факторы, влияющие на конкурентоспособность 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 w:rsidR="00887F2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14:paraId="3923CC8C" w14:textId="7B9D5A4E" w:rsidR="00F334BA" w:rsidRPr="00547B71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 xml:space="preserve">1.3 </w:t>
      </w:r>
      <w:r w:rsidRPr="006D7BF4">
        <w:rPr>
          <w:rFonts w:ascii="Times New Roman" w:hAnsi="Times New Roman" w:cs="Times New Roman"/>
          <w:sz w:val="28"/>
          <w:szCs w:val="28"/>
        </w:rPr>
        <w:t>Методика</w:t>
      </w:r>
      <w:r w:rsidRPr="009260E5"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rFonts w:ascii="Times New Roman" w:hAnsi="Times New Roman" w:cs="Times New Roman"/>
          <w:sz w:val="28"/>
          <w:szCs w:val="28"/>
        </w:rPr>
        <w:t>конкурентоспособности 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 w:rsidR="00887F2E">
        <w:rPr>
          <w:rFonts w:ascii="Times New Roman" w:hAnsi="Times New Roman" w:cs="Times New Roman"/>
          <w:sz w:val="28"/>
          <w:szCs w:val="28"/>
        </w:rPr>
        <w:t xml:space="preserve"> …….</w:t>
      </w:r>
      <w:r>
        <w:rPr>
          <w:rFonts w:ascii="Times New Roman" w:hAnsi="Times New Roman" w:cs="Times New Roman"/>
          <w:sz w:val="28"/>
          <w:szCs w:val="28"/>
        </w:rPr>
        <w:tab/>
      </w:r>
      <w:r w:rsidR="00887F2E">
        <w:rPr>
          <w:rFonts w:ascii="Times New Roman" w:hAnsi="Times New Roman" w:cs="Times New Roman"/>
          <w:sz w:val="28"/>
          <w:szCs w:val="28"/>
        </w:rPr>
        <w:t xml:space="preserve">…..    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2D6AF0C6" w14:textId="77777777" w:rsidR="00F334BA" w:rsidRPr="00282A27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2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Анализ конкурентоспособности предприятия </w:t>
      </w:r>
    </w:p>
    <w:p w14:paraId="7AA3B491" w14:textId="68045A1E" w:rsidR="00F334BA" w:rsidRPr="00547B71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27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Организационно-экономическая характеристика предприятия</w:t>
      </w:r>
      <w:r w:rsidR="00887F2E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ab/>
        <w:t>30</w:t>
      </w:r>
    </w:p>
    <w:p w14:paraId="75531A4E" w14:textId="367F8E8F" w:rsidR="00F334BA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27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Анализ внешней и </w:t>
      </w:r>
      <w:r w:rsidRPr="00282A27">
        <w:rPr>
          <w:rFonts w:ascii="Times New Roman" w:hAnsi="Times New Roman" w:cs="Times New Roman"/>
          <w:sz w:val="28"/>
          <w:szCs w:val="28"/>
        </w:rPr>
        <w:t>внутренней среды предприятия</w:t>
      </w:r>
      <w:r w:rsidR="00887F2E">
        <w:rPr>
          <w:rFonts w:ascii="Times New Roman" w:hAnsi="Times New Roman" w:cs="Times New Roman"/>
          <w:sz w:val="28"/>
          <w:szCs w:val="28"/>
        </w:rPr>
        <w:t>……………...</w:t>
      </w:r>
      <w:r>
        <w:rPr>
          <w:rFonts w:ascii="Times New Roman" w:hAnsi="Times New Roman" w:cs="Times New Roman"/>
          <w:sz w:val="28"/>
          <w:szCs w:val="28"/>
        </w:rPr>
        <w:tab/>
        <w:t>34</w:t>
      </w:r>
    </w:p>
    <w:p w14:paraId="10251774" w14:textId="3B7E8CBC" w:rsidR="00F334BA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27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2A27">
        <w:rPr>
          <w:rFonts w:ascii="Times New Roman" w:hAnsi="Times New Roman" w:cs="Times New Roman"/>
          <w:sz w:val="28"/>
          <w:szCs w:val="28"/>
        </w:rPr>
        <w:t>ценка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887F2E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>
        <w:rPr>
          <w:rFonts w:ascii="Times New Roman" w:hAnsi="Times New Roman" w:cs="Times New Roman"/>
          <w:sz w:val="28"/>
          <w:szCs w:val="28"/>
        </w:rPr>
        <w:tab/>
        <w:t>43</w:t>
      </w:r>
    </w:p>
    <w:p w14:paraId="7A016D04" w14:textId="77777777" w:rsidR="00F334BA" w:rsidRPr="00547B71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E5">
        <w:rPr>
          <w:rFonts w:ascii="Times New Roman" w:hAnsi="Times New Roman" w:cs="Times New Roman"/>
          <w:sz w:val="28"/>
          <w:szCs w:val="28"/>
        </w:rPr>
        <w:t xml:space="preserve">3 </w:t>
      </w:r>
      <w:r w:rsidRPr="00A77BD0">
        <w:rPr>
          <w:rFonts w:ascii="Times New Roman" w:hAnsi="Times New Roman" w:cs="Times New Roman"/>
          <w:sz w:val="28"/>
          <w:szCs w:val="28"/>
        </w:rPr>
        <w:t>Пути</w:t>
      </w:r>
      <w:r w:rsidRPr="009260E5">
        <w:rPr>
          <w:rFonts w:ascii="Times New Roman" w:hAnsi="Times New Roman" w:cs="Times New Roman"/>
          <w:sz w:val="28"/>
          <w:szCs w:val="28"/>
        </w:rPr>
        <w:t xml:space="preserve"> повышения конкурентоспособности предприятия</w:t>
      </w:r>
    </w:p>
    <w:p w14:paraId="23C03548" w14:textId="77777777" w:rsidR="00F334BA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547B71">
        <w:rPr>
          <w:rFonts w:ascii="Times New Roman" w:hAnsi="Times New Roman" w:cs="Times New Roman"/>
          <w:sz w:val="28"/>
          <w:szCs w:val="28"/>
        </w:rPr>
        <w:t xml:space="preserve">Разработка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</w:p>
    <w:p w14:paraId="1FC8C454" w14:textId="37DC4C63" w:rsidR="00F334BA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9260E5">
        <w:rPr>
          <w:rFonts w:ascii="Times New Roman" w:hAnsi="Times New Roman" w:cs="Times New Roman"/>
          <w:sz w:val="28"/>
          <w:szCs w:val="28"/>
        </w:rPr>
        <w:t>конкурентоспособности предприятия</w:t>
      </w:r>
      <w:r w:rsidR="00887F2E">
        <w:rPr>
          <w:rFonts w:ascii="Times New Roman" w:hAnsi="Times New Roman" w:cs="Times New Roman"/>
          <w:sz w:val="28"/>
          <w:szCs w:val="28"/>
        </w:rPr>
        <w:t xml:space="preserve"> ……………</w:t>
      </w:r>
      <w:proofErr w:type="gramStart"/>
      <w:r w:rsidR="00887F2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87F2E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>51</w:t>
      </w:r>
    </w:p>
    <w:p w14:paraId="742094B1" w14:textId="00C9BA13" w:rsidR="00F334BA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Расчет экономической эффективности предлагаемых</w:t>
      </w:r>
      <w:r w:rsidR="00887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543C3" w14:textId="519AB9F2" w:rsidR="00F334BA" w:rsidRPr="00547B71" w:rsidRDefault="00887F2E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34BA" w:rsidRPr="00547B71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 …………………………………………………………….     56</w:t>
      </w:r>
    </w:p>
    <w:p w14:paraId="7C35543F" w14:textId="44F7E335" w:rsidR="00F334BA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887F2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ab/>
        <w:t>63</w:t>
      </w:r>
    </w:p>
    <w:p w14:paraId="24EDEEDF" w14:textId="46F9CE87" w:rsidR="00F334BA" w:rsidRDefault="00F334BA" w:rsidP="00FB77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887F2E">
        <w:rPr>
          <w:rFonts w:ascii="Times New Roman" w:hAnsi="Times New Roman" w:cs="Times New Roman"/>
          <w:sz w:val="28"/>
          <w:szCs w:val="28"/>
        </w:rPr>
        <w:t xml:space="preserve"> ………………………………….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  <w:t>66</w:t>
      </w:r>
    </w:p>
    <w:p w14:paraId="56F1AFC3" w14:textId="77777777" w:rsidR="00F334BA" w:rsidRDefault="00F334BA" w:rsidP="00FB77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F0A203" w14:textId="77777777" w:rsidR="00F334BA" w:rsidRDefault="00F334BA" w:rsidP="00FB77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3FC37" w14:textId="77777777" w:rsidR="00F334BA" w:rsidRDefault="00F334BA" w:rsidP="00FB77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6FD3D9" w14:textId="77777777" w:rsidR="00F334BA" w:rsidRDefault="00F334BA" w:rsidP="00FB77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1F0E10" w14:textId="77777777" w:rsidR="00F334BA" w:rsidRDefault="00F334BA" w:rsidP="00FB77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EEC7D3" w14:textId="77777777" w:rsidR="00F334BA" w:rsidRDefault="00F334BA" w:rsidP="00FB77BB">
      <w:pPr>
        <w:rPr>
          <w:rFonts w:ascii="Times New Roman" w:eastAsia="Calibri" w:hAnsi="Times New Roman" w:cs="Times New Roman"/>
          <w:sz w:val="28"/>
          <w:szCs w:val="28"/>
        </w:rPr>
      </w:pPr>
    </w:p>
    <w:p w14:paraId="4D158904" w14:textId="3042685E" w:rsidR="00FB77BB" w:rsidRDefault="00FB77BB" w:rsidP="00FB77BB">
      <w:pPr>
        <w:rPr>
          <w:rFonts w:ascii="Times New Roman" w:eastAsia="Calibri" w:hAnsi="Times New Roman" w:cs="Times New Roman"/>
          <w:sz w:val="28"/>
          <w:szCs w:val="28"/>
        </w:rPr>
        <w:sectPr w:rsidR="00FB77BB" w:rsidSect="007F65F3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5F6B5AAC" w14:textId="77777777" w:rsidR="00F334BA" w:rsidRDefault="00F334BA" w:rsidP="00FB77BB">
      <w:pPr>
        <w:rPr>
          <w:rFonts w:ascii="Times New Roman" w:eastAsia="Calibri" w:hAnsi="Times New Roman" w:cs="Times New Roman"/>
          <w:sz w:val="28"/>
          <w:szCs w:val="28"/>
        </w:rPr>
      </w:pPr>
    </w:p>
    <w:p w14:paraId="527D2E0F" w14:textId="77777777" w:rsidR="00FB77BB" w:rsidRDefault="00FB77BB" w:rsidP="00FB77B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9CB81F" w14:textId="77777777" w:rsidR="00FB77BB" w:rsidRDefault="00FB77BB" w:rsidP="00FB77B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9AEF9A" w14:textId="77777777" w:rsidR="00FB77BB" w:rsidRDefault="00FB77BB" w:rsidP="00FB77B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BD59A2" w14:textId="77777777" w:rsidR="00EE258A" w:rsidRDefault="00EE258A" w:rsidP="00FB77B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8250AD" w14:textId="1ECC614C" w:rsidR="00F334BA" w:rsidRPr="003F0F7C" w:rsidRDefault="00F334BA" w:rsidP="00887F2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0F7C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14:paraId="065DCEAC" w14:textId="77777777" w:rsidR="00F334BA" w:rsidRDefault="00F334BA" w:rsidP="00887F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CE5D72" w14:textId="77777777" w:rsidR="00F334BA" w:rsidRPr="00BD111F" w:rsidRDefault="00F334BA" w:rsidP="00887F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11F">
        <w:rPr>
          <w:rFonts w:ascii="Times New Roman" w:eastAsia="Calibri" w:hAnsi="Times New Roman" w:cs="Times New Roman"/>
          <w:sz w:val="28"/>
          <w:szCs w:val="28"/>
        </w:rPr>
        <w:t>Общество никогда не стоит на месте, оно развивается.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это характерно для всех </w:t>
      </w:r>
      <w:r w:rsidRPr="00BD111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спектов</w:t>
      </w:r>
      <w:r w:rsidRPr="00BD1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человеческой </w:t>
      </w:r>
      <w:r w:rsidRPr="00BD111F">
        <w:rPr>
          <w:rFonts w:ascii="Times New Roman" w:eastAsia="Calibri" w:hAnsi="Times New Roman" w:cs="Times New Roman"/>
          <w:sz w:val="28"/>
          <w:szCs w:val="28"/>
        </w:rPr>
        <w:t xml:space="preserve">деятельности.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D111F">
        <w:rPr>
          <w:rFonts w:ascii="Times New Roman" w:eastAsia="Calibri" w:hAnsi="Times New Roman" w:cs="Times New Roman"/>
          <w:sz w:val="28"/>
          <w:szCs w:val="28"/>
        </w:rPr>
        <w:t>онкур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ентоспособность предприятия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BD111F">
        <w:rPr>
          <w:rFonts w:ascii="Times New Roman" w:eastAsia="Calibri" w:hAnsi="Times New Roman" w:cs="Times New Roman"/>
          <w:sz w:val="28"/>
          <w:szCs w:val="28"/>
        </w:rPr>
        <w:t xml:space="preserve"> основополагающий фактор его выживаемости и эффективности. </w:t>
      </w:r>
      <w:r>
        <w:rPr>
          <w:rFonts w:ascii="Times New Roman" w:eastAsia="Calibri" w:hAnsi="Times New Roman" w:cs="Times New Roman"/>
          <w:sz w:val="28"/>
          <w:szCs w:val="28"/>
        </w:rPr>
        <w:t>И это не случайно. В современных условиях</w:t>
      </w:r>
      <w:r w:rsidRPr="00BD111F">
        <w:rPr>
          <w:rFonts w:ascii="Times New Roman" w:eastAsia="Calibri" w:hAnsi="Times New Roman" w:cs="Times New Roman"/>
          <w:sz w:val="28"/>
          <w:szCs w:val="28"/>
        </w:rPr>
        <w:t xml:space="preserve"> между понятиями «конкурентоспособность» и «эффективность» </w:t>
      </w:r>
      <w:r>
        <w:rPr>
          <w:rFonts w:ascii="Times New Roman" w:eastAsia="Calibri" w:hAnsi="Times New Roman" w:cs="Times New Roman"/>
          <w:sz w:val="28"/>
          <w:szCs w:val="28"/>
        </w:rPr>
        <w:t>ставится</w:t>
      </w:r>
      <w:r w:rsidRPr="00BD111F">
        <w:rPr>
          <w:rFonts w:ascii="Times New Roman" w:eastAsia="Calibri" w:hAnsi="Times New Roman" w:cs="Times New Roman"/>
          <w:sz w:val="28"/>
          <w:szCs w:val="28"/>
        </w:rPr>
        <w:t xml:space="preserve"> знак равенства, ведь пока компания </w:t>
      </w:r>
      <w:r>
        <w:rPr>
          <w:rFonts w:ascii="Times New Roman" w:eastAsia="Calibri" w:hAnsi="Times New Roman" w:cs="Times New Roman"/>
          <w:sz w:val="28"/>
          <w:szCs w:val="28"/>
        </w:rPr>
        <w:t>проявляет способность</w:t>
      </w:r>
      <w:r w:rsidRPr="00BD111F">
        <w:rPr>
          <w:rFonts w:ascii="Times New Roman" w:eastAsia="Calibri" w:hAnsi="Times New Roman" w:cs="Times New Roman"/>
          <w:sz w:val="28"/>
          <w:szCs w:val="28"/>
        </w:rPr>
        <w:t xml:space="preserve"> оперативно и без серьезных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собственных</w:t>
      </w:r>
      <w:r w:rsidRPr="00BD111F">
        <w:rPr>
          <w:rFonts w:ascii="Times New Roman" w:eastAsia="Calibri" w:hAnsi="Times New Roman" w:cs="Times New Roman"/>
          <w:sz w:val="28"/>
          <w:szCs w:val="28"/>
        </w:rPr>
        <w:t xml:space="preserve"> потерь подстраиваться под изменяющиеся рыночные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условия, </w:t>
      </w:r>
      <w:r w:rsidRPr="00BD111F">
        <w:rPr>
          <w:rFonts w:ascii="Times New Roman" w:eastAsia="Calibri" w:hAnsi="Times New Roman" w:cs="Times New Roman"/>
          <w:sz w:val="28"/>
          <w:szCs w:val="28"/>
        </w:rPr>
        <w:t xml:space="preserve">она будет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иметь возможность </w:t>
      </w:r>
      <w:r w:rsidRPr="00BD111F">
        <w:rPr>
          <w:rFonts w:ascii="Times New Roman" w:eastAsia="Calibri" w:hAnsi="Times New Roman" w:cs="Times New Roman"/>
          <w:sz w:val="28"/>
          <w:szCs w:val="28"/>
        </w:rPr>
        <w:t xml:space="preserve">развиваться и наращивать свой вес </w:t>
      </w:r>
      <w:r>
        <w:rPr>
          <w:rFonts w:ascii="Times New Roman" w:eastAsia="Calibri" w:hAnsi="Times New Roman" w:cs="Times New Roman"/>
          <w:sz w:val="28"/>
          <w:szCs w:val="28"/>
        </w:rPr>
        <w:t>на рынке</w:t>
      </w:r>
      <w:r w:rsidRPr="00BD11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E3CAC3" w14:textId="77777777" w:rsidR="00F334BA" w:rsidRPr="003435C9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 представляет собой цивилизованную и легализованную форму</w:t>
      </w:r>
      <w:r w:rsidRPr="003435C9">
        <w:rPr>
          <w:rFonts w:ascii="Times New Roman" w:hAnsi="Times New Roman" w:cs="Times New Roman"/>
          <w:sz w:val="28"/>
          <w:szCs w:val="28"/>
        </w:rPr>
        <w:t xml:space="preserve"> борьбы </w:t>
      </w:r>
      <w:r>
        <w:rPr>
          <w:rFonts w:ascii="Times New Roman" w:hAnsi="Times New Roman" w:cs="Times New Roman"/>
          <w:sz w:val="28"/>
          <w:szCs w:val="28"/>
        </w:rPr>
        <w:t>рыночных субъектов</w:t>
      </w:r>
      <w:r w:rsidRPr="003435C9">
        <w:rPr>
          <w:rFonts w:ascii="Times New Roman" w:hAnsi="Times New Roman" w:cs="Times New Roman"/>
          <w:sz w:val="28"/>
          <w:szCs w:val="28"/>
        </w:rPr>
        <w:t xml:space="preserve"> за наилучшие условия производства и сбыта продукции, с целью получения прибыли. В условиях рыночной экономики повышается значение конкуренции как основного механизма регулирования производственно-хозяйственного процесса.</w:t>
      </w:r>
    </w:p>
    <w:p w14:paraId="17E66758" w14:textId="77777777" w:rsidR="00F334BA" w:rsidRPr="002662F2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F2">
        <w:rPr>
          <w:rFonts w:ascii="Times New Roman" w:hAnsi="Times New Roman" w:cs="Times New Roman"/>
          <w:sz w:val="28"/>
          <w:szCs w:val="28"/>
        </w:rPr>
        <w:t xml:space="preserve">Конкуренция является неотъемлемым механизмом </w:t>
      </w:r>
      <w:r>
        <w:rPr>
          <w:rFonts w:ascii="Times New Roman" w:hAnsi="Times New Roman" w:cs="Times New Roman"/>
          <w:sz w:val="28"/>
          <w:szCs w:val="28"/>
        </w:rPr>
        <w:t>рыночной экономики</w:t>
      </w:r>
      <w:r w:rsidRPr="002662F2">
        <w:rPr>
          <w:rFonts w:ascii="Times New Roman" w:hAnsi="Times New Roman" w:cs="Times New Roman"/>
          <w:sz w:val="28"/>
          <w:szCs w:val="28"/>
        </w:rPr>
        <w:t xml:space="preserve">, а конкурентоспособность компании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2662F2">
        <w:rPr>
          <w:rFonts w:ascii="Times New Roman" w:hAnsi="Times New Roman" w:cs="Times New Roman"/>
          <w:sz w:val="28"/>
          <w:szCs w:val="28"/>
        </w:rPr>
        <w:t xml:space="preserve">прямым отражением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2662F2">
        <w:rPr>
          <w:rFonts w:ascii="Times New Roman" w:hAnsi="Times New Roman" w:cs="Times New Roman"/>
          <w:sz w:val="28"/>
          <w:szCs w:val="28"/>
        </w:rPr>
        <w:t xml:space="preserve">способности вести на рынке конкурентную борьбу. Исходя из этого, можно </w:t>
      </w:r>
      <w:r>
        <w:rPr>
          <w:rFonts w:ascii="Times New Roman" w:hAnsi="Times New Roman" w:cs="Times New Roman"/>
          <w:sz w:val="28"/>
          <w:szCs w:val="28"/>
        </w:rPr>
        <w:t>говорить о том</w:t>
      </w:r>
      <w:r w:rsidRPr="002662F2">
        <w:rPr>
          <w:rFonts w:ascii="Times New Roman" w:hAnsi="Times New Roman" w:cs="Times New Roman"/>
          <w:sz w:val="28"/>
          <w:szCs w:val="28"/>
        </w:rPr>
        <w:t>, что конкурентоспособность является важнейшим внешним фактором развития компании.</w:t>
      </w:r>
    </w:p>
    <w:p w14:paraId="7D175FE6" w14:textId="77777777" w:rsidR="00F334BA" w:rsidRPr="006B72D1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D1">
        <w:rPr>
          <w:rFonts w:ascii="Times New Roman" w:hAnsi="Times New Roman" w:cs="Times New Roman"/>
          <w:sz w:val="28"/>
          <w:szCs w:val="28"/>
        </w:rPr>
        <w:t xml:space="preserve">В общем смысле под конкурентоспособностью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6B72D1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Pr="006B72D1">
        <w:rPr>
          <w:rFonts w:ascii="Times New Roman" w:hAnsi="Times New Roman" w:cs="Times New Roman"/>
          <w:sz w:val="28"/>
          <w:szCs w:val="28"/>
        </w:rPr>
        <w:t xml:space="preserve"> распределять имеющиеся </w:t>
      </w:r>
      <w:r>
        <w:rPr>
          <w:rFonts w:ascii="Times New Roman" w:hAnsi="Times New Roman" w:cs="Times New Roman"/>
          <w:sz w:val="28"/>
          <w:szCs w:val="28"/>
        </w:rPr>
        <w:t xml:space="preserve">у нее </w:t>
      </w:r>
      <w:r w:rsidRPr="006B72D1">
        <w:rPr>
          <w:rFonts w:ascii="Times New Roman" w:hAnsi="Times New Roman" w:cs="Times New Roman"/>
          <w:sz w:val="28"/>
          <w:szCs w:val="28"/>
        </w:rPr>
        <w:t xml:space="preserve">ресурсы, </w:t>
      </w:r>
      <w:r>
        <w:rPr>
          <w:rFonts w:ascii="Times New Roman" w:hAnsi="Times New Roman" w:cs="Times New Roman"/>
          <w:sz w:val="28"/>
          <w:szCs w:val="28"/>
        </w:rPr>
        <w:t>эффективно их используя</w:t>
      </w:r>
      <w:r w:rsidRPr="006B72D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способствует развитию компании, а также рациональной деятельности</w:t>
      </w:r>
      <w:r w:rsidRPr="006B72D1">
        <w:rPr>
          <w:rFonts w:ascii="Times New Roman" w:hAnsi="Times New Roman" w:cs="Times New Roman"/>
          <w:sz w:val="28"/>
          <w:szCs w:val="28"/>
        </w:rPr>
        <w:t xml:space="preserve"> на рынках капитала, труда и товаров </w:t>
      </w:r>
      <w:r>
        <w:rPr>
          <w:rFonts w:ascii="Times New Roman" w:hAnsi="Times New Roman" w:cs="Times New Roman"/>
          <w:sz w:val="28"/>
          <w:szCs w:val="28"/>
        </w:rPr>
        <w:t>(работ, услуг) в условиях влияния</w:t>
      </w:r>
      <w:r w:rsidRPr="006B72D1">
        <w:rPr>
          <w:rFonts w:ascii="Times New Roman" w:hAnsi="Times New Roman" w:cs="Times New Roman"/>
          <w:sz w:val="28"/>
          <w:szCs w:val="28"/>
        </w:rPr>
        <w:t xml:space="preserve"> факторов внутренней и внешней среды.</w:t>
      </w:r>
    </w:p>
    <w:p w14:paraId="04C6FEF5" w14:textId="77777777" w:rsidR="00F334BA" w:rsidRPr="003435C9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C9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35C9">
        <w:rPr>
          <w:rFonts w:ascii="Times New Roman" w:hAnsi="Times New Roman" w:cs="Times New Roman"/>
          <w:sz w:val="28"/>
          <w:szCs w:val="28"/>
        </w:rPr>
        <w:t>конкурентоспособность предприятия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35C9">
        <w:rPr>
          <w:rFonts w:ascii="Times New Roman" w:hAnsi="Times New Roman" w:cs="Times New Roman"/>
          <w:sz w:val="28"/>
          <w:szCs w:val="28"/>
        </w:rPr>
        <w:t xml:space="preserve"> очень многогранно и распространяется на все составляющие деятельности предприятия, такие как товар и его основные характеристики, а также организационные, финансовые и производственные характеристики самого предприятия.</w:t>
      </w:r>
    </w:p>
    <w:p w14:paraId="612FAEFB" w14:textId="77777777" w:rsidR="00F334BA" w:rsidRPr="003435C9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C9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Конкурентоспособность предприятия </w:t>
      </w:r>
      <w:proofErr w:type="gramStart"/>
      <w:r w:rsidRPr="003435C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435C9">
        <w:rPr>
          <w:rFonts w:ascii="Times New Roman" w:hAnsi="Times New Roman" w:cs="Times New Roman"/>
          <w:sz w:val="28"/>
          <w:szCs w:val="28"/>
        </w:rPr>
        <w:t xml:space="preserve"> характеристика, отражающая отличия развития данной организации от развития организаций-конкурентов по степени удовлетворения своими товарами потребностей людей и по эффективности производственной деятельности. Когда предприятие имеет высокую конкурентоспособность, это сопровождается желанием и готовностью потребителей повторно приобретать продукцию данной организации, отсутствием различных претензий к фирме (со стороны общества, партнеров и собственников) и престижностью работы на нем.</w:t>
      </w:r>
    </w:p>
    <w:p w14:paraId="7D58B2F0" w14:textId="77777777" w:rsidR="00F334BA" w:rsidRPr="00DB68C5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C5">
        <w:rPr>
          <w:rFonts w:ascii="Times New Roman" w:hAnsi="Times New Roman" w:cs="Times New Roman"/>
          <w:sz w:val="28"/>
          <w:szCs w:val="28"/>
        </w:rPr>
        <w:t>В настоящее время в условиях рыночной экономики невозможно добиться стабильного успеха в предпринимательстве, если не рассчитать эффективность развития компании, не оценивать положение рынка в целом и место конкурентов на нем, не проводить анализ конкурентоспособности и сведений о собственных перспективах своей организации.</w:t>
      </w:r>
    </w:p>
    <w:p w14:paraId="4ED5A6A2" w14:textId="77777777" w:rsidR="00F334BA" w:rsidRPr="00DB68C5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C5">
        <w:rPr>
          <w:rFonts w:ascii="Times New Roman" w:hAnsi="Times New Roman" w:cs="Times New Roman"/>
          <w:sz w:val="28"/>
          <w:szCs w:val="28"/>
        </w:rPr>
        <w:t xml:space="preserve">Предприятия придают большое значение анализу своих сильных и слабых сторон для оценки реальных возможностей в конкурентной борьбе и разработке мер и </w:t>
      </w:r>
      <w:r>
        <w:rPr>
          <w:rFonts w:ascii="Times New Roman" w:hAnsi="Times New Roman" w:cs="Times New Roman"/>
          <w:sz w:val="28"/>
          <w:szCs w:val="28"/>
        </w:rPr>
        <w:t>средств, за сче</w:t>
      </w:r>
      <w:r w:rsidRPr="00DB68C5">
        <w:rPr>
          <w:rFonts w:ascii="Times New Roman" w:hAnsi="Times New Roman" w:cs="Times New Roman"/>
          <w:sz w:val="28"/>
          <w:szCs w:val="28"/>
        </w:rPr>
        <w:t>т которых предприятие могло бы повысить конкурентоспособность и обеспечить свой успех. В процессе маркетингового исследования для оценки конкурентоспособности предприятия пользуются показателями, которые свидетельствуют о степени устойчивости положения предприятия, способности выпускать и реализовывать продукцию или услуги, пользующиеся спросом на рынке и обеспечивающих предприятию получение намеченных и стабильных конечных результатов.</w:t>
      </w:r>
    </w:p>
    <w:p w14:paraId="75668205" w14:textId="77777777" w:rsidR="00F334BA" w:rsidRPr="006F599C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9C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DB68C5">
        <w:rPr>
          <w:rFonts w:ascii="Times New Roman" w:hAnsi="Times New Roman" w:cs="Times New Roman"/>
          <w:sz w:val="28"/>
          <w:szCs w:val="28"/>
        </w:rPr>
        <w:t xml:space="preserve">темы выпускной квалификационной работы обусловлена тем, </w:t>
      </w:r>
      <w:r w:rsidRPr="006F599C">
        <w:rPr>
          <w:rFonts w:ascii="Times New Roman" w:hAnsi="Times New Roman" w:cs="Times New Roman"/>
          <w:sz w:val="28"/>
          <w:szCs w:val="28"/>
        </w:rPr>
        <w:t xml:space="preserve">что в настоящее время </w:t>
      </w:r>
      <w:r>
        <w:rPr>
          <w:rFonts w:ascii="Times New Roman" w:hAnsi="Times New Roman" w:cs="Times New Roman"/>
          <w:sz w:val="28"/>
          <w:szCs w:val="28"/>
        </w:rPr>
        <w:t>наблюдаются тенденции</w:t>
      </w:r>
      <w:r w:rsidRPr="006F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усиления</w:t>
      </w:r>
      <w:r w:rsidRPr="006F599C">
        <w:rPr>
          <w:rFonts w:ascii="Times New Roman" w:hAnsi="Times New Roman" w:cs="Times New Roman"/>
          <w:sz w:val="28"/>
          <w:szCs w:val="28"/>
        </w:rPr>
        <w:t xml:space="preserve"> конкуренции на рынке. Это связано с </w:t>
      </w:r>
      <w:r>
        <w:rPr>
          <w:rFonts w:ascii="Times New Roman" w:hAnsi="Times New Roman" w:cs="Times New Roman"/>
          <w:sz w:val="28"/>
          <w:szCs w:val="28"/>
        </w:rPr>
        <w:t>тем, что на рынке появляется все больше</w:t>
      </w:r>
      <w:r w:rsidRPr="006F599C">
        <w:rPr>
          <w:rFonts w:ascii="Times New Roman" w:hAnsi="Times New Roman" w:cs="Times New Roman"/>
          <w:sz w:val="28"/>
          <w:szCs w:val="28"/>
        </w:rPr>
        <w:t xml:space="preserve"> товаров-аналогов, </w:t>
      </w:r>
      <w:r>
        <w:rPr>
          <w:rFonts w:ascii="Times New Roman" w:hAnsi="Times New Roman" w:cs="Times New Roman"/>
          <w:sz w:val="28"/>
          <w:szCs w:val="28"/>
        </w:rPr>
        <w:t>которые оцениваются потребителям</w:t>
      </w:r>
      <w:r w:rsidRPr="006F599C">
        <w:rPr>
          <w:rFonts w:ascii="Times New Roman" w:hAnsi="Times New Roman" w:cs="Times New Roman"/>
          <w:sz w:val="28"/>
          <w:szCs w:val="28"/>
        </w:rPr>
        <w:t xml:space="preserve"> не только с точки зрения платежеспособности, но и по степен</w:t>
      </w:r>
      <w:r>
        <w:rPr>
          <w:rFonts w:ascii="Times New Roman" w:hAnsi="Times New Roman" w:cs="Times New Roman"/>
          <w:sz w:val="28"/>
          <w:szCs w:val="28"/>
        </w:rPr>
        <w:t>и удовлетворения потребностей. В этих условиях д</w:t>
      </w:r>
      <w:r w:rsidRPr="006F599C">
        <w:rPr>
          <w:rFonts w:ascii="Times New Roman" w:hAnsi="Times New Roman" w:cs="Times New Roman"/>
          <w:sz w:val="28"/>
          <w:szCs w:val="28"/>
        </w:rPr>
        <w:t xml:space="preserve">ля достижения высокой конкурентоспособности </w:t>
      </w:r>
      <w:r>
        <w:rPr>
          <w:rFonts w:ascii="Times New Roman" w:hAnsi="Times New Roman" w:cs="Times New Roman"/>
          <w:sz w:val="28"/>
          <w:szCs w:val="28"/>
        </w:rPr>
        <w:t>от каждой компании требуется не только знание</w:t>
      </w:r>
      <w:r w:rsidRPr="006F599C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>
        <w:rPr>
          <w:rFonts w:ascii="Times New Roman" w:hAnsi="Times New Roman" w:cs="Times New Roman"/>
          <w:sz w:val="28"/>
          <w:szCs w:val="28"/>
        </w:rPr>
        <w:t>потребителей, но и изучение</w:t>
      </w:r>
      <w:r w:rsidRPr="006F599C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х возможных факторов, которые могли бы </w:t>
      </w:r>
      <w:r w:rsidRPr="006F599C">
        <w:rPr>
          <w:rFonts w:ascii="Times New Roman" w:hAnsi="Times New Roman" w:cs="Times New Roman"/>
          <w:sz w:val="28"/>
          <w:szCs w:val="28"/>
        </w:rPr>
        <w:t xml:space="preserve">оказать прямое или </w:t>
      </w:r>
      <w:r w:rsidRPr="006F599C">
        <w:rPr>
          <w:rFonts w:ascii="Times New Roman" w:hAnsi="Times New Roman" w:cs="Times New Roman"/>
          <w:sz w:val="28"/>
          <w:szCs w:val="28"/>
        </w:rPr>
        <w:lastRenderedPageBreak/>
        <w:t xml:space="preserve">косвенное </w:t>
      </w:r>
      <w:r>
        <w:rPr>
          <w:rFonts w:ascii="Times New Roman" w:hAnsi="Times New Roman" w:cs="Times New Roman"/>
          <w:sz w:val="28"/>
          <w:szCs w:val="28"/>
        </w:rPr>
        <w:t>воздействие</w:t>
      </w:r>
      <w:r w:rsidRPr="006F599C">
        <w:rPr>
          <w:rFonts w:ascii="Times New Roman" w:hAnsi="Times New Roman" w:cs="Times New Roman"/>
          <w:sz w:val="28"/>
          <w:szCs w:val="28"/>
        </w:rPr>
        <w:t xml:space="preserve"> на деятельность </w:t>
      </w:r>
      <w:r>
        <w:rPr>
          <w:rFonts w:ascii="Times New Roman" w:hAnsi="Times New Roman" w:cs="Times New Roman"/>
          <w:sz w:val="28"/>
          <w:szCs w:val="28"/>
        </w:rPr>
        <w:t>компании, а также определение относительной важности этих факторов.</w:t>
      </w:r>
    </w:p>
    <w:p w14:paraId="7896EC9A" w14:textId="77777777" w:rsidR="00F334BA" w:rsidRPr="00EF0F45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C5">
        <w:rPr>
          <w:rFonts w:ascii="Times New Roman" w:hAnsi="Times New Roman" w:cs="Times New Roman"/>
          <w:sz w:val="28"/>
          <w:szCs w:val="28"/>
        </w:rPr>
        <w:t>Актуальность что необходимыми условиями достижения самоокупаемости и самофинансирования любого предприятия в условиях рынка являются ориентация на потребителя и конкурентов, гибкое приспособление к изменяющейся рыночной конъюнктуре.</w:t>
      </w:r>
      <w:r>
        <w:rPr>
          <w:rFonts w:ascii="Times New Roman" w:hAnsi="Times New Roman" w:cs="Times New Roman"/>
          <w:sz w:val="28"/>
          <w:szCs w:val="28"/>
        </w:rPr>
        <w:t xml:space="preserve"> А это становится возможным только путем управления конкурентоспособностью предприятия и создания </w:t>
      </w:r>
      <w:r w:rsidRPr="00EF0F45">
        <w:rPr>
          <w:rFonts w:ascii="Times New Roman" w:hAnsi="Times New Roman" w:cs="Times New Roman"/>
          <w:sz w:val="28"/>
          <w:szCs w:val="28"/>
        </w:rPr>
        <w:t>уникальных характеристик, отличающих его от аналогов на рынке в условиях конкуренции.</w:t>
      </w:r>
    </w:p>
    <w:p w14:paraId="50FFDAA3" w14:textId="77777777" w:rsidR="00F334BA" w:rsidRPr="00B5198B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>Цель выпускной квалификационной работы – определение путей повышения конкурентоспособности предприятия.</w:t>
      </w:r>
    </w:p>
    <w:p w14:paraId="02738173" w14:textId="77777777" w:rsidR="00F334BA" w:rsidRPr="00B5198B" w:rsidRDefault="00F334BA" w:rsidP="0018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>В соответствии с целью работы, поставленными задачами являются:</w:t>
      </w:r>
    </w:p>
    <w:p w14:paraId="2439D146" w14:textId="77777777" w:rsidR="00F334BA" w:rsidRPr="00B5198B" w:rsidRDefault="00F334BA" w:rsidP="001848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>- изучить теоретические аспекты конкурентоспособности предприятия;</w:t>
      </w:r>
    </w:p>
    <w:p w14:paraId="591E429F" w14:textId="77777777" w:rsidR="00F334BA" w:rsidRPr="00B5198B" w:rsidRDefault="00F334BA" w:rsidP="001848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>- провести анализ конкурентоспособности предприятия,</w:t>
      </w:r>
    </w:p>
    <w:p w14:paraId="78EEB695" w14:textId="77777777" w:rsidR="00F334BA" w:rsidRPr="00B5198B" w:rsidRDefault="00F334BA" w:rsidP="001848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>- определить пути повышения конкурентоспособности предприятия.</w:t>
      </w:r>
    </w:p>
    <w:p w14:paraId="78DF76C0" w14:textId="77777777" w:rsidR="00F334BA" w:rsidRPr="00B5198B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предприятие </w:t>
      </w:r>
      <w:r>
        <w:rPr>
          <w:rFonts w:ascii="Times New Roman" w:eastAsia="Calibri" w:hAnsi="Times New Roman" w:cs="Times New Roman"/>
          <w:sz w:val="28"/>
          <w:szCs w:val="28"/>
        </w:rPr>
        <w:t>ООО «Автоцентр Уникум»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DB9112" w14:textId="77777777" w:rsidR="00F334BA" w:rsidRPr="00B5198B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8B">
        <w:rPr>
          <w:rFonts w:ascii="Times New Roman" w:hAnsi="Times New Roman" w:cs="Times New Roman"/>
          <w:sz w:val="28"/>
          <w:szCs w:val="28"/>
        </w:rPr>
        <w:t xml:space="preserve">Предмет исследования – конкурентоспособность предприятия </w:t>
      </w:r>
      <w:r>
        <w:rPr>
          <w:rFonts w:ascii="Times New Roman" w:eastAsia="Calibri" w:hAnsi="Times New Roman" w:cs="Times New Roman"/>
          <w:sz w:val="28"/>
          <w:szCs w:val="28"/>
        </w:rPr>
        <w:t>ООО «Автоцентр Уникум»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5939FB" w14:textId="77777777" w:rsidR="00F334BA" w:rsidRPr="00B12932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еоретической основой</w:t>
      </w:r>
      <w:r w:rsidRPr="00244791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B1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B12932">
        <w:rPr>
          <w:rFonts w:ascii="Times New Roman" w:hAnsi="Times New Roman" w:cs="Times New Roman"/>
          <w:sz w:val="28"/>
          <w:szCs w:val="28"/>
        </w:rPr>
        <w:t xml:space="preserve"> учебные издания, монографии и научные публикации российских </w:t>
      </w:r>
      <w:r>
        <w:rPr>
          <w:rFonts w:ascii="Times New Roman" w:hAnsi="Times New Roman" w:cs="Times New Roman"/>
          <w:sz w:val="28"/>
          <w:szCs w:val="28"/>
        </w:rPr>
        <w:t>и зарубежных ученых, практиков в области стратегического менеджмента и маркетинга.</w:t>
      </w:r>
    </w:p>
    <w:p w14:paraId="1B120EE1" w14:textId="77777777" w:rsidR="00F334BA" w:rsidRPr="00B12932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Методологическую базу</w:t>
      </w:r>
      <w:r w:rsidRPr="00244791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B12932">
        <w:rPr>
          <w:rFonts w:ascii="Times New Roman" w:hAnsi="Times New Roman" w:cs="Times New Roman"/>
          <w:sz w:val="28"/>
          <w:szCs w:val="28"/>
        </w:rPr>
        <w:t xml:space="preserve"> метод группировок, метод сравнения, </w:t>
      </w:r>
      <w:r>
        <w:rPr>
          <w:rFonts w:ascii="Times New Roman" w:hAnsi="Times New Roman" w:cs="Times New Roman"/>
          <w:sz w:val="28"/>
          <w:szCs w:val="28"/>
        </w:rPr>
        <w:t>экономический</w:t>
      </w:r>
      <w:r w:rsidRPr="00B12932">
        <w:rPr>
          <w:rFonts w:ascii="Times New Roman" w:hAnsi="Times New Roman" w:cs="Times New Roman"/>
          <w:sz w:val="28"/>
          <w:szCs w:val="28"/>
        </w:rPr>
        <w:t xml:space="preserve"> анализ, </w:t>
      </w:r>
      <w:r w:rsidRPr="00244791">
        <w:rPr>
          <w:rFonts w:ascii="Times New Roman" w:hAnsi="Times New Roman" w:cs="Times New Roman"/>
          <w:sz w:val="28"/>
          <w:szCs w:val="28"/>
        </w:rPr>
        <w:t>SWOT</w:t>
      </w:r>
      <w:r>
        <w:rPr>
          <w:rFonts w:ascii="Times New Roman" w:hAnsi="Times New Roman" w:cs="Times New Roman"/>
          <w:sz w:val="28"/>
          <w:szCs w:val="28"/>
        </w:rPr>
        <w:t>-анализ.</w:t>
      </w:r>
    </w:p>
    <w:p w14:paraId="1ED18629" w14:textId="77777777" w:rsidR="00F334BA" w:rsidRPr="00B12932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базой</w:t>
      </w:r>
      <w:r w:rsidRPr="001D4DD1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стали материалы </w:t>
      </w:r>
      <w:r w:rsidRPr="00B12932">
        <w:rPr>
          <w:rFonts w:ascii="Times New Roman" w:hAnsi="Times New Roman" w:cs="Times New Roman"/>
          <w:sz w:val="28"/>
          <w:szCs w:val="28"/>
        </w:rPr>
        <w:t>статистиче</w:t>
      </w:r>
      <w:r>
        <w:rPr>
          <w:rFonts w:ascii="Times New Roman" w:hAnsi="Times New Roman" w:cs="Times New Roman"/>
          <w:sz w:val="28"/>
          <w:szCs w:val="28"/>
        </w:rPr>
        <w:t>ской</w:t>
      </w:r>
      <w:r w:rsidRPr="00B1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отчетности</w:t>
      </w:r>
      <w:r w:rsidRPr="00B1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ООО «Автоцентр Уникум»</w:t>
      </w:r>
      <w:r w:rsidRPr="00B12932">
        <w:rPr>
          <w:rFonts w:ascii="Times New Roman" w:hAnsi="Times New Roman" w:cs="Times New Roman"/>
          <w:sz w:val="28"/>
          <w:szCs w:val="28"/>
        </w:rPr>
        <w:t>.</w:t>
      </w:r>
    </w:p>
    <w:p w14:paraId="1DE8E8D8" w14:textId="1A1C2905" w:rsidR="00F334BA" w:rsidRPr="00755F00" w:rsidRDefault="00F334BA" w:rsidP="00FB7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 работа состоит из введения, трех глав, заключения и списка использованных источников</w:t>
      </w:r>
      <w:bookmarkEnd w:id="0"/>
    </w:p>
    <w:sectPr w:rsidR="00F334BA" w:rsidRPr="00755F00" w:rsidSect="0006134A">
      <w:footerReference w:type="default" r:id="rId8"/>
      <w:type w:val="continuous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D4BC" w14:textId="77777777" w:rsidR="003E0234" w:rsidRDefault="003E0234" w:rsidP="007F65F3">
      <w:pPr>
        <w:spacing w:after="0" w:line="240" w:lineRule="auto"/>
      </w:pPr>
      <w:r>
        <w:separator/>
      </w:r>
    </w:p>
  </w:endnote>
  <w:endnote w:type="continuationSeparator" w:id="0">
    <w:p w14:paraId="5EE9DBF0" w14:textId="77777777" w:rsidR="003E0234" w:rsidRDefault="003E0234" w:rsidP="007F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686414"/>
      <w:docPartObj>
        <w:docPartGallery w:val="Page Numbers (Bottom of Page)"/>
        <w:docPartUnique/>
      </w:docPartObj>
    </w:sdtPr>
    <w:sdtEndPr/>
    <w:sdtContent>
      <w:p w14:paraId="6E850251" w14:textId="0B58819B" w:rsidR="00EE258A" w:rsidRDefault="00EE25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7ED0D" w14:textId="372B81A2" w:rsidR="000A1AF6" w:rsidRPr="007F65F3" w:rsidRDefault="000A1AF6" w:rsidP="00EE258A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7F3B" w14:textId="77777777" w:rsidR="003E0234" w:rsidRDefault="003E0234" w:rsidP="007F65F3">
      <w:pPr>
        <w:spacing w:after="0" w:line="240" w:lineRule="auto"/>
      </w:pPr>
      <w:r>
        <w:separator/>
      </w:r>
    </w:p>
  </w:footnote>
  <w:footnote w:type="continuationSeparator" w:id="0">
    <w:p w14:paraId="522B1104" w14:textId="77777777" w:rsidR="003E0234" w:rsidRDefault="003E0234" w:rsidP="007F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2698D"/>
    <w:multiLevelType w:val="multilevel"/>
    <w:tmpl w:val="48D0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D5B80"/>
    <w:multiLevelType w:val="multilevel"/>
    <w:tmpl w:val="14A2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61F2C"/>
    <w:multiLevelType w:val="multilevel"/>
    <w:tmpl w:val="45A2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3B1C02"/>
    <w:multiLevelType w:val="multilevel"/>
    <w:tmpl w:val="5C7C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372CA"/>
    <w:multiLevelType w:val="multilevel"/>
    <w:tmpl w:val="DD2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25"/>
    <w:rsid w:val="00046A28"/>
    <w:rsid w:val="0006134A"/>
    <w:rsid w:val="000A1AF6"/>
    <w:rsid w:val="000B31F1"/>
    <w:rsid w:val="00115F29"/>
    <w:rsid w:val="00122664"/>
    <w:rsid w:val="00143E55"/>
    <w:rsid w:val="00161455"/>
    <w:rsid w:val="001848D1"/>
    <w:rsid w:val="0018523E"/>
    <w:rsid w:val="00194990"/>
    <w:rsid w:val="001D1245"/>
    <w:rsid w:val="001E5A0D"/>
    <w:rsid w:val="001F7912"/>
    <w:rsid w:val="0020716F"/>
    <w:rsid w:val="00234543"/>
    <w:rsid w:val="002440D7"/>
    <w:rsid w:val="002653B0"/>
    <w:rsid w:val="002959E0"/>
    <w:rsid w:val="002C3A42"/>
    <w:rsid w:val="002C55E8"/>
    <w:rsid w:val="002D0585"/>
    <w:rsid w:val="002E1E80"/>
    <w:rsid w:val="002E2E96"/>
    <w:rsid w:val="002F0892"/>
    <w:rsid w:val="002F3425"/>
    <w:rsid w:val="002F7277"/>
    <w:rsid w:val="00304052"/>
    <w:rsid w:val="0032209C"/>
    <w:rsid w:val="00370E4A"/>
    <w:rsid w:val="00377AFB"/>
    <w:rsid w:val="003B6C29"/>
    <w:rsid w:val="003D35EA"/>
    <w:rsid w:val="003E0234"/>
    <w:rsid w:val="003F0F7C"/>
    <w:rsid w:val="003F4C8E"/>
    <w:rsid w:val="004339D0"/>
    <w:rsid w:val="00435738"/>
    <w:rsid w:val="004C6CAB"/>
    <w:rsid w:val="004D3CA9"/>
    <w:rsid w:val="004D4077"/>
    <w:rsid w:val="004E5405"/>
    <w:rsid w:val="004F6E7F"/>
    <w:rsid w:val="005406EB"/>
    <w:rsid w:val="00561E4A"/>
    <w:rsid w:val="00586E7B"/>
    <w:rsid w:val="005949D9"/>
    <w:rsid w:val="005958A7"/>
    <w:rsid w:val="005B41F0"/>
    <w:rsid w:val="005C76B6"/>
    <w:rsid w:val="005D6944"/>
    <w:rsid w:val="006303DB"/>
    <w:rsid w:val="00667527"/>
    <w:rsid w:val="006A2B1A"/>
    <w:rsid w:val="006B100D"/>
    <w:rsid w:val="006F599C"/>
    <w:rsid w:val="00755915"/>
    <w:rsid w:val="00755F00"/>
    <w:rsid w:val="007701EF"/>
    <w:rsid w:val="007732CC"/>
    <w:rsid w:val="00790AD6"/>
    <w:rsid w:val="007A5769"/>
    <w:rsid w:val="007B6AC2"/>
    <w:rsid w:val="007D7402"/>
    <w:rsid w:val="007E54ED"/>
    <w:rsid w:val="007F307E"/>
    <w:rsid w:val="007F65F3"/>
    <w:rsid w:val="008105CA"/>
    <w:rsid w:val="00844425"/>
    <w:rsid w:val="00851C1D"/>
    <w:rsid w:val="008745FA"/>
    <w:rsid w:val="00887F2E"/>
    <w:rsid w:val="00890CCB"/>
    <w:rsid w:val="00892F6E"/>
    <w:rsid w:val="008C69FB"/>
    <w:rsid w:val="008D0EDA"/>
    <w:rsid w:val="008D61A3"/>
    <w:rsid w:val="00912DA2"/>
    <w:rsid w:val="00920AC3"/>
    <w:rsid w:val="0094720E"/>
    <w:rsid w:val="00947F56"/>
    <w:rsid w:val="00953E80"/>
    <w:rsid w:val="00967F98"/>
    <w:rsid w:val="0097316F"/>
    <w:rsid w:val="00977CD9"/>
    <w:rsid w:val="00983EAD"/>
    <w:rsid w:val="00993292"/>
    <w:rsid w:val="0099698D"/>
    <w:rsid w:val="009A04D1"/>
    <w:rsid w:val="009C2437"/>
    <w:rsid w:val="009C4C51"/>
    <w:rsid w:val="009E4D25"/>
    <w:rsid w:val="009E68B5"/>
    <w:rsid w:val="009F05B6"/>
    <w:rsid w:val="00A3270F"/>
    <w:rsid w:val="00A410CC"/>
    <w:rsid w:val="00A42A74"/>
    <w:rsid w:val="00A731D4"/>
    <w:rsid w:val="00A94481"/>
    <w:rsid w:val="00AE6304"/>
    <w:rsid w:val="00AF4F1C"/>
    <w:rsid w:val="00AF5822"/>
    <w:rsid w:val="00B11855"/>
    <w:rsid w:val="00B6575E"/>
    <w:rsid w:val="00B7246F"/>
    <w:rsid w:val="00BB1CF3"/>
    <w:rsid w:val="00BC639F"/>
    <w:rsid w:val="00BD111F"/>
    <w:rsid w:val="00BD256C"/>
    <w:rsid w:val="00BD57CA"/>
    <w:rsid w:val="00BF075A"/>
    <w:rsid w:val="00C00EA1"/>
    <w:rsid w:val="00C06BE9"/>
    <w:rsid w:val="00C14E28"/>
    <w:rsid w:val="00C42755"/>
    <w:rsid w:val="00C42FB2"/>
    <w:rsid w:val="00C507B2"/>
    <w:rsid w:val="00CE283F"/>
    <w:rsid w:val="00D06665"/>
    <w:rsid w:val="00D174BB"/>
    <w:rsid w:val="00D57614"/>
    <w:rsid w:val="00D9614E"/>
    <w:rsid w:val="00DB3168"/>
    <w:rsid w:val="00DB7680"/>
    <w:rsid w:val="00E037B6"/>
    <w:rsid w:val="00E134C7"/>
    <w:rsid w:val="00E23BD8"/>
    <w:rsid w:val="00E5024A"/>
    <w:rsid w:val="00EB06CF"/>
    <w:rsid w:val="00EB4F6F"/>
    <w:rsid w:val="00EB78E7"/>
    <w:rsid w:val="00EE258A"/>
    <w:rsid w:val="00EF6821"/>
    <w:rsid w:val="00F25723"/>
    <w:rsid w:val="00F263A8"/>
    <w:rsid w:val="00F334BA"/>
    <w:rsid w:val="00F471B6"/>
    <w:rsid w:val="00F5778B"/>
    <w:rsid w:val="00F8152D"/>
    <w:rsid w:val="00F86E12"/>
    <w:rsid w:val="00FA2263"/>
    <w:rsid w:val="00FA76CA"/>
    <w:rsid w:val="00FB77BB"/>
    <w:rsid w:val="00FD4F60"/>
    <w:rsid w:val="00FE7CE4"/>
    <w:rsid w:val="00FF2AF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A1B67"/>
  <w15:docId w15:val="{B7E246FD-6F3F-4820-83F4-A3ACA92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D6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5F3"/>
  </w:style>
  <w:style w:type="paragraph" w:styleId="a5">
    <w:name w:val="footer"/>
    <w:basedOn w:val="a"/>
    <w:link w:val="a6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5F3"/>
  </w:style>
  <w:style w:type="paragraph" w:styleId="a7">
    <w:name w:val="Normal (Web)"/>
    <w:basedOn w:val="a"/>
    <w:uiPriority w:val="99"/>
    <w:semiHidden/>
    <w:unhideWhenUsed/>
    <w:rsid w:val="005D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rsid w:val="007D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1E4A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C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16145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6145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61455"/>
    <w:rPr>
      <w:vertAlign w:val="superscript"/>
    </w:rPr>
  </w:style>
  <w:style w:type="character" w:styleId="ad">
    <w:name w:val="Hyperlink"/>
    <w:basedOn w:val="a0"/>
    <w:uiPriority w:val="99"/>
    <w:unhideWhenUsed/>
    <w:rsid w:val="002959E0"/>
    <w:rPr>
      <w:color w:val="0000FF" w:themeColor="hyperlink"/>
      <w:u w:val="single"/>
    </w:rPr>
  </w:style>
  <w:style w:type="paragraph" w:styleId="ae">
    <w:name w:val="No Spacing"/>
    <w:uiPriority w:val="1"/>
    <w:qFormat/>
    <w:rsid w:val="005958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958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f">
    <w:name w:val="Table Professional"/>
    <w:basedOn w:val="a1"/>
    <w:uiPriority w:val="99"/>
    <w:rsid w:val="003040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EB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06CF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9969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9698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96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2">
    <w:name w:val="Unresolved Mention"/>
    <w:basedOn w:val="a0"/>
    <w:uiPriority w:val="99"/>
    <w:semiHidden/>
    <w:unhideWhenUsed/>
    <w:rsid w:val="00C0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FF71-3DBB-4565-B69C-B36DEDB9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Ivan V.</cp:lastModifiedBy>
  <cp:revision>10</cp:revision>
  <cp:lastPrinted>2023-05-11T10:20:00Z</cp:lastPrinted>
  <dcterms:created xsi:type="dcterms:W3CDTF">2023-05-29T06:29:00Z</dcterms:created>
  <dcterms:modified xsi:type="dcterms:W3CDTF">2025-01-22T19:06:00Z</dcterms:modified>
</cp:coreProperties>
</file>