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271D" w14:textId="77777777" w:rsidR="00505CED" w:rsidRDefault="00505CED" w:rsidP="00505CE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45266CF6" w14:textId="77777777" w:rsidR="00505CED" w:rsidRDefault="00505CED" w:rsidP="00505CE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2EE2A5" w14:textId="77777777" w:rsidR="00505CED" w:rsidRDefault="00505CED" w:rsidP="00505CE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8617"/>
        <w:gridCol w:w="737"/>
      </w:tblGrid>
      <w:tr w:rsidR="00505CED" w:rsidRPr="000E0FD1" w14:paraId="42EA06B2" w14:textId="77777777" w:rsidTr="003930D9">
        <w:tc>
          <w:tcPr>
            <w:tcW w:w="4606" w:type="pct"/>
            <w:hideMark/>
          </w:tcPr>
          <w:p w14:paraId="17B9C682" w14:textId="77777777" w:rsidR="00505CED" w:rsidRPr="000810D9" w:rsidRDefault="00505CED" w:rsidP="003930D9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Введение………………………………………………………</w:t>
            </w:r>
          </w:p>
        </w:tc>
        <w:tc>
          <w:tcPr>
            <w:tcW w:w="394" w:type="pct"/>
            <w:hideMark/>
          </w:tcPr>
          <w:p w14:paraId="4D0138BA" w14:textId="77777777" w:rsidR="00505CED" w:rsidRPr="000810D9" w:rsidRDefault="00505CED" w:rsidP="003930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505CED" w:rsidRPr="000E0FD1" w14:paraId="7043CDA7" w14:textId="77777777" w:rsidTr="003930D9">
        <w:tc>
          <w:tcPr>
            <w:tcW w:w="4606" w:type="pct"/>
            <w:hideMark/>
          </w:tcPr>
          <w:p w14:paraId="270FAD50" w14:textId="77777777" w:rsidR="00505CED" w:rsidRPr="000810D9" w:rsidRDefault="00505CED" w:rsidP="003930D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Обзор программного подхода в деятельности территориального органа внутренних дел российской федерации ........</w:t>
            </w:r>
          </w:p>
        </w:tc>
        <w:tc>
          <w:tcPr>
            <w:tcW w:w="394" w:type="pct"/>
          </w:tcPr>
          <w:p w14:paraId="1F7896F4" w14:textId="77777777" w:rsidR="00505CED" w:rsidRPr="000810D9" w:rsidRDefault="00505CED" w:rsidP="003930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505CED" w:rsidRPr="000E0FD1" w14:paraId="59C9B57C" w14:textId="77777777" w:rsidTr="003930D9">
        <w:tc>
          <w:tcPr>
            <w:tcW w:w="4606" w:type="pct"/>
            <w:hideMark/>
          </w:tcPr>
          <w:p w14:paraId="743576A7" w14:textId="77777777" w:rsidR="00505CED" w:rsidRPr="000810D9" w:rsidRDefault="00505CED" w:rsidP="003930D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 Основные аспекты стратегических приоритетов, связанных с использованием программного подхода ...................................................</w:t>
            </w:r>
          </w:p>
        </w:tc>
        <w:tc>
          <w:tcPr>
            <w:tcW w:w="394" w:type="pct"/>
            <w:hideMark/>
          </w:tcPr>
          <w:p w14:paraId="4215CF97" w14:textId="77777777" w:rsidR="00505CED" w:rsidRPr="000810D9" w:rsidRDefault="00505CED" w:rsidP="003930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505CED" w:rsidRPr="000E0FD1" w14:paraId="7F874529" w14:textId="77777777" w:rsidTr="003930D9">
        <w:tc>
          <w:tcPr>
            <w:tcW w:w="4606" w:type="pct"/>
            <w:hideMark/>
          </w:tcPr>
          <w:p w14:paraId="2A4449E3" w14:textId="77777777" w:rsidR="00505CED" w:rsidRPr="000810D9" w:rsidRDefault="00505CED" w:rsidP="003930D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 Понятие, объекты, признаки и формы подхода .......................</w:t>
            </w:r>
          </w:p>
        </w:tc>
        <w:tc>
          <w:tcPr>
            <w:tcW w:w="394" w:type="pct"/>
            <w:hideMark/>
          </w:tcPr>
          <w:p w14:paraId="18D35C43" w14:textId="77777777" w:rsidR="00505CED" w:rsidRPr="000810D9" w:rsidRDefault="00505CED" w:rsidP="003930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505CED" w:rsidRPr="000E0FD1" w14:paraId="63908E90" w14:textId="77777777" w:rsidTr="003930D9">
        <w:tc>
          <w:tcPr>
            <w:tcW w:w="4606" w:type="pct"/>
            <w:hideMark/>
          </w:tcPr>
          <w:p w14:paraId="03753966" w14:textId="77777777" w:rsidR="00505CED" w:rsidRPr="000810D9" w:rsidRDefault="00505CED" w:rsidP="003930D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 Характеристики и трудности осуществления программного подхода в органах внутренних дел на территории России</w:t>
            </w: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.....................</w:t>
            </w:r>
          </w:p>
        </w:tc>
        <w:tc>
          <w:tcPr>
            <w:tcW w:w="394" w:type="pct"/>
            <w:hideMark/>
          </w:tcPr>
          <w:p w14:paraId="4327A923" w14:textId="77777777" w:rsidR="00505CED" w:rsidRPr="000810D9" w:rsidRDefault="00505CED" w:rsidP="003930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505CED" w:rsidRPr="000E0FD1" w14:paraId="3ACBBD67" w14:textId="77777777" w:rsidTr="003930D9">
        <w:tc>
          <w:tcPr>
            <w:tcW w:w="4606" w:type="pct"/>
            <w:hideMark/>
          </w:tcPr>
          <w:p w14:paraId="3BBA04E7" w14:textId="77777777" w:rsidR="00505CED" w:rsidRPr="000810D9" w:rsidRDefault="00505CED" w:rsidP="003930D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Анализ программного подхода в деятельности территориального органа внутренних дел российской федерации </w:t>
            </w: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........</w:t>
            </w:r>
          </w:p>
        </w:tc>
        <w:tc>
          <w:tcPr>
            <w:tcW w:w="394" w:type="pct"/>
          </w:tcPr>
          <w:p w14:paraId="6A5ADC8B" w14:textId="77777777" w:rsidR="00505CED" w:rsidRPr="000810D9" w:rsidRDefault="00505CED" w:rsidP="003930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505CED" w:rsidRPr="000E0FD1" w14:paraId="511F0E2C" w14:textId="77777777" w:rsidTr="003930D9">
        <w:tc>
          <w:tcPr>
            <w:tcW w:w="4606" w:type="pct"/>
            <w:hideMark/>
          </w:tcPr>
          <w:p w14:paraId="352DEA64" w14:textId="77777777" w:rsidR="00505CED" w:rsidRPr="000810D9" w:rsidRDefault="00505CED" w:rsidP="003930D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 Принципы внедрения программного подхода в работе органа внутренних дел России ………………………………….......................…</w:t>
            </w:r>
          </w:p>
        </w:tc>
        <w:tc>
          <w:tcPr>
            <w:tcW w:w="394" w:type="pct"/>
            <w:hideMark/>
          </w:tcPr>
          <w:p w14:paraId="3D85CD3A" w14:textId="77777777" w:rsidR="00505CED" w:rsidRPr="000810D9" w:rsidRDefault="00505CED" w:rsidP="003930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505CED" w:rsidRPr="000E0FD1" w14:paraId="0FB842EF" w14:textId="77777777" w:rsidTr="003930D9">
        <w:tc>
          <w:tcPr>
            <w:tcW w:w="4606" w:type="pct"/>
            <w:hideMark/>
          </w:tcPr>
          <w:p w14:paraId="2F6FA19A" w14:textId="77777777" w:rsidR="00505CED" w:rsidRPr="000810D9" w:rsidRDefault="00505CED" w:rsidP="003930D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 Внедрение программного подхода в функционирование территориального органа внутренних дел ………………........................</w:t>
            </w:r>
          </w:p>
        </w:tc>
        <w:tc>
          <w:tcPr>
            <w:tcW w:w="394" w:type="pct"/>
          </w:tcPr>
          <w:p w14:paraId="68974ED5" w14:textId="77777777" w:rsidR="00505CED" w:rsidRPr="000810D9" w:rsidRDefault="00505CED" w:rsidP="003930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</w:tr>
      <w:tr w:rsidR="00505CED" w:rsidRPr="000E0FD1" w14:paraId="5D2F8F29" w14:textId="77777777" w:rsidTr="003930D9">
        <w:tc>
          <w:tcPr>
            <w:tcW w:w="4606" w:type="pct"/>
          </w:tcPr>
          <w:p w14:paraId="2AEC8079" w14:textId="77777777" w:rsidR="00505CED" w:rsidRPr="000810D9" w:rsidRDefault="00505CED" w:rsidP="003930D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 Документы уставного характера, определяющие порядок осуществления программного подхода ……………….............…………</w:t>
            </w:r>
          </w:p>
        </w:tc>
        <w:tc>
          <w:tcPr>
            <w:tcW w:w="394" w:type="pct"/>
          </w:tcPr>
          <w:p w14:paraId="4E097DE5" w14:textId="77777777" w:rsidR="00505CED" w:rsidRPr="000810D9" w:rsidRDefault="00505CED" w:rsidP="003930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</w:tr>
      <w:tr w:rsidR="00505CED" w:rsidRPr="000E0FD1" w14:paraId="5FF90293" w14:textId="77777777" w:rsidTr="003930D9">
        <w:tc>
          <w:tcPr>
            <w:tcW w:w="4606" w:type="pct"/>
            <w:hideMark/>
          </w:tcPr>
          <w:p w14:paraId="0493F0FD" w14:textId="77777777" w:rsidR="00505CED" w:rsidRPr="000810D9" w:rsidRDefault="00505CED" w:rsidP="003930D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Реализация программного подхода в деятельности территориального органа внутренних дел российской федерации ........</w:t>
            </w:r>
          </w:p>
        </w:tc>
        <w:tc>
          <w:tcPr>
            <w:tcW w:w="394" w:type="pct"/>
          </w:tcPr>
          <w:p w14:paraId="3A90CC43" w14:textId="77777777" w:rsidR="00505CED" w:rsidRPr="000810D9" w:rsidRDefault="00505CED" w:rsidP="003930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</w:tr>
      <w:tr w:rsidR="00505CED" w:rsidRPr="000E0FD1" w14:paraId="75A2330F" w14:textId="77777777" w:rsidTr="003930D9">
        <w:tc>
          <w:tcPr>
            <w:tcW w:w="4606" w:type="pct"/>
            <w:hideMark/>
          </w:tcPr>
          <w:p w14:paraId="6EE4B23E" w14:textId="77777777" w:rsidR="00505CED" w:rsidRPr="000810D9" w:rsidRDefault="00505CED" w:rsidP="003930D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 Современные механизмы реализации при внедрении программного подхода …….......................................................................</w:t>
            </w:r>
          </w:p>
        </w:tc>
        <w:tc>
          <w:tcPr>
            <w:tcW w:w="394" w:type="pct"/>
          </w:tcPr>
          <w:p w14:paraId="5696E37E" w14:textId="77777777" w:rsidR="00505CED" w:rsidRPr="000810D9" w:rsidRDefault="00505CED" w:rsidP="003930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</w:tr>
      <w:tr w:rsidR="00505CED" w:rsidRPr="000E0FD1" w14:paraId="0113C1E3" w14:textId="77777777" w:rsidTr="003930D9">
        <w:tc>
          <w:tcPr>
            <w:tcW w:w="4606" w:type="pct"/>
            <w:hideMark/>
          </w:tcPr>
          <w:p w14:paraId="6A8DC1EE" w14:textId="77777777" w:rsidR="00505CED" w:rsidRPr="000810D9" w:rsidRDefault="00505CED" w:rsidP="003930D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3.2 Перспективы развития в реализации программного подхода  </w:t>
            </w:r>
          </w:p>
        </w:tc>
        <w:tc>
          <w:tcPr>
            <w:tcW w:w="394" w:type="pct"/>
          </w:tcPr>
          <w:p w14:paraId="5B55AE7C" w14:textId="77777777" w:rsidR="00505CED" w:rsidRPr="000810D9" w:rsidRDefault="00505CED" w:rsidP="003930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</w:tr>
      <w:tr w:rsidR="00505CED" w:rsidRPr="000E0FD1" w14:paraId="3BD7160B" w14:textId="77777777" w:rsidTr="003930D9">
        <w:tc>
          <w:tcPr>
            <w:tcW w:w="4606" w:type="pct"/>
          </w:tcPr>
          <w:p w14:paraId="6E01D816" w14:textId="77777777" w:rsidR="00505CED" w:rsidRPr="000810D9" w:rsidRDefault="00505CED" w:rsidP="003930D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3.2 </w:t>
            </w:r>
            <w:r w:rsidRPr="000810D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Рекомендации по совершенствованию системы российского законодательства в области данного подхода</w:t>
            </w: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…......................................</w:t>
            </w:r>
          </w:p>
        </w:tc>
        <w:tc>
          <w:tcPr>
            <w:tcW w:w="394" w:type="pct"/>
          </w:tcPr>
          <w:p w14:paraId="57CBADCA" w14:textId="77777777" w:rsidR="00505CED" w:rsidRPr="000810D9" w:rsidRDefault="00505CED" w:rsidP="003930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</w:t>
            </w:r>
          </w:p>
        </w:tc>
      </w:tr>
      <w:tr w:rsidR="00505CED" w:rsidRPr="000E0FD1" w14:paraId="56EC4D6A" w14:textId="77777777" w:rsidTr="003930D9">
        <w:tc>
          <w:tcPr>
            <w:tcW w:w="4606" w:type="pct"/>
            <w:hideMark/>
          </w:tcPr>
          <w:p w14:paraId="457580E8" w14:textId="77777777" w:rsidR="00505CED" w:rsidRPr="000810D9" w:rsidRDefault="00505CED" w:rsidP="003930D9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Заключение……………………………………………….............…</w:t>
            </w:r>
          </w:p>
        </w:tc>
        <w:tc>
          <w:tcPr>
            <w:tcW w:w="394" w:type="pct"/>
          </w:tcPr>
          <w:p w14:paraId="47DF271D" w14:textId="77777777" w:rsidR="00505CED" w:rsidRPr="000810D9" w:rsidRDefault="00505CED" w:rsidP="003930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</w:tr>
      <w:tr w:rsidR="00505CED" w:rsidRPr="000E0FD1" w14:paraId="695F5349" w14:textId="77777777" w:rsidTr="003930D9">
        <w:tc>
          <w:tcPr>
            <w:tcW w:w="4606" w:type="pct"/>
            <w:hideMark/>
          </w:tcPr>
          <w:p w14:paraId="4262B918" w14:textId="77777777" w:rsidR="00505CED" w:rsidRPr="000810D9" w:rsidRDefault="00505CED" w:rsidP="003930D9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Список использованных источников…………..............……</w:t>
            </w:r>
            <w:proofErr w:type="gramStart"/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394" w:type="pct"/>
          </w:tcPr>
          <w:p w14:paraId="6063A289" w14:textId="77777777" w:rsidR="00505CED" w:rsidRPr="000810D9" w:rsidRDefault="00505CED" w:rsidP="003930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1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</w:p>
        </w:tc>
      </w:tr>
    </w:tbl>
    <w:p w14:paraId="090AF87B" w14:textId="77777777" w:rsidR="00505CED" w:rsidRDefault="00505CED" w:rsidP="00505C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B3BD0" w14:textId="77777777" w:rsidR="00505CED" w:rsidRPr="00F77DF1" w:rsidRDefault="00505CED" w:rsidP="00505CED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6245B8" w14:textId="77777777" w:rsidR="00505CED" w:rsidRDefault="00505CED" w:rsidP="00505CED">
      <w:pPr>
        <w:pStyle w:val="a3"/>
        <w:tabs>
          <w:tab w:val="left" w:pos="284"/>
          <w:tab w:val="left" w:pos="1276"/>
          <w:tab w:val="left" w:pos="4536"/>
        </w:tabs>
        <w:spacing w:line="360" w:lineRule="auto"/>
        <w:jc w:val="both"/>
        <w:rPr>
          <w:rStyle w:val="hl1"/>
          <w:rFonts w:ascii="Times New Roman" w:hAnsi="Times New Roman" w:cs="Times New Roman"/>
          <w:sz w:val="28"/>
          <w:szCs w:val="28"/>
        </w:rPr>
        <w:sectPr w:rsidR="00505CED" w:rsidSect="00E5565F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81995AA" w14:textId="77777777" w:rsidR="00505CED" w:rsidRPr="00764067" w:rsidRDefault="00505CED" w:rsidP="00B53CF9">
      <w:pPr>
        <w:pStyle w:val="a3"/>
        <w:tabs>
          <w:tab w:val="left" w:pos="284"/>
          <w:tab w:val="left" w:pos="1276"/>
          <w:tab w:val="left" w:pos="4536"/>
        </w:tabs>
        <w:spacing w:line="360" w:lineRule="auto"/>
        <w:ind w:left="-567" w:firstLine="709"/>
        <w:jc w:val="center"/>
        <w:rPr>
          <w:rStyle w:val="hl1"/>
          <w:rFonts w:ascii="Times New Roman" w:hAnsi="Times New Roman" w:cs="Times New Roman"/>
          <w:color w:val="000000" w:themeColor="text1"/>
          <w:sz w:val="28"/>
          <w:szCs w:val="28"/>
        </w:rPr>
      </w:pPr>
      <w:r w:rsidRPr="00764067">
        <w:rPr>
          <w:rStyle w:val="hl1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</w:p>
    <w:p w14:paraId="588F4ADC" w14:textId="77777777" w:rsidR="00505CED" w:rsidRPr="00867018" w:rsidRDefault="00505CED" w:rsidP="00B53CF9">
      <w:pPr>
        <w:pStyle w:val="a3"/>
        <w:tabs>
          <w:tab w:val="left" w:pos="284"/>
          <w:tab w:val="left" w:pos="1276"/>
          <w:tab w:val="left" w:pos="4536"/>
        </w:tabs>
        <w:spacing w:line="360" w:lineRule="auto"/>
        <w:ind w:left="-567" w:firstLine="709"/>
        <w:jc w:val="center"/>
        <w:rPr>
          <w:rStyle w:val="hl1"/>
          <w:rFonts w:ascii="Times New Roman" w:hAnsi="Times New Roman" w:cs="Times New Roman"/>
          <w:color w:val="auto"/>
          <w:sz w:val="28"/>
          <w:szCs w:val="28"/>
        </w:rPr>
      </w:pPr>
    </w:p>
    <w:p w14:paraId="0C37CB4B" w14:textId="77777777" w:rsidR="00505CED" w:rsidRPr="00867018" w:rsidRDefault="00505CED" w:rsidP="00B53CF9">
      <w:pPr>
        <w:pStyle w:val="a3"/>
        <w:tabs>
          <w:tab w:val="left" w:pos="284"/>
          <w:tab w:val="left" w:pos="1276"/>
          <w:tab w:val="left" w:pos="4536"/>
        </w:tabs>
        <w:spacing w:line="360" w:lineRule="auto"/>
        <w:ind w:left="-567" w:firstLine="709"/>
        <w:jc w:val="center"/>
        <w:rPr>
          <w:rStyle w:val="hl1"/>
          <w:rFonts w:ascii="Times New Roman" w:hAnsi="Times New Roman" w:cs="Times New Roman"/>
          <w:color w:val="auto"/>
          <w:sz w:val="28"/>
          <w:szCs w:val="28"/>
        </w:rPr>
      </w:pPr>
    </w:p>
    <w:p w14:paraId="0CD99FC6" w14:textId="77777777" w:rsidR="005F463D" w:rsidRDefault="00505CED" w:rsidP="008D06E0">
      <w:pPr>
        <w:pStyle w:val="a3"/>
        <w:tabs>
          <w:tab w:val="left" w:pos="284"/>
          <w:tab w:val="left" w:pos="1276"/>
          <w:tab w:val="left" w:pos="4536"/>
        </w:tabs>
        <w:spacing w:line="360" w:lineRule="auto"/>
        <w:ind w:firstLine="709"/>
        <w:jc w:val="both"/>
        <w:rPr>
          <w:rStyle w:val="hl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hl1"/>
          <w:rFonts w:ascii="Times New Roman" w:hAnsi="Times New Roman" w:cs="Times New Roman"/>
          <w:sz w:val="28"/>
          <w:szCs w:val="28"/>
        </w:rPr>
        <w:tab/>
      </w:r>
      <w:r w:rsidR="008D06E0" w:rsidRPr="008D06E0">
        <w:rPr>
          <w:rStyle w:val="hl1"/>
          <w:rFonts w:ascii="Times New Roman" w:hAnsi="Times New Roman" w:cs="Times New Roman"/>
          <w:color w:val="000000" w:themeColor="text1"/>
          <w:sz w:val="28"/>
          <w:szCs w:val="28"/>
        </w:rPr>
        <w:t xml:space="preserve">Ученые ставят перед собой ряд актуальных вопросов, связанных с развитием программного подхода в деятельности территориальных органов внутренних дел. </w:t>
      </w:r>
      <w:r w:rsidR="005F463D" w:rsidRPr="005F463D">
        <w:rPr>
          <w:rStyle w:val="hl1"/>
          <w:rFonts w:ascii="Times New Roman" w:hAnsi="Times New Roman" w:cs="Times New Roman"/>
          <w:color w:val="000000" w:themeColor="text1"/>
          <w:sz w:val="28"/>
          <w:szCs w:val="28"/>
        </w:rPr>
        <w:t>Когда будет формироваться система МВД России, которая находится в условиях глобального финансового кризиса, следует учитывать необходимость повышения эффективности работы правоохранительных органов.</w:t>
      </w:r>
    </w:p>
    <w:p w14:paraId="454846DD" w14:textId="33218D52" w:rsidR="005F463D" w:rsidRDefault="00505CED" w:rsidP="008D06E0">
      <w:pPr>
        <w:pStyle w:val="a3"/>
        <w:tabs>
          <w:tab w:val="left" w:pos="284"/>
          <w:tab w:val="left" w:pos="1276"/>
          <w:tab w:val="left" w:pos="453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4E">
        <w:rPr>
          <w:rFonts w:ascii="Times New Roman" w:hAnsi="Times New Roman" w:cs="Times New Roman"/>
          <w:i/>
          <w:iCs/>
          <w:sz w:val="28"/>
          <w:szCs w:val="28"/>
        </w:rPr>
        <w:t>Актуальность темы исследования</w:t>
      </w:r>
      <w:r w:rsidRPr="00AA3E4E">
        <w:rPr>
          <w:rFonts w:ascii="Times New Roman" w:hAnsi="Times New Roman" w:cs="Times New Roman"/>
          <w:sz w:val="28"/>
          <w:szCs w:val="28"/>
        </w:rPr>
        <w:t>.</w:t>
      </w:r>
      <w:r w:rsidRPr="002D10DF">
        <w:rPr>
          <w:sz w:val="28"/>
          <w:szCs w:val="28"/>
        </w:rPr>
        <w:t xml:space="preserve"> </w:t>
      </w:r>
      <w:r w:rsidR="005F463D" w:rsidRPr="005F463D">
        <w:rPr>
          <w:rFonts w:ascii="Times New Roman" w:hAnsi="Times New Roman" w:cs="Times New Roman"/>
          <w:sz w:val="28"/>
          <w:szCs w:val="28"/>
        </w:rPr>
        <w:t xml:space="preserve">Программные комплексы, включающие в себя государственные программные комплексы и национальные программы, а также специальные программные программы, являются наиболее часто используемыми документами стратегического управления для регионов России, субъектов Российской Федерации и их территорий. В то же время, они выступают в качестве мощного инструмента для воздействия на деятельность других социальных институтов, которые также участвуют во многих аспектах социальной жизни страны. Приоритетность государственных программ и проектов, которые имеют отношение к сфере государственного управления в современном правовом поле, возрастает по причине того, что они способствуют повышению качества и эффективности работы органов внутренних дел, которые находятся в динамичной и быстро меняющейся социально-экономической и демографической ситуации. В результате этого может быть создан ряд новых угроз и вызовов в сфере экономической безопасности государства и общества, а также государства с их новыми экономическими потребностями и вызовами. Для решения этих проблем необходимо решение целого комплекса взаимосвязанных оперативных, экономических и межпредметных задач стратегического характера. Для того чтобы понять стратегию деятельности МВД России по борьбе с организованной преступностью, необходимо рассмотреть тот </w:t>
      </w:r>
      <w:proofErr w:type="gramStart"/>
      <w:r w:rsidR="005F463D" w:rsidRPr="005F463D">
        <w:rPr>
          <w:rFonts w:ascii="Times New Roman" w:hAnsi="Times New Roman" w:cs="Times New Roman"/>
          <w:sz w:val="28"/>
          <w:szCs w:val="28"/>
        </w:rPr>
        <w:t>факт</w:t>
      </w:r>
      <w:proofErr w:type="gramEnd"/>
      <w:r w:rsidR="005F463D" w:rsidRPr="005F463D">
        <w:rPr>
          <w:rFonts w:ascii="Times New Roman" w:hAnsi="Times New Roman" w:cs="Times New Roman"/>
          <w:sz w:val="28"/>
          <w:szCs w:val="28"/>
        </w:rPr>
        <w:t xml:space="preserve"> что в данный момент разрабатываются и проводятся </w:t>
      </w:r>
      <w:r w:rsidR="005F463D" w:rsidRPr="005F463D">
        <w:rPr>
          <w:rFonts w:ascii="Times New Roman" w:hAnsi="Times New Roman" w:cs="Times New Roman"/>
          <w:sz w:val="28"/>
          <w:szCs w:val="28"/>
        </w:rPr>
        <w:lastRenderedPageBreak/>
        <w:t>мероприятия направленные на борьбу с организованной преступность, обеспечение национальной и общественной безопасности, в том числе обеспечение безопасности участников следственных мероприятий.</w:t>
      </w:r>
    </w:p>
    <w:p w14:paraId="261A5CB1" w14:textId="3322489C" w:rsidR="00B53CF9" w:rsidRDefault="008D06E0" w:rsidP="008D06E0">
      <w:pPr>
        <w:pStyle w:val="a3"/>
        <w:tabs>
          <w:tab w:val="left" w:pos="284"/>
          <w:tab w:val="left" w:pos="1276"/>
          <w:tab w:val="left" w:pos="453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  <w:sectPr w:rsidR="00B53CF9" w:rsidSect="00E5565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8D06E0">
        <w:rPr>
          <w:rFonts w:ascii="Times New Roman" w:hAnsi="Times New Roman" w:cs="Times New Roman"/>
          <w:sz w:val="28"/>
          <w:szCs w:val="28"/>
        </w:rPr>
        <w:t>Разработка, фракция и учёт достижения целевых степеней деятельности МВД России осуществляется с позиций выстраивания единой структуры правительственных программ, на осно­ве заложенных в них принципов бюджетирования, ориентации на конечный результат, покрывающих простую связь ресурсов, выделяемых на достижение конкретных целей, с заплани­рованными в соответствии со политикой и ценностями государ­ственной политики результатами их использования</w:t>
      </w:r>
      <w:r w:rsidRPr="008D06E0">
        <w:rPr>
          <w:sz w:val="28"/>
          <w:szCs w:val="28"/>
        </w:rPr>
        <w:t>.</w:t>
      </w:r>
    </w:p>
    <w:p w14:paraId="4649AFC3" w14:textId="77777777" w:rsidR="00505CED" w:rsidRPr="00453310" w:rsidRDefault="00505CED" w:rsidP="00FC66AA">
      <w:pPr>
        <w:tabs>
          <w:tab w:val="left" w:pos="284"/>
          <w:tab w:val="left" w:pos="1276"/>
          <w:tab w:val="left" w:pos="453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D10DF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Цели и задачи исследования</w:t>
      </w:r>
      <w:r w:rsidRPr="004533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13E8A53B" w14:textId="77777777" w:rsidR="00505CED" w:rsidRPr="002B4B89" w:rsidRDefault="00505CED" w:rsidP="00FC66AA">
      <w:pPr>
        <w:tabs>
          <w:tab w:val="left" w:pos="284"/>
          <w:tab w:val="left" w:pos="1276"/>
          <w:tab w:val="left" w:pos="453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B89">
        <w:rPr>
          <w:rFonts w:ascii="Times New Roman" w:hAnsi="Times New Roman" w:cs="Times New Roman"/>
          <w:sz w:val="28"/>
          <w:szCs w:val="28"/>
        </w:rPr>
        <w:t>Цель выпускной квалификационной работы заключается в разработке программного подхода к оптимизации деятельности территориального органа внутренних дел Российской Федерации с использованием современных технологий с целью повышения эффективности управления и оперативности реагирования на преступные события.</w:t>
      </w:r>
    </w:p>
    <w:p w14:paraId="5F1796A8" w14:textId="77777777" w:rsidR="00505CED" w:rsidRPr="002B4B89" w:rsidRDefault="00505CED" w:rsidP="00FC66AA">
      <w:pPr>
        <w:tabs>
          <w:tab w:val="left" w:pos="284"/>
          <w:tab w:val="left" w:pos="1276"/>
          <w:tab w:val="left" w:pos="453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B89">
        <w:rPr>
          <w:rFonts w:ascii="Times New Roman" w:hAnsi="Times New Roman" w:cs="Times New Roman"/>
          <w:sz w:val="28"/>
          <w:szCs w:val="28"/>
        </w:rPr>
        <w:t>Для достижения данной цели проведено комплексное исследование, включающее в себя анализ текущего состояния программного подхода в деятельности территориального органа внутренних дел РФ, выявлены основные проблемы и вызовы, с которыми сталкивается система. На основе полученных данных разработаны рекомендации по оптимизации программного подхода, а также предложены меры по их успешной реализации.</w:t>
      </w:r>
    </w:p>
    <w:p w14:paraId="26FB9D26" w14:textId="77777777" w:rsidR="00505CED" w:rsidRPr="002B4B89" w:rsidRDefault="00505CED" w:rsidP="00FC66AA">
      <w:pPr>
        <w:tabs>
          <w:tab w:val="left" w:pos="284"/>
          <w:tab w:val="left" w:pos="1276"/>
          <w:tab w:val="left" w:pos="453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B89">
        <w:rPr>
          <w:rFonts w:ascii="Times New Roman" w:hAnsi="Times New Roman" w:cs="Times New Roman"/>
          <w:sz w:val="28"/>
          <w:szCs w:val="28"/>
        </w:rPr>
        <w:t>В рамках исследования особое внимание уделено внедрению инновационных технологий и методов исследования, адаптированных к современным требованиям.</w:t>
      </w:r>
    </w:p>
    <w:p w14:paraId="1DC886C9" w14:textId="77777777" w:rsidR="00505CED" w:rsidRPr="002B4B89" w:rsidRDefault="00505CED" w:rsidP="00FC66AA">
      <w:pPr>
        <w:tabs>
          <w:tab w:val="left" w:pos="284"/>
          <w:tab w:val="left" w:pos="1276"/>
          <w:tab w:val="left" w:pos="453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B89">
        <w:rPr>
          <w:rFonts w:ascii="Times New Roman" w:hAnsi="Times New Roman" w:cs="Times New Roman"/>
          <w:sz w:val="28"/>
          <w:szCs w:val="28"/>
        </w:rPr>
        <w:t>В выпускной квалификационной работе помимо изучения и анализа представлена модель разработки стратегических целей и мероприятий сформулированы стратегические цели и разработана программа мероприятий.</w:t>
      </w:r>
    </w:p>
    <w:p w14:paraId="30E7878A" w14:textId="77777777" w:rsidR="00505CED" w:rsidRPr="002B4B89" w:rsidRDefault="00505CED" w:rsidP="00FC66AA">
      <w:pPr>
        <w:tabs>
          <w:tab w:val="left" w:pos="284"/>
          <w:tab w:val="left" w:pos="1276"/>
          <w:tab w:val="left" w:pos="453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B89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работы обусловлены поставленной целью</w:t>
      </w:r>
      <w:r w:rsidRPr="002B4B89">
        <w:rPr>
          <w:rFonts w:ascii="Times New Roman" w:hAnsi="Times New Roman" w:cs="Times New Roman"/>
          <w:sz w:val="28"/>
          <w:szCs w:val="28"/>
        </w:rPr>
        <w:t>:</w:t>
      </w:r>
    </w:p>
    <w:p w14:paraId="3D478DA7" w14:textId="0D26848F" w:rsidR="00505CED" w:rsidRPr="00867018" w:rsidRDefault="00505CED" w:rsidP="008C1AAF">
      <w:pPr>
        <w:pStyle w:val="a8"/>
        <w:numPr>
          <w:ilvl w:val="0"/>
          <w:numId w:val="1"/>
        </w:numPr>
        <w:tabs>
          <w:tab w:val="left" w:pos="284"/>
          <w:tab w:val="left" w:pos="1276"/>
          <w:tab w:val="left" w:pos="453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провести анализ текущих процессов и методов управления территориального органа внутренних дел РФ.</w:t>
      </w:r>
    </w:p>
    <w:p w14:paraId="7D12154F" w14:textId="1999D6FE" w:rsidR="00505CED" w:rsidRPr="00867018" w:rsidRDefault="00505CED" w:rsidP="008C1AAF">
      <w:pPr>
        <w:pStyle w:val="a8"/>
        <w:numPr>
          <w:ilvl w:val="0"/>
          <w:numId w:val="1"/>
        </w:numPr>
        <w:tabs>
          <w:tab w:val="left" w:pos="284"/>
          <w:tab w:val="left" w:pos="1276"/>
          <w:tab w:val="left" w:pos="453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изучить существующие программные решения в области управления органами внутренних дел и их применение на практике.</w:t>
      </w:r>
    </w:p>
    <w:p w14:paraId="39C86924" w14:textId="5E6CFC3D" w:rsidR="00505CED" w:rsidRPr="00867018" w:rsidRDefault="00505CED" w:rsidP="008C1AAF">
      <w:pPr>
        <w:pStyle w:val="a8"/>
        <w:numPr>
          <w:ilvl w:val="0"/>
          <w:numId w:val="1"/>
        </w:numPr>
        <w:tabs>
          <w:tab w:val="left" w:pos="284"/>
          <w:tab w:val="left" w:pos="1276"/>
          <w:tab w:val="left" w:pos="453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разработать программный подход, учитывающий специфику деятельности территориального органа.</w:t>
      </w:r>
    </w:p>
    <w:p w14:paraId="58766437" w14:textId="004562C8" w:rsidR="00505CED" w:rsidRPr="00867018" w:rsidRDefault="00505CED" w:rsidP="008C1AAF">
      <w:pPr>
        <w:pStyle w:val="a8"/>
        <w:numPr>
          <w:ilvl w:val="0"/>
          <w:numId w:val="1"/>
        </w:numPr>
        <w:tabs>
          <w:tab w:val="left" w:pos="284"/>
          <w:tab w:val="left" w:pos="1276"/>
          <w:tab w:val="left" w:pos="453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реализовать прототип программного продукта для тестирования и оценки его функциональности.</w:t>
      </w:r>
    </w:p>
    <w:p w14:paraId="50EF7F86" w14:textId="5B2B0C54" w:rsidR="00505CED" w:rsidRPr="00867018" w:rsidRDefault="00505CED" w:rsidP="008C1AAF">
      <w:pPr>
        <w:pStyle w:val="a8"/>
        <w:numPr>
          <w:ilvl w:val="0"/>
          <w:numId w:val="1"/>
        </w:numPr>
        <w:tabs>
          <w:tab w:val="left" w:pos="284"/>
          <w:tab w:val="left" w:pos="1276"/>
          <w:tab w:val="left" w:pos="453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провести тестирование программного решения на практике, оценить его эффективность и применимость в реальных условиях.</w:t>
      </w:r>
    </w:p>
    <w:p w14:paraId="4DB91D86" w14:textId="0BF06320" w:rsidR="005F463D" w:rsidRPr="00867018" w:rsidRDefault="00505CED" w:rsidP="008C1AAF">
      <w:pPr>
        <w:pStyle w:val="a8"/>
        <w:numPr>
          <w:ilvl w:val="0"/>
          <w:numId w:val="1"/>
        </w:numPr>
        <w:tabs>
          <w:tab w:val="left" w:pos="284"/>
          <w:tab w:val="left" w:pos="1276"/>
          <w:tab w:val="left" w:pos="453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lastRenderedPageBreak/>
        <w:t>предложить рекомендации по внедрению и оптимизации разработанного программного подхода в работе территориального органа внутренних дел.</w:t>
      </w:r>
    </w:p>
    <w:p w14:paraId="52AC5400" w14:textId="77777777" w:rsidR="005F463D" w:rsidRPr="005F463D" w:rsidRDefault="005F463D" w:rsidP="005F463D">
      <w:pPr>
        <w:tabs>
          <w:tab w:val="left" w:pos="284"/>
          <w:tab w:val="left" w:pos="1276"/>
          <w:tab w:val="left" w:pos="453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63D">
        <w:rPr>
          <w:rFonts w:ascii="Times New Roman" w:hAnsi="Times New Roman" w:cs="Times New Roman"/>
          <w:sz w:val="28"/>
          <w:szCs w:val="28"/>
        </w:rPr>
        <w:t>Предметом исследования является стратегический подход к развитию информационных технологий и программного обеспечения для создания и развития регионального территориального органа внутренних дел Российской Федерации.</w:t>
      </w:r>
    </w:p>
    <w:p w14:paraId="6554512E" w14:textId="0C988829" w:rsidR="005F463D" w:rsidRPr="005F463D" w:rsidRDefault="005F463D" w:rsidP="005F463D">
      <w:pPr>
        <w:tabs>
          <w:tab w:val="left" w:pos="284"/>
          <w:tab w:val="left" w:pos="1276"/>
          <w:tab w:val="left" w:pos="453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63D">
        <w:rPr>
          <w:rFonts w:ascii="Times New Roman" w:hAnsi="Times New Roman" w:cs="Times New Roman"/>
          <w:sz w:val="28"/>
          <w:szCs w:val="28"/>
        </w:rPr>
        <w:t>Исследование направлено на изучение механизма реализации программного подхода к правовому развитию регионального территориального органа внутренних дел Российской Федерации.</w:t>
      </w:r>
    </w:p>
    <w:p w14:paraId="58D77FEF" w14:textId="547C9D84" w:rsidR="005F463D" w:rsidRDefault="005F463D" w:rsidP="005F463D">
      <w:pPr>
        <w:pStyle w:val="a4"/>
        <w:shd w:val="clear" w:color="auto" w:fill="FFFFFF"/>
        <w:tabs>
          <w:tab w:val="left" w:pos="284"/>
          <w:tab w:val="left" w:pos="1276"/>
          <w:tab w:val="left" w:pos="453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463D">
        <w:rPr>
          <w:sz w:val="28"/>
          <w:szCs w:val="28"/>
        </w:rPr>
        <w:t xml:space="preserve">Научная основа и её фундаментальные математические основы были основаны на основных научных взглядах: экономической теории, экономическом анализе, системном подходе к анализу, структурном подходе к статистике, наблюдении и анализе для количественного и качественного определения экономической эффективности исследуемого объекта. При написании </w:t>
      </w:r>
      <w:r w:rsidR="00867018">
        <w:rPr>
          <w:sz w:val="28"/>
          <w:szCs w:val="28"/>
        </w:rPr>
        <w:t>выпускной квалификационной</w:t>
      </w:r>
      <w:r w:rsidRPr="005F463D">
        <w:rPr>
          <w:sz w:val="28"/>
          <w:szCs w:val="28"/>
        </w:rPr>
        <w:t xml:space="preserve"> работы использовались различные методы, которые были тесно связаны с общенаучными и специальными: системный подход, сравнение и синтез, индукция и дедукция, логические операции, статистический анализ и сопоставление, а также различные методы визуализации информации, такие как текстовый и графический и графический анализ, графический анализ.</w:t>
      </w:r>
    </w:p>
    <w:p w14:paraId="04F31786" w14:textId="683BCA94" w:rsidR="00A138C1" w:rsidRDefault="008D06E0" w:rsidP="005F463D">
      <w:pPr>
        <w:pStyle w:val="a4"/>
        <w:shd w:val="clear" w:color="auto" w:fill="FFFFFF"/>
        <w:tabs>
          <w:tab w:val="left" w:pos="284"/>
          <w:tab w:val="left" w:pos="1276"/>
          <w:tab w:val="left" w:pos="453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06E0">
        <w:rPr>
          <w:sz w:val="28"/>
          <w:szCs w:val="28"/>
        </w:rPr>
        <w:t>Полемика, охватывающая учебную и периодическую литературу, систему нормативно-правовых актов Российской Федерации, Уральского федерального округа и Свердловской области, материалы специальных изданий были информационными основами исследования.</w:t>
      </w:r>
      <w:r>
        <w:rPr>
          <w:sz w:val="28"/>
          <w:szCs w:val="28"/>
        </w:rPr>
        <w:t xml:space="preserve"> </w:t>
      </w:r>
      <w:r w:rsidR="00505CED" w:rsidRPr="002B4B89">
        <w:rPr>
          <w:sz w:val="28"/>
          <w:szCs w:val="28"/>
        </w:rPr>
        <w:t xml:space="preserve">Исследование, посвященное программному подходу в деятельности территориальных органов внутренних дел Российской Федерации, отличается высокой степенью новизны и актуальности. В контексте теоретических основ, авторы предприняли попытку систематизировать актуальные теоретические положения о программном подходе, подчеркивая их применимость к сфере </w:t>
      </w:r>
      <w:r w:rsidR="00505CED" w:rsidRPr="002B4B89">
        <w:rPr>
          <w:sz w:val="28"/>
          <w:szCs w:val="28"/>
        </w:rPr>
        <w:lastRenderedPageBreak/>
        <w:t>правоохранительной деятельности на региональном уровне. Проведенный анализ литературных источников и последних тенденций в области программного подхода в работе правоохранительных органов обеспечивает теоретическую базу для последующего эмпирического исследования.</w:t>
      </w:r>
    </w:p>
    <w:p w14:paraId="4FA9AFB1" w14:textId="0E0F8878" w:rsidR="00505CED" w:rsidRPr="002B4B89" w:rsidRDefault="00505CED" w:rsidP="00A138C1">
      <w:pPr>
        <w:pStyle w:val="a4"/>
        <w:shd w:val="clear" w:color="auto" w:fill="FFFFFF"/>
        <w:tabs>
          <w:tab w:val="left" w:pos="284"/>
          <w:tab w:val="left" w:pos="1276"/>
          <w:tab w:val="left" w:pos="453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B89">
        <w:rPr>
          <w:sz w:val="28"/>
          <w:szCs w:val="28"/>
        </w:rPr>
        <w:t>Эмпирический анализ включает в себя критическое рассмотрение конкретных случаев применения программного подхода в работе</w:t>
      </w:r>
      <w:r w:rsidR="00FC66AA" w:rsidRPr="00FC66AA">
        <w:rPr>
          <w:sz w:val="28"/>
          <w:szCs w:val="28"/>
        </w:rPr>
        <w:t xml:space="preserve"> </w:t>
      </w:r>
      <w:r w:rsidRPr="002B4B89">
        <w:rPr>
          <w:sz w:val="28"/>
          <w:szCs w:val="28"/>
        </w:rPr>
        <w:t>территориальных органов внутренних дел. Путем выделения особенностей и успешных практик внедрения программного подхода на практике, исследователи предоставляют ценные практические уроки для схожих организаций.</w:t>
      </w:r>
    </w:p>
    <w:p w14:paraId="3BC5FE28" w14:textId="77777777" w:rsidR="00505CED" w:rsidRPr="002B4B89" w:rsidRDefault="00505CED" w:rsidP="00A138C1">
      <w:pPr>
        <w:pStyle w:val="a4"/>
        <w:shd w:val="clear" w:color="auto" w:fill="FFFFFF"/>
        <w:tabs>
          <w:tab w:val="left" w:pos="284"/>
          <w:tab w:val="left" w:pos="1276"/>
          <w:tab w:val="left" w:pos="453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B89">
        <w:rPr>
          <w:sz w:val="28"/>
          <w:szCs w:val="28"/>
        </w:rPr>
        <w:t>Методологическая разработка дипломной работы представляет собой не только обобщение полученных данных, но и формулирование конкретного методологического подхода к внедрению программного подхода в работу территориальных органов внутренних дел. Эта часть работы предоставляет ключевые инструменты и рекомендации, которые могут быть использованы в практической деятельности.</w:t>
      </w:r>
    </w:p>
    <w:p w14:paraId="35B40ABD" w14:textId="77777777" w:rsidR="00505CED" w:rsidRPr="002B4B89" w:rsidRDefault="00505CED" w:rsidP="00A138C1">
      <w:pPr>
        <w:pStyle w:val="a4"/>
        <w:shd w:val="clear" w:color="auto" w:fill="FFFFFF"/>
        <w:tabs>
          <w:tab w:val="left" w:pos="284"/>
          <w:tab w:val="left" w:pos="1276"/>
          <w:tab w:val="left" w:pos="453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B89">
        <w:rPr>
          <w:sz w:val="28"/>
          <w:szCs w:val="28"/>
        </w:rPr>
        <w:t>Практическая применимость исследования подчеркивается предложением конкретных шагов и рекомендаций для территориальных органов внутренних дел России с целью успешного внедрения программного подхода. Приведенные реальные кейсы или исследования подтверждают применимость теоретических положений в реальной практике, что придает работе практическую значимость.</w:t>
      </w:r>
    </w:p>
    <w:p w14:paraId="570CD611" w14:textId="77777777" w:rsidR="00505CED" w:rsidRPr="002B4B89" w:rsidRDefault="00505CED" w:rsidP="00A138C1">
      <w:pPr>
        <w:pStyle w:val="a4"/>
        <w:shd w:val="clear" w:color="auto" w:fill="FFFFFF"/>
        <w:tabs>
          <w:tab w:val="left" w:pos="284"/>
          <w:tab w:val="left" w:pos="1276"/>
          <w:tab w:val="left" w:pos="453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B89">
        <w:rPr>
          <w:sz w:val="28"/>
          <w:szCs w:val="28"/>
        </w:rPr>
        <w:t>Наконец, исследование вносит свой вклад в развитие научного сообщества, предоставляя новые идеи и подходы к развитию программного подхода в сфере правоохранительной деятельности на территориальном уровне. Возможные дополнительные предложения и рекомендации выступают как отправная точка для будущих исследований в данной области, делая дипломную работу важным шагом вперед в понимании и оптимизации деятельности территориальных органов внутренних дел с использованием программного подхода.</w:t>
      </w:r>
    </w:p>
    <w:p w14:paraId="227D291D" w14:textId="77777777" w:rsidR="00505CED" w:rsidRPr="002B4B89" w:rsidRDefault="00505CED" w:rsidP="00A138C1">
      <w:pPr>
        <w:pStyle w:val="a4"/>
        <w:shd w:val="clear" w:color="auto" w:fill="FFFFFF"/>
        <w:tabs>
          <w:tab w:val="left" w:pos="284"/>
          <w:tab w:val="left" w:pos="1276"/>
          <w:tab w:val="left" w:pos="453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B89">
        <w:rPr>
          <w:sz w:val="28"/>
          <w:szCs w:val="28"/>
        </w:rPr>
        <w:lastRenderedPageBreak/>
        <w:t xml:space="preserve"> Выводы, содержащиеся в работе, дают комплексное представление о программном подходе развития территориального органа в РФ, о возможных направлениях повышения эффективности программного подхода. </w:t>
      </w:r>
    </w:p>
    <w:p w14:paraId="369EF655" w14:textId="09F8D8EC" w:rsidR="00505CED" w:rsidRDefault="00505CED" w:rsidP="00A138C1">
      <w:pPr>
        <w:pStyle w:val="a4"/>
        <w:shd w:val="clear" w:color="auto" w:fill="FFFFFF"/>
        <w:tabs>
          <w:tab w:val="left" w:pos="284"/>
          <w:tab w:val="left" w:pos="1276"/>
          <w:tab w:val="left" w:pos="453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  <w:sectPr w:rsidR="00505CED" w:rsidSect="00E5565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2B4B89">
        <w:rPr>
          <w:sz w:val="28"/>
          <w:szCs w:val="28"/>
        </w:rPr>
        <w:t>Структура работы обусловлена поставленной целью и задачами и состоит из трех глав, включающих девять параграфов, введения, заключения и списка литературы</w:t>
      </w:r>
    </w:p>
    <w:p w14:paraId="06535D78" w14:textId="77777777" w:rsidR="00505CED" w:rsidRDefault="00505CED" w:rsidP="000F65F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F64">
        <w:rPr>
          <w:rFonts w:ascii="Times New Roman" w:hAnsi="Times New Roman" w:cs="Times New Roman"/>
          <w:sz w:val="28"/>
          <w:szCs w:val="28"/>
        </w:rPr>
        <w:lastRenderedPageBreak/>
        <w:t>1 ОБЗОР ПРОГРАММНОГО ПОДХОДА В ДЕЯТЕЛЬНОСТИ ТЕРРИТОРИАЛЬНОГО ОРГАНА ВНУТРЕННИХ ДЕЛ РОССИЙСКОЙ ФЕДЕРАЦИИ</w:t>
      </w:r>
    </w:p>
    <w:p w14:paraId="4735870E" w14:textId="77777777" w:rsidR="00505CED" w:rsidRDefault="00505CED" w:rsidP="000F65F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8B0258" w14:textId="77777777" w:rsidR="00505CED" w:rsidRPr="00EB3F64" w:rsidRDefault="00505CED" w:rsidP="000F65F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E5D724" w14:textId="77777777" w:rsidR="00505CED" w:rsidRDefault="00505CED" w:rsidP="000F65F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597">
        <w:rPr>
          <w:rFonts w:ascii="Times New Roman" w:hAnsi="Times New Roman" w:cs="Times New Roman"/>
          <w:sz w:val="28"/>
          <w:szCs w:val="28"/>
        </w:rPr>
        <w:t xml:space="preserve">1.1 </w:t>
      </w:r>
      <w:r w:rsidRPr="00267D3E">
        <w:rPr>
          <w:rFonts w:ascii="Times New Roman" w:hAnsi="Times New Roman" w:cs="Times New Roman"/>
          <w:sz w:val="28"/>
          <w:szCs w:val="28"/>
        </w:rPr>
        <w:t>ОСНОВНЫЕ АСПЕКТЫ СТРАТЕГИЧЕСКИХ ПРИОРИТЕТОВ, СВЯЗАННЫХ С ИСПОЛЬЗОВАНИЕМ ПРОГРАММНОГО ПОДХОДА</w:t>
      </w:r>
    </w:p>
    <w:p w14:paraId="627B4C94" w14:textId="77777777" w:rsidR="00505CED" w:rsidRDefault="00505CED" w:rsidP="00505C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5B510" w14:textId="77777777" w:rsidR="00505CED" w:rsidRPr="00EB3F64" w:rsidRDefault="00505CED" w:rsidP="00505C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1093C" w14:textId="77777777" w:rsidR="005D4D2F" w:rsidRPr="005D4D2F" w:rsidRDefault="005D4D2F" w:rsidP="006171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2F">
        <w:rPr>
          <w:rFonts w:ascii="Times New Roman" w:hAnsi="Times New Roman" w:cs="Times New Roman"/>
          <w:sz w:val="28"/>
          <w:szCs w:val="28"/>
        </w:rPr>
        <w:t>Методология, которая применяется в целях управления на уровне территориального, отраслевого или функционально-ориентированного управления, должна быть рассмотрена как результат взаимосвязи двух более общих принципов (или методов), которые можно обозначить как программную и целевую.</w:t>
      </w:r>
    </w:p>
    <w:p w14:paraId="186F816B" w14:textId="30C2CEF0" w:rsidR="005F463D" w:rsidRPr="005F463D" w:rsidRDefault="005F463D" w:rsidP="006171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63D">
        <w:rPr>
          <w:rFonts w:ascii="Times New Roman" w:hAnsi="Times New Roman" w:cs="Times New Roman"/>
          <w:sz w:val="28"/>
          <w:szCs w:val="28"/>
        </w:rPr>
        <w:t xml:space="preserve">Это ключевое понятие - целевой подход. Для того, чтобы обеспечить эффективную и постоянную ориентацию деятельности в области управления и принятия управленческих решений, а также осуществления действий по управлению и операциям, направленным на конкретные цели, необходимо использование системы системных методов </w:t>
      </w:r>
      <w:r w:rsidRPr="005D4D2F">
        <w:rPr>
          <w:rFonts w:ascii="Times New Roman" w:hAnsi="Times New Roman" w:cs="Times New Roman"/>
          <w:sz w:val="28"/>
          <w:szCs w:val="28"/>
        </w:rPr>
        <w:t>[21, c. 43].</w:t>
      </w:r>
    </w:p>
    <w:p w14:paraId="07FEE78A" w14:textId="77777777" w:rsidR="005F463D" w:rsidRDefault="005D4D2F" w:rsidP="006171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2F">
        <w:rPr>
          <w:rFonts w:ascii="Times New Roman" w:hAnsi="Times New Roman" w:cs="Times New Roman"/>
          <w:sz w:val="28"/>
          <w:szCs w:val="28"/>
        </w:rPr>
        <w:t xml:space="preserve">В территориальном органе внутренних дел России, как и в других странах, используется программный подход для решения задач по обеспечению общественного порядка, безопасности граждан и предотвращения правонарушений. </w:t>
      </w:r>
    </w:p>
    <w:p w14:paraId="68D51579" w14:textId="6C00AC86" w:rsidR="005F463D" w:rsidRPr="005F463D" w:rsidRDefault="005F463D" w:rsidP="007C12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63D">
        <w:rPr>
          <w:rFonts w:ascii="Times New Roman" w:hAnsi="Times New Roman" w:cs="Times New Roman"/>
          <w:sz w:val="28"/>
          <w:szCs w:val="28"/>
        </w:rPr>
        <w:t xml:space="preserve">В этой </w:t>
      </w:r>
      <w:r w:rsidR="007C12AC">
        <w:rPr>
          <w:rFonts w:ascii="Times New Roman" w:hAnsi="Times New Roman" w:cs="Times New Roman"/>
          <w:sz w:val="28"/>
          <w:szCs w:val="28"/>
        </w:rPr>
        <w:t>работе</w:t>
      </w:r>
      <w:r w:rsidRPr="005F463D">
        <w:rPr>
          <w:rFonts w:ascii="Times New Roman" w:hAnsi="Times New Roman" w:cs="Times New Roman"/>
          <w:sz w:val="28"/>
          <w:szCs w:val="28"/>
        </w:rPr>
        <w:t xml:space="preserve"> </w:t>
      </w:r>
      <w:r w:rsidR="000F65FA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0F65FA" w:rsidRPr="005F463D">
        <w:rPr>
          <w:rFonts w:ascii="Times New Roman" w:hAnsi="Times New Roman" w:cs="Times New Roman"/>
          <w:sz w:val="28"/>
          <w:szCs w:val="28"/>
        </w:rPr>
        <w:t>некоторые</w:t>
      </w:r>
      <w:r w:rsidRPr="005F463D">
        <w:rPr>
          <w:rFonts w:ascii="Times New Roman" w:hAnsi="Times New Roman" w:cs="Times New Roman"/>
          <w:sz w:val="28"/>
          <w:szCs w:val="28"/>
        </w:rPr>
        <w:t xml:space="preserve"> </w:t>
      </w:r>
      <w:r w:rsidR="000F65FA" w:rsidRPr="005F463D">
        <w:rPr>
          <w:rFonts w:ascii="Times New Roman" w:hAnsi="Times New Roman" w:cs="Times New Roman"/>
          <w:sz w:val="28"/>
          <w:szCs w:val="28"/>
        </w:rPr>
        <w:t>теоретически</w:t>
      </w:r>
      <w:r w:rsidR="000F65FA">
        <w:rPr>
          <w:rFonts w:ascii="Times New Roman" w:hAnsi="Times New Roman" w:cs="Times New Roman"/>
          <w:sz w:val="28"/>
          <w:szCs w:val="28"/>
        </w:rPr>
        <w:t xml:space="preserve">е </w:t>
      </w:r>
      <w:r w:rsidR="000F65FA" w:rsidRPr="005F463D">
        <w:rPr>
          <w:rFonts w:ascii="Times New Roman" w:hAnsi="Times New Roman" w:cs="Times New Roman"/>
          <w:sz w:val="28"/>
          <w:szCs w:val="28"/>
        </w:rPr>
        <w:t>и</w:t>
      </w:r>
      <w:r w:rsidRPr="005F463D">
        <w:rPr>
          <w:rFonts w:ascii="Times New Roman" w:hAnsi="Times New Roman" w:cs="Times New Roman"/>
          <w:sz w:val="28"/>
          <w:szCs w:val="28"/>
        </w:rPr>
        <w:t xml:space="preserve"> практическими аспектами данного подхода.</w:t>
      </w:r>
    </w:p>
    <w:p w14:paraId="51A5A423" w14:textId="18BD4639" w:rsidR="005F463D" w:rsidRPr="000F65FA" w:rsidRDefault="005F463D" w:rsidP="008C1AAF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FA">
        <w:rPr>
          <w:rFonts w:ascii="Times New Roman" w:hAnsi="Times New Roman" w:cs="Times New Roman"/>
          <w:sz w:val="28"/>
          <w:szCs w:val="28"/>
        </w:rPr>
        <w:t xml:space="preserve">Ключевыми принципами прикладного программного подхода являются: - системность: программное обеспечение является совокупностью взаимосвязанных программ, которые предназначены для решения определенных проблемных вопросов. Программа может охватывать различные аспекты деятельности полиции, такие как предупреждение </w:t>
      </w:r>
      <w:r w:rsidRPr="000F65FA">
        <w:rPr>
          <w:rFonts w:ascii="Times New Roman" w:hAnsi="Times New Roman" w:cs="Times New Roman"/>
          <w:sz w:val="28"/>
          <w:szCs w:val="28"/>
        </w:rPr>
        <w:lastRenderedPageBreak/>
        <w:t>правонарушений, выявление и предотвращение правонарушений, исследование территории и другие.</w:t>
      </w:r>
    </w:p>
    <w:p w14:paraId="5A96C31B" w14:textId="42BE03AC" w:rsidR="005F463D" w:rsidRPr="000F65FA" w:rsidRDefault="005F463D" w:rsidP="008C1AAF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FA">
        <w:rPr>
          <w:rFonts w:ascii="Times New Roman" w:hAnsi="Times New Roman" w:cs="Times New Roman"/>
          <w:sz w:val="28"/>
          <w:szCs w:val="28"/>
        </w:rPr>
        <w:t xml:space="preserve"> Необходимо учитывать конкретные цели и задачи, которые стоят перед федеральным или территориальным органом внутренних дел при разработке маршрута передвижения. Помимо этого, существуют специальные программы, направленные на борьбу с наркотиками и другими запрещенными веществами, контролирующие дорожное движение, предотвращающие правонарушения в сфере домашнего насилия, алкоголиков и других правонарушителей.</w:t>
      </w:r>
    </w:p>
    <w:p w14:paraId="64C7CE54" w14:textId="14C51A91" w:rsidR="005F463D" w:rsidRPr="000F65FA" w:rsidRDefault="005F463D" w:rsidP="008C1AAF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FA">
        <w:rPr>
          <w:rFonts w:ascii="Times New Roman" w:hAnsi="Times New Roman" w:cs="Times New Roman"/>
          <w:sz w:val="28"/>
          <w:szCs w:val="28"/>
        </w:rPr>
        <w:t>Следующим по важности аспектом является комплексность. С помощью нее можно осуществить ряд специальных мероприятий, направленных на различные аспекты деятельности, связанные с профессиональной деятельностью. Среди них можно выделить оперативные, следственные, иные и контрольные действия. Также в их число входят комиссионные и контрольные операции. Это может включать в себя проведение дополнительных образовательных мероприятий, профилактических мер, осуществление контроля и надзора за деятельностью организаций, осуществляющих деятельность в сфере образования или здравоохранения. Также они могут включать в себя социальное партнерство с органами государственной власти, общественными и политическими организациями, органами местного самоуправления.</w:t>
      </w:r>
    </w:p>
    <w:p w14:paraId="60435F74" w14:textId="4FC45CD5" w:rsidR="005F463D" w:rsidRPr="000F65FA" w:rsidRDefault="005F463D" w:rsidP="008C1AAF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FA">
        <w:rPr>
          <w:rFonts w:ascii="Times New Roman" w:hAnsi="Times New Roman" w:cs="Times New Roman"/>
          <w:sz w:val="28"/>
          <w:szCs w:val="28"/>
        </w:rPr>
        <w:t xml:space="preserve">Понимание того, что такое программный подход, включает в себя: - постоянный мониторинг реализации программ и их результатов, прогнозирование эффективности реализации программ, анализ эффективности проектов, а также оценку их результативности и эффективности ; - анализ и контроль работы программных подразделений, которые в равной степени обеспечивают выполнение программных обязательств, принимаемых в рамках данной программы, в соответствии с выполнением ими. Для оперативного разрешения возникших конфликтов, необходимо провести ряд изменений в стратегии и тактике деятельности </w:t>
      </w:r>
      <w:r w:rsidRPr="000F65FA">
        <w:rPr>
          <w:rFonts w:ascii="Times New Roman" w:hAnsi="Times New Roman" w:cs="Times New Roman"/>
          <w:sz w:val="28"/>
          <w:szCs w:val="28"/>
        </w:rPr>
        <w:lastRenderedPageBreak/>
        <w:t>территориального органа внутренних дел, которые будут более адекватны изменившимся условиям и обстоятельствам.</w:t>
      </w:r>
    </w:p>
    <w:p w14:paraId="13B1D769" w14:textId="602A1AEC" w:rsidR="005F463D" w:rsidRPr="000F65FA" w:rsidRDefault="005F463D" w:rsidP="008C1AAF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FA">
        <w:rPr>
          <w:rFonts w:ascii="Times New Roman" w:hAnsi="Times New Roman" w:cs="Times New Roman"/>
          <w:sz w:val="28"/>
          <w:szCs w:val="28"/>
        </w:rPr>
        <w:t>Основополагающим аспектом программного подхода является взаимодействие с обществом. Если граждане будут вовлечены в решение проблем безопасности общества, это может значительно повысить безопасность граждан и качество предоставляемых услуг. Также это может повысить эффективность обеспечения правопорядка, предотвращения правонарушений и создания благоприятного общественного порядка.</w:t>
      </w:r>
    </w:p>
    <w:p w14:paraId="28A18AB2" w14:textId="2405108E" w:rsidR="005F463D" w:rsidRPr="000F65FA" w:rsidRDefault="005F463D" w:rsidP="008C1AAF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FA">
        <w:rPr>
          <w:rFonts w:ascii="Times New Roman" w:hAnsi="Times New Roman" w:cs="Times New Roman"/>
          <w:sz w:val="28"/>
          <w:szCs w:val="28"/>
        </w:rPr>
        <w:t>Уголовная охрана будет совершенствоваться и дополняться в течение всего времени своего существования. Это обусловлено тем, что она должна соответствовать быстро меняющимся условиям и потребностям общества, а также современным и высокотехнологичным тенденциям в криминализации и преступности.</w:t>
      </w:r>
    </w:p>
    <w:p w14:paraId="5852A74E" w14:textId="77777777" w:rsidR="005F463D" w:rsidRPr="005F463D" w:rsidRDefault="005F463D" w:rsidP="007C12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63D">
        <w:rPr>
          <w:rFonts w:ascii="Times New Roman" w:hAnsi="Times New Roman" w:cs="Times New Roman"/>
          <w:sz w:val="28"/>
          <w:szCs w:val="28"/>
        </w:rPr>
        <w:t>Традиционно, в рамках программного подхода эти теоретические концепции и методы управления являются более общими принципами, которые могут быть рассмотрены и уточнены с учетом конкретных условий и целей, для которых создается орган внутренних дел на территории региона.</w:t>
      </w:r>
    </w:p>
    <w:p w14:paraId="1A0BCEB3" w14:textId="77777777" w:rsidR="007C12AC" w:rsidRDefault="005F463D" w:rsidP="007C12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63D">
        <w:rPr>
          <w:rFonts w:ascii="Times New Roman" w:hAnsi="Times New Roman" w:cs="Times New Roman"/>
          <w:sz w:val="28"/>
          <w:szCs w:val="28"/>
        </w:rPr>
        <w:t>Список последовательных, периодически осуществляемых действий, проверок и мероприятий, которые включены в деятельность территориального органа внутренних дел с использованием программного подхода, представлен в таблице 1.</w:t>
      </w:r>
    </w:p>
    <w:p w14:paraId="468D5906" w14:textId="0E02BCA5" w:rsidR="00505CED" w:rsidRDefault="00505CED" w:rsidP="005F463D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69435C">
        <w:rPr>
          <w:rFonts w:ascii="Times New Roman" w:hAnsi="Times New Roman" w:cs="Times New Roman"/>
          <w:sz w:val="28"/>
          <w:szCs w:val="28"/>
        </w:rPr>
        <w:t xml:space="preserve">1 - </w:t>
      </w:r>
      <w:r>
        <w:rPr>
          <w:rFonts w:ascii="Times New Roman" w:hAnsi="Times New Roman" w:cs="Times New Roman"/>
          <w:sz w:val="28"/>
          <w:szCs w:val="28"/>
        </w:rPr>
        <w:t>Шаги и мероприятия в реализации программного подхода</w:t>
      </w:r>
      <w:r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</w:p>
    <w:tbl>
      <w:tblPr>
        <w:tblStyle w:val="aa"/>
        <w:tblW w:w="10343" w:type="dxa"/>
        <w:tblInd w:w="-56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7905"/>
      </w:tblGrid>
      <w:tr w:rsidR="00505CED" w14:paraId="2E71EE7A" w14:textId="77777777" w:rsidTr="003930D9">
        <w:trPr>
          <w:trHeight w:val="331"/>
        </w:trPr>
        <w:tc>
          <w:tcPr>
            <w:tcW w:w="2438" w:type="dxa"/>
            <w:vAlign w:val="center"/>
          </w:tcPr>
          <w:p w14:paraId="379D1ED6" w14:textId="77777777" w:rsidR="00505CED" w:rsidRPr="00EB3F64" w:rsidRDefault="00505CED" w:rsidP="00F82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реализации</w:t>
            </w:r>
          </w:p>
        </w:tc>
        <w:tc>
          <w:tcPr>
            <w:tcW w:w="7905" w:type="dxa"/>
            <w:vAlign w:val="center"/>
          </w:tcPr>
          <w:p w14:paraId="21B4C18C" w14:textId="77777777" w:rsidR="00505CED" w:rsidRPr="00EB3F64" w:rsidRDefault="00505CED" w:rsidP="00F825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505CED" w14:paraId="4FF25360" w14:textId="77777777" w:rsidTr="003930D9">
        <w:trPr>
          <w:trHeight w:val="1666"/>
        </w:trPr>
        <w:tc>
          <w:tcPr>
            <w:tcW w:w="2438" w:type="dxa"/>
            <w:vAlign w:val="center"/>
          </w:tcPr>
          <w:p w14:paraId="63D69742" w14:textId="77777777" w:rsidR="00505CED" w:rsidRDefault="00505CED" w:rsidP="00F82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Анализ ситуации и определение приоритетов</w:t>
            </w:r>
          </w:p>
        </w:tc>
        <w:tc>
          <w:tcPr>
            <w:tcW w:w="7905" w:type="dxa"/>
            <w:vAlign w:val="center"/>
          </w:tcPr>
          <w:p w14:paraId="3A75B01E" w14:textId="77777777" w:rsidR="00505CED" w:rsidRDefault="00505CED" w:rsidP="00F82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Проведение анализа уровня преступности, безопасности и общественного порядка на территории деятельности органа. Идентификация основных угроз и вызовов, с которыми сталкивается регион. Определение приоритетных направлений деятельности на основе выявленных проблем.</w:t>
            </w:r>
          </w:p>
        </w:tc>
      </w:tr>
    </w:tbl>
    <w:p w14:paraId="6800748F" w14:textId="70C74F03" w:rsidR="00F82515" w:rsidRDefault="00F82515"/>
    <w:p w14:paraId="26D15D6F" w14:textId="77777777" w:rsidR="00505CED" w:rsidRPr="00500268" w:rsidRDefault="00505CED" w:rsidP="00F82515">
      <w:pPr>
        <w:rPr>
          <w:rFonts w:ascii="Times New Roman" w:hAnsi="Times New Roman" w:cs="Times New Roman"/>
          <w:sz w:val="28"/>
          <w:szCs w:val="28"/>
        </w:rPr>
      </w:pPr>
      <w:r w:rsidRPr="00500268">
        <w:rPr>
          <w:rFonts w:ascii="Times New Roman" w:hAnsi="Times New Roman" w:cs="Times New Roman"/>
          <w:sz w:val="28"/>
          <w:szCs w:val="28"/>
        </w:rPr>
        <w:lastRenderedPageBreak/>
        <w:t>Продолжение таблицы 1</w:t>
      </w:r>
    </w:p>
    <w:tbl>
      <w:tblPr>
        <w:tblStyle w:val="aa"/>
        <w:tblW w:w="10343" w:type="dxa"/>
        <w:tblInd w:w="-567" w:type="dxa"/>
        <w:tblLook w:val="04A0" w:firstRow="1" w:lastRow="0" w:firstColumn="1" w:lastColumn="0" w:noHBand="0" w:noVBand="1"/>
      </w:tblPr>
      <w:tblGrid>
        <w:gridCol w:w="2438"/>
        <w:gridCol w:w="7905"/>
      </w:tblGrid>
      <w:tr w:rsidR="00505CED" w14:paraId="4B85C28D" w14:textId="77777777" w:rsidTr="003930D9">
        <w:trPr>
          <w:trHeight w:val="1335"/>
        </w:trPr>
        <w:tc>
          <w:tcPr>
            <w:tcW w:w="2438" w:type="dxa"/>
            <w:vAlign w:val="center"/>
          </w:tcPr>
          <w:p w14:paraId="48FA3EB9" w14:textId="77777777" w:rsidR="00505CED" w:rsidRPr="00EB3F64" w:rsidRDefault="00505CED" w:rsidP="00F82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реализации</w:t>
            </w:r>
          </w:p>
        </w:tc>
        <w:tc>
          <w:tcPr>
            <w:tcW w:w="7905" w:type="dxa"/>
            <w:vAlign w:val="center"/>
          </w:tcPr>
          <w:p w14:paraId="4345100E" w14:textId="77777777" w:rsidR="00505CED" w:rsidRPr="00EB3F64" w:rsidRDefault="00505CED" w:rsidP="00F825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505CED" w14:paraId="04ECA138" w14:textId="77777777" w:rsidTr="003930D9">
        <w:trPr>
          <w:trHeight w:val="1335"/>
        </w:trPr>
        <w:tc>
          <w:tcPr>
            <w:tcW w:w="2438" w:type="dxa"/>
            <w:vAlign w:val="center"/>
          </w:tcPr>
          <w:p w14:paraId="6585706A" w14:textId="5248A895" w:rsidR="00505CED" w:rsidRPr="00EB3F64" w:rsidRDefault="00505CED" w:rsidP="00F82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Внедрение</w:t>
            </w:r>
            <w:r w:rsidR="00C72D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современных технологий</w:t>
            </w:r>
          </w:p>
        </w:tc>
        <w:tc>
          <w:tcPr>
            <w:tcW w:w="7905" w:type="dxa"/>
            <w:vAlign w:val="center"/>
          </w:tcPr>
          <w:p w14:paraId="4B368081" w14:textId="77777777" w:rsidR="00505CED" w:rsidRPr="00EB3F64" w:rsidRDefault="00505CED" w:rsidP="00F82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информационных технологий для сбора, анализа и обработки данных о преступности. Внедрение систем видеонаблюдения, распознавания лиц и других технологий для обеспечения безопасности.</w:t>
            </w:r>
          </w:p>
        </w:tc>
      </w:tr>
      <w:tr w:rsidR="00505CED" w14:paraId="73FCE09D" w14:textId="77777777" w:rsidTr="003930D9">
        <w:trPr>
          <w:trHeight w:val="1326"/>
        </w:trPr>
        <w:tc>
          <w:tcPr>
            <w:tcW w:w="2438" w:type="dxa"/>
            <w:vAlign w:val="center"/>
          </w:tcPr>
          <w:p w14:paraId="04F19858" w14:textId="77777777" w:rsidR="00505CED" w:rsidRPr="00EB3F64" w:rsidRDefault="00505CED" w:rsidP="00F82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Мониторинг и оценка эффективности</w:t>
            </w:r>
          </w:p>
        </w:tc>
        <w:tc>
          <w:tcPr>
            <w:tcW w:w="7905" w:type="dxa"/>
            <w:vAlign w:val="center"/>
          </w:tcPr>
          <w:p w14:paraId="436E27E2" w14:textId="77777777" w:rsidR="00505CED" w:rsidRPr="00A13A25" w:rsidRDefault="00505CED" w:rsidP="00F82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Установление системы мониторинга и оценки реализации программ. Регулярное обновление стратегий и программ на основе анализа результатов и обратной связи.</w:t>
            </w:r>
          </w:p>
        </w:tc>
      </w:tr>
      <w:tr w:rsidR="00505CED" w14:paraId="24DB4039" w14:textId="77777777" w:rsidTr="003930D9">
        <w:trPr>
          <w:trHeight w:val="1082"/>
        </w:trPr>
        <w:tc>
          <w:tcPr>
            <w:tcW w:w="2438" w:type="dxa"/>
            <w:vAlign w:val="center"/>
          </w:tcPr>
          <w:p w14:paraId="4741ED3B" w14:textId="77777777" w:rsidR="00505CED" w:rsidRDefault="00505CED" w:rsidP="00F82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другими органами </w:t>
            </w:r>
          </w:p>
          <w:p w14:paraId="4736D690" w14:textId="77777777" w:rsidR="00505CED" w:rsidRPr="00EB3F64" w:rsidRDefault="00505CED" w:rsidP="00F82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и организациями</w:t>
            </w:r>
          </w:p>
        </w:tc>
        <w:tc>
          <w:tcPr>
            <w:tcW w:w="7905" w:type="dxa"/>
            <w:vAlign w:val="center"/>
          </w:tcPr>
          <w:p w14:paraId="7A888325" w14:textId="77777777" w:rsidR="00C72D48" w:rsidRDefault="00505CED" w:rsidP="00F82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Укрепление взаимодействия с другими правоохранительными органами, органами местного самоуправления, а также</w:t>
            </w:r>
            <w:r w:rsidR="00C72D48" w:rsidRPr="00C72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84E1E8" w14:textId="6D5E3A9E" w:rsidR="00505CED" w:rsidRPr="00A13A25" w:rsidRDefault="00505CED" w:rsidP="00F82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частными и общественными структурами. Организация</w:t>
            </w:r>
            <w:r w:rsidR="00C72D48" w:rsidRPr="00C72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совместных операций и проектов.</w:t>
            </w:r>
          </w:p>
        </w:tc>
      </w:tr>
      <w:tr w:rsidR="00505CED" w14:paraId="08E5268A" w14:textId="77777777" w:rsidTr="003930D9">
        <w:trPr>
          <w:trHeight w:val="2191"/>
        </w:trPr>
        <w:tc>
          <w:tcPr>
            <w:tcW w:w="2438" w:type="dxa"/>
            <w:vAlign w:val="center"/>
          </w:tcPr>
          <w:p w14:paraId="0A3B945D" w14:textId="77777777" w:rsidR="00505CED" w:rsidRPr="00EB3F64" w:rsidRDefault="00505CED" w:rsidP="00F82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Повышение общественного доверия</w:t>
            </w:r>
          </w:p>
        </w:tc>
        <w:tc>
          <w:tcPr>
            <w:tcW w:w="7905" w:type="dxa"/>
            <w:vAlign w:val="center"/>
          </w:tcPr>
          <w:p w14:paraId="2AB77C78" w14:textId="77777777" w:rsidR="00505CED" w:rsidRDefault="00505CED" w:rsidP="00F82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Развитие программ по информированию общественности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полиции. </w:t>
            </w:r>
          </w:p>
          <w:p w14:paraId="5C2EC269" w14:textId="77777777" w:rsidR="00505CED" w:rsidRPr="00EB3F64" w:rsidRDefault="00505CED" w:rsidP="00F82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Взаимодействие с общественностью через социальные сети и другие коммуникационные каналы.</w:t>
            </w:r>
          </w:p>
        </w:tc>
      </w:tr>
    </w:tbl>
    <w:p w14:paraId="5A04414A" w14:textId="77777777" w:rsidR="00505CED" w:rsidRPr="00AC4680" w:rsidRDefault="00505CED" w:rsidP="00505CED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ABFF2C3" w14:textId="77777777" w:rsidR="00F82515" w:rsidRDefault="00505CED" w:rsidP="00F825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F64">
        <w:rPr>
          <w:rFonts w:ascii="Times New Roman" w:hAnsi="Times New Roman" w:cs="Times New Roman"/>
          <w:sz w:val="28"/>
          <w:szCs w:val="28"/>
        </w:rPr>
        <w:t xml:space="preserve">Теоретические основы программного подхода в контексте деятельности территориальных органов внутренних дел </w:t>
      </w:r>
      <w:r>
        <w:rPr>
          <w:rFonts w:ascii="Times New Roman" w:hAnsi="Times New Roman" w:cs="Times New Roman"/>
          <w:sz w:val="28"/>
          <w:szCs w:val="28"/>
        </w:rPr>
        <w:t>представлены в таблице 2</w:t>
      </w:r>
      <w:r w:rsidRPr="00095E9C">
        <w:rPr>
          <w:rFonts w:ascii="Times New Roman" w:hAnsi="Times New Roman" w:cs="Times New Roman"/>
          <w:sz w:val="28"/>
          <w:szCs w:val="28"/>
        </w:rPr>
        <w:t>.</w:t>
      </w:r>
    </w:p>
    <w:p w14:paraId="5491B88E" w14:textId="571B3B54" w:rsidR="00505CED" w:rsidRPr="00F82515" w:rsidRDefault="00505CED" w:rsidP="00F825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Теоретические основы программного подхода</w:t>
      </w:r>
      <w:r>
        <w:rPr>
          <w:rStyle w:val="af9"/>
          <w:rFonts w:ascii="Times New Roman" w:hAnsi="Times New Roman" w:cs="Times New Roman"/>
          <w:sz w:val="28"/>
          <w:szCs w:val="28"/>
        </w:rPr>
        <w:footnoteReference w:customMarkFollows="1" w:id="2"/>
        <w:t>1</w:t>
      </w:r>
    </w:p>
    <w:tbl>
      <w:tblPr>
        <w:tblStyle w:val="aa"/>
        <w:tblW w:w="0" w:type="auto"/>
        <w:tblInd w:w="-567" w:type="dxa"/>
        <w:tblLook w:val="04A0" w:firstRow="1" w:lastRow="0" w:firstColumn="1" w:lastColumn="0" w:noHBand="0" w:noVBand="1"/>
      </w:tblPr>
      <w:tblGrid>
        <w:gridCol w:w="2875"/>
        <w:gridCol w:w="7036"/>
      </w:tblGrid>
      <w:tr w:rsidR="00505CED" w14:paraId="6AC6B03C" w14:textId="77777777" w:rsidTr="003930D9"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7561F992" w14:textId="77777777" w:rsidR="00505CED" w:rsidRPr="00EB3F64" w:rsidRDefault="00505CED" w:rsidP="00F82515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</w:p>
        </w:tc>
        <w:tc>
          <w:tcPr>
            <w:tcW w:w="7036" w:type="dxa"/>
            <w:tcBorders>
              <w:bottom w:val="single" w:sz="4" w:space="0" w:color="auto"/>
            </w:tcBorders>
            <w:vAlign w:val="center"/>
          </w:tcPr>
          <w:p w14:paraId="4AB05C03" w14:textId="77777777" w:rsidR="00505CED" w:rsidRPr="00EB3F64" w:rsidRDefault="00505CED" w:rsidP="00F825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Пояснение</w:t>
            </w:r>
          </w:p>
        </w:tc>
      </w:tr>
      <w:tr w:rsidR="00505CED" w14:paraId="016447FC" w14:textId="77777777" w:rsidTr="003930D9">
        <w:tc>
          <w:tcPr>
            <w:tcW w:w="2875" w:type="dxa"/>
            <w:tcBorders>
              <w:bottom w:val="nil"/>
            </w:tcBorders>
            <w:vAlign w:val="center"/>
          </w:tcPr>
          <w:p w14:paraId="0A0D7A94" w14:textId="2249B518" w:rsidR="00505CED" w:rsidRDefault="00505CED" w:rsidP="00F82515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Концепция программного управления</w:t>
            </w:r>
          </w:p>
        </w:tc>
        <w:tc>
          <w:tcPr>
            <w:tcW w:w="7036" w:type="dxa"/>
            <w:tcBorders>
              <w:bottom w:val="nil"/>
            </w:tcBorders>
            <w:vAlign w:val="center"/>
          </w:tcPr>
          <w:p w14:paraId="42243078" w14:textId="50D7C9C4" w:rsidR="00505CED" w:rsidRPr="001A01B0" w:rsidRDefault="00505CED" w:rsidP="00F82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Рассмотрение основ программного управления включает в себя изучение принципов планирования</w:t>
            </w:r>
            <w:r w:rsidR="001A01B0" w:rsidRPr="001A01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7B90857" w14:textId="77777777" w:rsidR="00F82515" w:rsidRDefault="00F82515" w:rsidP="00F82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9224B5" w14:textId="77777777" w:rsidR="00983781" w:rsidRDefault="00983781" w:rsidP="00F82515">
      <w:pPr>
        <w:rPr>
          <w:rFonts w:ascii="Times New Roman" w:hAnsi="Times New Roman" w:cs="Times New Roman"/>
          <w:sz w:val="28"/>
          <w:szCs w:val="28"/>
        </w:rPr>
      </w:pPr>
    </w:p>
    <w:p w14:paraId="7F2A4098" w14:textId="48CE8A08" w:rsidR="00505CED" w:rsidRPr="00A13A25" w:rsidRDefault="00505CED" w:rsidP="00F82515">
      <w:pPr>
        <w:rPr>
          <w:rFonts w:ascii="Times New Roman" w:hAnsi="Times New Roman" w:cs="Times New Roman"/>
          <w:sz w:val="28"/>
          <w:szCs w:val="28"/>
        </w:rPr>
      </w:pPr>
      <w:r w:rsidRPr="00A13A25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таблицы 2 </w:t>
      </w:r>
    </w:p>
    <w:tbl>
      <w:tblPr>
        <w:tblStyle w:val="aa"/>
        <w:tblW w:w="0" w:type="auto"/>
        <w:tblInd w:w="-567" w:type="dxa"/>
        <w:tblLook w:val="04A0" w:firstRow="1" w:lastRow="0" w:firstColumn="1" w:lastColumn="0" w:noHBand="0" w:noVBand="1"/>
      </w:tblPr>
      <w:tblGrid>
        <w:gridCol w:w="2875"/>
        <w:gridCol w:w="7036"/>
      </w:tblGrid>
      <w:tr w:rsidR="00505CED" w14:paraId="4B9ACDD2" w14:textId="77777777" w:rsidTr="003930D9">
        <w:tc>
          <w:tcPr>
            <w:tcW w:w="2875" w:type="dxa"/>
            <w:vAlign w:val="center"/>
          </w:tcPr>
          <w:p w14:paraId="12FD1450" w14:textId="77777777" w:rsidR="00505CED" w:rsidRPr="00EB3F64" w:rsidRDefault="00505CED" w:rsidP="00F82515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</w:p>
        </w:tc>
        <w:tc>
          <w:tcPr>
            <w:tcW w:w="7036" w:type="dxa"/>
            <w:vAlign w:val="center"/>
          </w:tcPr>
          <w:p w14:paraId="12010147" w14:textId="77777777" w:rsidR="00505CED" w:rsidRPr="00EB3F64" w:rsidRDefault="00505CED" w:rsidP="00F825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Пояснение</w:t>
            </w:r>
          </w:p>
        </w:tc>
      </w:tr>
      <w:tr w:rsidR="00505CED" w14:paraId="0F881EDC" w14:textId="77777777" w:rsidTr="003930D9">
        <w:tc>
          <w:tcPr>
            <w:tcW w:w="2875" w:type="dxa"/>
            <w:vAlign w:val="center"/>
          </w:tcPr>
          <w:p w14:paraId="0CD6C0A4" w14:textId="4DE60924" w:rsidR="00505CED" w:rsidRPr="00EB3F64" w:rsidRDefault="00505CED" w:rsidP="00F82515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Методы программного</w:t>
            </w:r>
            <w:r w:rsidR="00C72D48" w:rsidRPr="00C72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анализа и прогнозирования</w:t>
            </w:r>
          </w:p>
          <w:p w14:paraId="25A914C5" w14:textId="77777777" w:rsidR="00505CED" w:rsidRPr="00EB3F64" w:rsidRDefault="00505CED" w:rsidP="00F82515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vAlign w:val="center"/>
          </w:tcPr>
          <w:p w14:paraId="628E7E17" w14:textId="77777777" w:rsidR="00505CED" w:rsidRPr="00EB3F64" w:rsidRDefault="00505CED" w:rsidP="00F82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Исследование методов программного анализа и прогнозирования включает в себя оценку, какие инструменты используются для обработки данных и принятия решений. Аналитические системы, статистические методы и прогностические модели могут быть рассмотрены в контексте применения в правоохранительной деятельности.</w:t>
            </w:r>
          </w:p>
        </w:tc>
      </w:tr>
      <w:tr w:rsidR="00505CED" w14:paraId="7D31349E" w14:textId="77777777" w:rsidTr="003930D9">
        <w:tc>
          <w:tcPr>
            <w:tcW w:w="2875" w:type="dxa"/>
            <w:vAlign w:val="center"/>
          </w:tcPr>
          <w:p w14:paraId="7414A3FA" w14:textId="77777777" w:rsidR="00505CED" w:rsidRPr="00EB3F64" w:rsidRDefault="00505CED" w:rsidP="00F82515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Принципы информационной безопасности</w:t>
            </w:r>
          </w:p>
          <w:p w14:paraId="56E3A7A7" w14:textId="77777777" w:rsidR="00505CED" w:rsidRPr="00EB3F64" w:rsidRDefault="00505CED" w:rsidP="00F82515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vAlign w:val="center"/>
          </w:tcPr>
          <w:p w14:paraId="76A398FE" w14:textId="77777777" w:rsidR="00505CED" w:rsidRPr="00EB3F64" w:rsidRDefault="00505CED" w:rsidP="00F82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Разбор принципов информационной безопасности важен, учитывая особенности деятельности правоохранительных органов. Это включает в себя защиту информации, предотвращение утечек данных, и обеспечение надежной работы информационных систем.</w:t>
            </w:r>
          </w:p>
        </w:tc>
      </w:tr>
      <w:tr w:rsidR="00505CED" w14:paraId="7E59A9CF" w14:textId="77777777" w:rsidTr="003930D9"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63BC8469" w14:textId="77777777" w:rsidR="00505CED" w:rsidRPr="00EB3F64" w:rsidRDefault="00505CED" w:rsidP="00F82515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Системный подход</w:t>
            </w:r>
          </w:p>
          <w:p w14:paraId="5230A974" w14:textId="77777777" w:rsidR="00505CED" w:rsidRPr="00EB3F64" w:rsidRDefault="00505CED" w:rsidP="00F82515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tcBorders>
              <w:bottom w:val="single" w:sz="4" w:space="0" w:color="auto"/>
            </w:tcBorders>
            <w:vAlign w:val="center"/>
          </w:tcPr>
          <w:p w14:paraId="2FE1A3E7" w14:textId="77777777" w:rsidR="00505CED" w:rsidRPr="00EB3F64" w:rsidRDefault="00505CED" w:rsidP="00F82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Исследование системного подхода в программном управлении позволяет понять взаимосвязь различных элементов в работе территориальных органов внутренних дел. Это включает в себя координацию действий, внутреннюю и внешнюю интеграцию, а также оптимизацию процессов.</w:t>
            </w:r>
          </w:p>
        </w:tc>
      </w:tr>
      <w:tr w:rsidR="00505CED" w14:paraId="10A482E1" w14:textId="77777777" w:rsidTr="003930D9">
        <w:trPr>
          <w:trHeight w:val="3563"/>
        </w:trPr>
        <w:tc>
          <w:tcPr>
            <w:tcW w:w="2875" w:type="dxa"/>
            <w:tcBorders>
              <w:bottom w:val="nil"/>
            </w:tcBorders>
            <w:vAlign w:val="center"/>
          </w:tcPr>
          <w:p w14:paraId="50D462AF" w14:textId="77777777" w:rsidR="00505CED" w:rsidRPr="00EB3F64" w:rsidRDefault="00505CED" w:rsidP="00F82515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Инновационные технологии и </w:t>
            </w: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цифровизация</w:t>
            </w:r>
          </w:p>
          <w:p w14:paraId="7EDAB068" w14:textId="77777777" w:rsidR="00505CED" w:rsidRPr="00EB3F64" w:rsidRDefault="00505CED" w:rsidP="00F82515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tcBorders>
              <w:bottom w:val="nil"/>
            </w:tcBorders>
            <w:vAlign w:val="center"/>
          </w:tcPr>
          <w:p w14:paraId="26AE8802" w14:textId="77777777" w:rsidR="00505CED" w:rsidRPr="00EB3F64" w:rsidRDefault="00505CED" w:rsidP="00F82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инновационных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и цифровизации в контексте правоохранительной деятельности важно для определения, как новые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технологии могут быть интегрированы для повышения эффективности расследований,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безопасности и взаимодействия с обществом.</w:t>
            </w:r>
          </w:p>
        </w:tc>
      </w:tr>
    </w:tbl>
    <w:p w14:paraId="123DB687" w14:textId="77777777" w:rsidR="00505CED" w:rsidRDefault="00505CED" w:rsidP="00F82515">
      <w:pPr>
        <w:spacing w:line="360" w:lineRule="auto"/>
      </w:pPr>
      <w:r>
        <w:br w:type="page"/>
      </w:r>
    </w:p>
    <w:p w14:paraId="649002C7" w14:textId="77777777" w:rsidR="00505CED" w:rsidRPr="00A033A0" w:rsidRDefault="00505CED" w:rsidP="00F82515">
      <w:pPr>
        <w:rPr>
          <w:rFonts w:ascii="Times New Roman" w:hAnsi="Times New Roman" w:cs="Times New Roman"/>
          <w:sz w:val="28"/>
          <w:szCs w:val="28"/>
        </w:rPr>
      </w:pPr>
      <w:r w:rsidRPr="00A033A0">
        <w:rPr>
          <w:rFonts w:ascii="Times New Roman" w:hAnsi="Times New Roman" w:cs="Times New Roman"/>
          <w:sz w:val="28"/>
          <w:szCs w:val="28"/>
        </w:rPr>
        <w:lastRenderedPageBreak/>
        <w:t>Продолжение таблицы 2</w:t>
      </w:r>
    </w:p>
    <w:tbl>
      <w:tblPr>
        <w:tblStyle w:val="aa"/>
        <w:tblW w:w="0" w:type="auto"/>
        <w:tblInd w:w="-567" w:type="dxa"/>
        <w:tblLook w:val="04A0" w:firstRow="1" w:lastRow="0" w:firstColumn="1" w:lastColumn="0" w:noHBand="0" w:noVBand="1"/>
      </w:tblPr>
      <w:tblGrid>
        <w:gridCol w:w="2875"/>
        <w:gridCol w:w="7036"/>
      </w:tblGrid>
      <w:tr w:rsidR="00505CED" w14:paraId="37A3A7D7" w14:textId="77777777" w:rsidTr="003930D9">
        <w:tc>
          <w:tcPr>
            <w:tcW w:w="2875" w:type="dxa"/>
            <w:vAlign w:val="center"/>
          </w:tcPr>
          <w:p w14:paraId="03C76CCE" w14:textId="77777777" w:rsidR="00505CED" w:rsidRPr="00EB3F64" w:rsidRDefault="00505CED" w:rsidP="00F82515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</w:p>
        </w:tc>
        <w:tc>
          <w:tcPr>
            <w:tcW w:w="7036" w:type="dxa"/>
            <w:vAlign w:val="center"/>
          </w:tcPr>
          <w:p w14:paraId="14A5CC84" w14:textId="77777777" w:rsidR="00505CED" w:rsidRPr="00EB3F64" w:rsidRDefault="00505CED" w:rsidP="00F825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Пояснение</w:t>
            </w:r>
          </w:p>
        </w:tc>
      </w:tr>
      <w:tr w:rsidR="00505CED" w14:paraId="7F286F4F" w14:textId="77777777" w:rsidTr="003930D9">
        <w:tc>
          <w:tcPr>
            <w:tcW w:w="2875" w:type="dxa"/>
            <w:vAlign w:val="center"/>
          </w:tcPr>
          <w:p w14:paraId="1C6AAC50" w14:textId="77777777" w:rsidR="00505CED" w:rsidRPr="00EB3F64" w:rsidRDefault="00505CED" w:rsidP="00F82515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Управление знаниями</w:t>
            </w:r>
          </w:p>
          <w:p w14:paraId="43613E4C" w14:textId="77777777" w:rsidR="00505CED" w:rsidRPr="00EB3F64" w:rsidRDefault="00505CED" w:rsidP="00F82515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vAlign w:val="center"/>
          </w:tcPr>
          <w:p w14:paraId="049FBD29" w14:textId="77777777" w:rsidR="00505CED" w:rsidRPr="00EB3F64" w:rsidRDefault="00505CED" w:rsidP="00F82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Рассмотрение подходов к управлению знаниями включает в себя анализ, каким образом информация и опыт сотрудников органов внутренних дел систематизируются, передаются и используются для повышения квалификации и эффективности деятельности.</w:t>
            </w:r>
          </w:p>
        </w:tc>
      </w:tr>
      <w:tr w:rsidR="00505CED" w14:paraId="30AED038" w14:textId="77777777" w:rsidTr="003930D9">
        <w:tc>
          <w:tcPr>
            <w:tcW w:w="2875" w:type="dxa"/>
            <w:vAlign w:val="center"/>
          </w:tcPr>
          <w:p w14:paraId="4D432A5A" w14:textId="77777777" w:rsidR="00505CED" w:rsidRPr="00EB3F64" w:rsidRDefault="00505CED" w:rsidP="00F82515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Социальные аспекты программного подхода</w:t>
            </w:r>
          </w:p>
          <w:p w14:paraId="24BC93E4" w14:textId="77777777" w:rsidR="00505CED" w:rsidRPr="00EB3F64" w:rsidRDefault="00505CED" w:rsidP="00F82515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vAlign w:val="center"/>
          </w:tcPr>
          <w:p w14:paraId="71825975" w14:textId="77777777" w:rsidR="00505CED" w:rsidRPr="00EB3F64" w:rsidRDefault="00505CED" w:rsidP="00F82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Этот более детальный взгляд на теоретические основы программного подхода может стать отправной точкой для более глубокого анализа в контексте российских территориальных органов внутренних дел.</w:t>
            </w:r>
          </w:p>
        </w:tc>
      </w:tr>
      <w:tr w:rsidR="00505CED" w14:paraId="1DA00441" w14:textId="77777777" w:rsidTr="003930D9"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3D76D1C8" w14:textId="77777777" w:rsidR="00505CED" w:rsidRPr="00EB3F64" w:rsidRDefault="00505CED" w:rsidP="00F82515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Сетевые и межведомственные взаимодействия</w:t>
            </w:r>
          </w:p>
          <w:p w14:paraId="125AAC8B" w14:textId="77777777" w:rsidR="00505CED" w:rsidRPr="00EB3F64" w:rsidRDefault="00505CED" w:rsidP="00F82515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tcBorders>
              <w:bottom w:val="single" w:sz="4" w:space="0" w:color="auto"/>
            </w:tcBorders>
            <w:vAlign w:val="center"/>
          </w:tcPr>
          <w:p w14:paraId="3B99FD87" w14:textId="77777777" w:rsidR="00505CED" w:rsidRPr="00EB3F64" w:rsidRDefault="00505CED" w:rsidP="00F82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того, как программный подход способствует сетевому и межведомственному взаимодействию, помогает оптимизировать силы и ресурсы. </w:t>
            </w:r>
          </w:p>
        </w:tc>
      </w:tr>
      <w:tr w:rsidR="00505CED" w14:paraId="3FC00492" w14:textId="77777777" w:rsidTr="003930D9"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1ECFEDC8" w14:textId="77777777" w:rsidR="00505CED" w:rsidRPr="00EB3F64" w:rsidRDefault="00505CED" w:rsidP="00F82515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Гражданская ответственность и прозрачность</w:t>
            </w:r>
          </w:p>
          <w:p w14:paraId="29E1E607" w14:textId="77777777" w:rsidR="00505CED" w:rsidRPr="00EB3F64" w:rsidRDefault="00505CED" w:rsidP="00F82515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tcBorders>
              <w:bottom w:val="single" w:sz="4" w:space="0" w:color="auto"/>
            </w:tcBorders>
            <w:vAlign w:val="center"/>
          </w:tcPr>
          <w:p w14:paraId="5A426240" w14:textId="77777777" w:rsidR="00505CED" w:rsidRPr="00EB3F64" w:rsidRDefault="00505CED" w:rsidP="00F82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Анализ того, как программный подход способствует повышению гражданской ответственности территориальных органов внутренних дел и обеспечивает прозрачность деятельности. Это важно для укрепления доверия общества к правоохранительным органам.</w:t>
            </w:r>
          </w:p>
        </w:tc>
      </w:tr>
      <w:tr w:rsidR="00505CED" w14:paraId="464A6C73" w14:textId="77777777" w:rsidTr="003930D9">
        <w:trPr>
          <w:trHeight w:val="2458"/>
        </w:trPr>
        <w:tc>
          <w:tcPr>
            <w:tcW w:w="2875" w:type="dxa"/>
            <w:tcBorders>
              <w:top w:val="single" w:sz="4" w:space="0" w:color="auto"/>
              <w:bottom w:val="nil"/>
            </w:tcBorders>
            <w:vAlign w:val="center"/>
          </w:tcPr>
          <w:p w14:paraId="447C2E47" w14:textId="77777777" w:rsidR="00505CED" w:rsidRPr="00EB3F64" w:rsidRDefault="00505CED" w:rsidP="00F82515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Обучение и профессиональное развитие</w:t>
            </w:r>
          </w:p>
          <w:p w14:paraId="6B084071" w14:textId="77777777" w:rsidR="00505CED" w:rsidRPr="00EB3F64" w:rsidRDefault="00505CED" w:rsidP="00F82515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bottom w:val="nil"/>
            </w:tcBorders>
            <w:vAlign w:val="center"/>
          </w:tcPr>
          <w:p w14:paraId="369D2969" w14:textId="77777777" w:rsidR="00505CED" w:rsidRPr="00EB3F64" w:rsidRDefault="00505CED" w:rsidP="00F82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Оценка влияния программного подхода на системы обучения и профессионального развития сотрудников. Как новые технологии и методы внедряются в процессы обучения для повышения квалификации и адаптации к современным вызовам.</w:t>
            </w:r>
          </w:p>
        </w:tc>
      </w:tr>
    </w:tbl>
    <w:p w14:paraId="302F404F" w14:textId="77777777" w:rsidR="00505CED" w:rsidRPr="000D47D0" w:rsidRDefault="00505CED" w:rsidP="00F82515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0D47D0">
        <w:rPr>
          <w:rFonts w:ascii="Times New Roman" w:hAnsi="Times New Roman" w:cs="Times New Roman"/>
          <w:sz w:val="28"/>
          <w:szCs w:val="28"/>
        </w:rPr>
        <w:lastRenderedPageBreak/>
        <w:t>Продолжение таблицы 2</w:t>
      </w:r>
    </w:p>
    <w:tbl>
      <w:tblPr>
        <w:tblStyle w:val="aa"/>
        <w:tblW w:w="0" w:type="auto"/>
        <w:tblInd w:w="-567" w:type="dxa"/>
        <w:tblLook w:val="04A0" w:firstRow="1" w:lastRow="0" w:firstColumn="1" w:lastColumn="0" w:noHBand="0" w:noVBand="1"/>
      </w:tblPr>
      <w:tblGrid>
        <w:gridCol w:w="2875"/>
        <w:gridCol w:w="7036"/>
      </w:tblGrid>
      <w:tr w:rsidR="00505CED" w14:paraId="723AE4D8" w14:textId="77777777" w:rsidTr="003930D9">
        <w:tc>
          <w:tcPr>
            <w:tcW w:w="2875" w:type="dxa"/>
            <w:vAlign w:val="center"/>
          </w:tcPr>
          <w:p w14:paraId="1FC2E9F2" w14:textId="77777777" w:rsidR="00505CED" w:rsidRPr="00EB3F64" w:rsidRDefault="00505CED" w:rsidP="00F82515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</w:p>
        </w:tc>
        <w:tc>
          <w:tcPr>
            <w:tcW w:w="7036" w:type="dxa"/>
            <w:vAlign w:val="center"/>
          </w:tcPr>
          <w:p w14:paraId="1395BB30" w14:textId="77777777" w:rsidR="00505CED" w:rsidRPr="00EB3F64" w:rsidRDefault="00505CED" w:rsidP="00F825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Пояснение</w:t>
            </w:r>
          </w:p>
        </w:tc>
      </w:tr>
      <w:tr w:rsidR="00505CED" w14:paraId="49DC9848" w14:textId="77777777" w:rsidTr="003930D9">
        <w:tc>
          <w:tcPr>
            <w:tcW w:w="2875" w:type="dxa"/>
            <w:vAlign w:val="center"/>
          </w:tcPr>
          <w:p w14:paraId="586A2C73" w14:textId="77777777" w:rsidR="00505CED" w:rsidRPr="00EB3F64" w:rsidRDefault="00505CED" w:rsidP="00F82515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Этические аспекты</w:t>
            </w:r>
          </w:p>
          <w:p w14:paraId="7C382CE3" w14:textId="77777777" w:rsidR="00505CED" w:rsidRPr="00EB3F64" w:rsidRDefault="00505CED" w:rsidP="00F82515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vAlign w:val="center"/>
          </w:tcPr>
          <w:p w14:paraId="121EFD00" w14:textId="77777777" w:rsidR="00505CED" w:rsidRPr="00EB3F64" w:rsidRDefault="00505CED" w:rsidP="00F82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Рассмотрение этических вопросов, связанных с использованием программного подхода в правоохранительной деятельности. Контроль за соблюдением этических стандартов при сборе, анализе и использовании данных, а также при принятии важных решений.</w:t>
            </w:r>
          </w:p>
        </w:tc>
      </w:tr>
      <w:tr w:rsidR="00505CED" w14:paraId="797607A2" w14:textId="77777777" w:rsidTr="003930D9">
        <w:tc>
          <w:tcPr>
            <w:tcW w:w="2875" w:type="dxa"/>
            <w:vAlign w:val="center"/>
          </w:tcPr>
          <w:p w14:paraId="2ECACD3C" w14:textId="77777777" w:rsidR="00505CED" w:rsidRPr="00EB3F64" w:rsidRDefault="00505CED" w:rsidP="00F82515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Адаптация к изменяющимся угрозам</w:t>
            </w:r>
          </w:p>
          <w:p w14:paraId="353050C9" w14:textId="77777777" w:rsidR="00505CED" w:rsidRPr="00EB3F64" w:rsidRDefault="00505CED" w:rsidP="00F82515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vAlign w:val="center"/>
          </w:tcPr>
          <w:p w14:paraId="19980EA1" w14:textId="77777777" w:rsidR="00505CED" w:rsidRPr="00EB3F64" w:rsidRDefault="00505CED" w:rsidP="00F82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Исследование того, насколько гибко территориальные органы внутренних дел адаптируют свои программные подходы к постоянно меняющимся угрозам и вызовам, таким как киберпреступления, террористические угрозы и другие формы преступности.</w:t>
            </w:r>
          </w:p>
        </w:tc>
      </w:tr>
      <w:tr w:rsidR="00505CED" w14:paraId="58EA9576" w14:textId="77777777" w:rsidTr="003930D9">
        <w:tc>
          <w:tcPr>
            <w:tcW w:w="2875" w:type="dxa"/>
            <w:vAlign w:val="center"/>
          </w:tcPr>
          <w:p w14:paraId="400FC731" w14:textId="77777777" w:rsidR="00505CED" w:rsidRPr="00CC6F0E" w:rsidRDefault="00505CED" w:rsidP="00F82515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Оценка результативности</w:t>
            </w:r>
          </w:p>
        </w:tc>
        <w:tc>
          <w:tcPr>
            <w:tcW w:w="7036" w:type="dxa"/>
            <w:vAlign w:val="center"/>
          </w:tcPr>
          <w:p w14:paraId="385967A9" w14:textId="77777777" w:rsidR="00505CED" w:rsidRPr="00EB3F64" w:rsidRDefault="00505CED" w:rsidP="00F82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4">
              <w:rPr>
                <w:rFonts w:ascii="Times New Roman" w:hAnsi="Times New Roman" w:cs="Times New Roman"/>
                <w:sz w:val="28"/>
                <w:szCs w:val="28"/>
              </w:rPr>
              <w:t>Систематическая оценка того, насколько успешно программный подход внедряется и какие конкретные результаты он достигает в сфере обеспечения общественной безопа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сности и борьбы с преступностью.</w:t>
            </w:r>
          </w:p>
        </w:tc>
      </w:tr>
    </w:tbl>
    <w:p w14:paraId="3A74AC41" w14:textId="77777777" w:rsidR="00505CED" w:rsidRPr="00EB3F64" w:rsidRDefault="00505CED" w:rsidP="00505C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EE5EB" w14:textId="3B63BC09" w:rsidR="005D4D2F" w:rsidRPr="005D4D2F" w:rsidRDefault="005D4D2F" w:rsidP="005D4D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2F">
        <w:rPr>
          <w:rFonts w:ascii="Times New Roman" w:hAnsi="Times New Roman" w:cs="Times New Roman"/>
          <w:sz w:val="28"/>
          <w:szCs w:val="28"/>
        </w:rPr>
        <w:t>При рассмотрении результатов исследования теоретических основ программного подхода в деятельности территориальных органов внутренних дел Российской Федерации, можно отметить ряд ключевых тенденций и вызовов, которые</w:t>
      </w:r>
      <w:r w:rsidR="000F65F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0F65FA">
        <w:rPr>
          <w:rFonts w:ascii="Times New Roman" w:hAnsi="Times New Roman" w:cs="Times New Roman"/>
          <w:sz w:val="28"/>
          <w:szCs w:val="28"/>
        </w:rPr>
        <w:t xml:space="preserve">сущности </w:t>
      </w:r>
      <w:r w:rsidRPr="005D4D2F">
        <w:rPr>
          <w:rFonts w:ascii="Times New Roman" w:hAnsi="Times New Roman" w:cs="Times New Roman"/>
          <w:sz w:val="28"/>
          <w:szCs w:val="28"/>
        </w:rPr>
        <w:t xml:space="preserve"> могут</w:t>
      </w:r>
      <w:proofErr w:type="gramEnd"/>
      <w:r w:rsidRPr="005D4D2F">
        <w:rPr>
          <w:rFonts w:ascii="Times New Roman" w:hAnsi="Times New Roman" w:cs="Times New Roman"/>
          <w:sz w:val="28"/>
          <w:szCs w:val="28"/>
        </w:rPr>
        <w:t xml:space="preserve"> быть использованы для дальнейшего развития данного подхода в контексте российской правоохранительной системы.</w:t>
      </w:r>
    </w:p>
    <w:p w14:paraId="6AE8100B" w14:textId="5C79E73A" w:rsidR="00505CED" w:rsidRDefault="005D4D2F" w:rsidP="000F65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2F">
        <w:rPr>
          <w:rFonts w:ascii="Times New Roman" w:hAnsi="Times New Roman" w:cs="Times New Roman"/>
          <w:sz w:val="28"/>
          <w:szCs w:val="28"/>
        </w:rPr>
        <w:t xml:space="preserve">Практическое применение программно-целевого подхода в целях осуществления деятельности органов внутренних дел по выполнению временных задач не приводит к изменению их структуры, а лишь способствует ее дополнению. </w:t>
      </w:r>
      <w:r w:rsidR="00764067" w:rsidRPr="00764067">
        <w:rPr>
          <w:rFonts w:ascii="Times New Roman" w:hAnsi="Times New Roman" w:cs="Times New Roman"/>
          <w:sz w:val="28"/>
          <w:szCs w:val="28"/>
        </w:rPr>
        <w:t xml:space="preserve">[33, </w:t>
      </w:r>
      <w:r w:rsidR="0076406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05CED" w:rsidRPr="00EB3F64">
        <w:rPr>
          <w:rFonts w:ascii="Times New Roman" w:hAnsi="Times New Roman" w:cs="Times New Roman"/>
          <w:sz w:val="28"/>
          <w:szCs w:val="28"/>
        </w:rPr>
        <w:t>.</w:t>
      </w:r>
      <w:r w:rsidR="00764067" w:rsidRPr="00764067">
        <w:rPr>
          <w:rFonts w:ascii="Times New Roman" w:hAnsi="Times New Roman" w:cs="Times New Roman"/>
          <w:sz w:val="28"/>
          <w:szCs w:val="28"/>
        </w:rPr>
        <w:t xml:space="preserve"> 112].</w:t>
      </w:r>
    </w:p>
    <w:p w14:paraId="52AF0113" w14:textId="4F849BE5" w:rsidR="00C75601" w:rsidRPr="00505CED" w:rsidRDefault="00C75601" w:rsidP="00AB5C86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75601" w:rsidRPr="00505CED" w:rsidSect="00E5565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E0CD" w14:textId="77777777" w:rsidR="008A09EB" w:rsidRDefault="008A09EB" w:rsidP="00505CED">
      <w:r>
        <w:separator/>
      </w:r>
    </w:p>
  </w:endnote>
  <w:endnote w:type="continuationSeparator" w:id="0">
    <w:p w14:paraId="47E0F0B7" w14:textId="77777777" w:rsidR="008A09EB" w:rsidRDefault="008A09EB" w:rsidP="0050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etersburg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6"/>
      </w:rPr>
      <w:id w:val="480504690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4634C507" w14:textId="77777777" w:rsidR="00505CED" w:rsidRDefault="00505CED" w:rsidP="007D62AB">
        <w:pPr>
          <w:pStyle w:val="af3"/>
          <w:framePr w:wrap="none" w:vAnchor="text" w:hAnchor="margin" w:xAlign="center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71777714" w14:textId="77777777" w:rsidR="00505CED" w:rsidRDefault="00505CED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6"/>
      </w:rPr>
      <w:id w:val="-209107769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62C8FB68" w14:textId="77777777" w:rsidR="00505CED" w:rsidRDefault="00505CED" w:rsidP="007D62AB">
        <w:pPr>
          <w:pStyle w:val="af3"/>
          <w:framePr w:wrap="none" w:vAnchor="text" w:hAnchor="margin" w:xAlign="center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separate"/>
        </w:r>
        <w:r>
          <w:rPr>
            <w:rStyle w:val="af6"/>
            <w:noProof/>
          </w:rPr>
          <w:t>2</w:t>
        </w:r>
        <w:r>
          <w:rPr>
            <w:rStyle w:val="af6"/>
          </w:rPr>
          <w:fldChar w:fldCharType="end"/>
        </w:r>
      </w:p>
    </w:sdtContent>
  </w:sdt>
  <w:p w14:paraId="53619F72" w14:textId="77777777" w:rsidR="00505CED" w:rsidRDefault="00505CED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4AA5" w14:textId="77777777" w:rsidR="008A09EB" w:rsidRDefault="008A09EB" w:rsidP="00505CED">
      <w:r>
        <w:separator/>
      </w:r>
    </w:p>
  </w:footnote>
  <w:footnote w:type="continuationSeparator" w:id="0">
    <w:p w14:paraId="186D103F" w14:textId="77777777" w:rsidR="008A09EB" w:rsidRDefault="008A09EB" w:rsidP="00505CED">
      <w:r>
        <w:continuationSeparator/>
      </w:r>
    </w:p>
  </w:footnote>
  <w:footnote w:id="1">
    <w:p w14:paraId="58BA21D9" w14:textId="5DA8BCB2" w:rsidR="00505CED" w:rsidRPr="00764067" w:rsidRDefault="00505CED" w:rsidP="00505CED">
      <w:pPr>
        <w:pStyle w:val="af7"/>
        <w:rPr>
          <w:rFonts w:ascii="Times New Roman" w:hAnsi="Times New Roman" w:cs="Times New Roman"/>
          <w:sz w:val="28"/>
          <w:szCs w:val="28"/>
        </w:rPr>
      </w:pPr>
      <w:r w:rsidRPr="005125EA">
        <w:rPr>
          <w:rStyle w:val="af9"/>
          <w:rFonts w:ascii="Times New Roman" w:hAnsi="Times New Roman" w:cs="Times New Roman"/>
          <w:sz w:val="28"/>
          <w:szCs w:val="28"/>
        </w:rPr>
        <w:footnoteRef/>
      </w:r>
      <w:r w:rsidRPr="005125EA">
        <w:rPr>
          <w:rFonts w:ascii="Times New Roman" w:hAnsi="Times New Roman" w:cs="Times New Roman"/>
          <w:sz w:val="28"/>
          <w:szCs w:val="28"/>
        </w:rPr>
        <w:t xml:space="preserve"> Составлено автором по:</w:t>
      </w:r>
      <w:r w:rsidR="00764067" w:rsidRPr="00764067">
        <w:rPr>
          <w:rFonts w:ascii="Times New Roman" w:hAnsi="Times New Roman" w:cs="Times New Roman"/>
          <w:sz w:val="28"/>
          <w:szCs w:val="28"/>
        </w:rPr>
        <w:t xml:space="preserve"> [23, 24].</w:t>
      </w:r>
    </w:p>
  </w:footnote>
  <w:footnote w:id="2">
    <w:p w14:paraId="77B167E2" w14:textId="7ECE2B42" w:rsidR="00505CED" w:rsidRPr="00FF1905" w:rsidRDefault="00505CED" w:rsidP="00505CED">
      <w:pPr>
        <w:pStyle w:val="af7"/>
        <w:rPr>
          <w:rFonts w:ascii="Times New Roman" w:hAnsi="Times New Roman" w:cs="Times New Roman"/>
          <w:sz w:val="28"/>
          <w:szCs w:val="28"/>
        </w:rPr>
      </w:pPr>
      <w:r w:rsidRPr="005125EA">
        <w:rPr>
          <w:rStyle w:val="af9"/>
          <w:rFonts w:ascii="Times New Roman" w:hAnsi="Times New Roman" w:cs="Times New Roman"/>
          <w:sz w:val="28"/>
          <w:szCs w:val="28"/>
        </w:rPr>
        <w:t>1</w:t>
      </w:r>
      <w:r w:rsidRPr="005125EA">
        <w:rPr>
          <w:rFonts w:ascii="Times New Roman" w:hAnsi="Times New Roman" w:cs="Times New Roman"/>
          <w:sz w:val="28"/>
          <w:szCs w:val="28"/>
        </w:rPr>
        <w:t xml:space="preserve"> Составлено автором по:</w:t>
      </w:r>
      <w:r w:rsidR="00764067" w:rsidRPr="00764067">
        <w:rPr>
          <w:rFonts w:ascii="Times New Roman" w:hAnsi="Times New Roman" w:cs="Times New Roman"/>
          <w:sz w:val="28"/>
          <w:szCs w:val="28"/>
        </w:rPr>
        <w:t xml:space="preserve"> [40, 42</w:t>
      </w:r>
      <w:r w:rsidR="00764067" w:rsidRPr="00FF1905">
        <w:rPr>
          <w:rFonts w:ascii="Times New Roman" w:hAnsi="Times New Roman" w:cs="Times New Roman"/>
          <w:sz w:val="28"/>
          <w:szCs w:val="28"/>
        </w:rPr>
        <w:t>].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0826"/>
    <w:multiLevelType w:val="hybridMultilevel"/>
    <w:tmpl w:val="A420111A"/>
    <w:lvl w:ilvl="0" w:tplc="F01AD2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D46ADF"/>
    <w:multiLevelType w:val="hybridMultilevel"/>
    <w:tmpl w:val="5CA4608A"/>
    <w:lvl w:ilvl="0" w:tplc="F01AD2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E17B93"/>
    <w:multiLevelType w:val="hybridMultilevel"/>
    <w:tmpl w:val="10CCE84A"/>
    <w:lvl w:ilvl="0" w:tplc="F01AD2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532EB1"/>
    <w:multiLevelType w:val="hybridMultilevel"/>
    <w:tmpl w:val="E88CCB12"/>
    <w:lvl w:ilvl="0" w:tplc="2548803C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C113D5"/>
    <w:multiLevelType w:val="hybridMultilevel"/>
    <w:tmpl w:val="FCE2ECBA"/>
    <w:lvl w:ilvl="0" w:tplc="F01AD2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3E037A"/>
    <w:multiLevelType w:val="hybridMultilevel"/>
    <w:tmpl w:val="015436F6"/>
    <w:lvl w:ilvl="0" w:tplc="F01AD2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521BEF"/>
    <w:multiLevelType w:val="hybridMultilevel"/>
    <w:tmpl w:val="BC42DCB4"/>
    <w:lvl w:ilvl="0" w:tplc="CDCE1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372D8B"/>
    <w:multiLevelType w:val="hybridMultilevel"/>
    <w:tmpl w:val="C0C6247A"/>
    <w:lvl w:ilvl="0" w:tplc="6A187D12">
      <w:start w:val="1"/>
      <w:numFmt w:val="decimal"/>
      <w:lvlText w:val="%1)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127D1F"/>
    <w:multiLevelType w:val="hybridMultilevel"/>
    <w:tmpl w:val="C0309B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9122361"/>
    <w:multiLevelType w:val="hybridMultilevel"/>
    <w:tmpl w:val="56B60BE6"/>
    <w:lvl w:ilvl="0" w:tplc="F4D4FC4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4B3297"/>
    <w:multiLevelType w:val="hybridMultilevel"/>
    <w:tmpl w:val="0C264A18"/>
    <w:lvl w:ilvl="0" w:tplc="F01AD2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E634FB"/>
    <w:multiLevelType w:val="hybridMultilevel"/>
    <w:tmpl w:val="A36ABF00"/>
    <w:lvl w:ilvl="0" w:tplc="F01AD2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70193E"/>
    <w:multiLevelType w:val="hybridMultilevel"/>
    <w:tmpl w:val="1A1625A8"/>
    <w:lvl w:ilvl="0" w:tplc="F01AD2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6B03345"/>
    <w:multiLevelType w:val="hybridMultilevel"/>
    <w:tmpl w:val="B0DC6DFE"/>
    <w:lvl w:ilvl="0" w:tplc="DE9ED77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6179BC"/>
    <w:multiLevelType w:val="hybridMultilevel"/>
    <w:tmpl w:val="CC12735C"/>
    <w:lvl w:ilvl="0" w:tplc="F01AD2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DE11E1"/>
    <w:multiLevelType w:val="hybridMultilevel"/>
    <w:tmpl w:val="2E1EB84C"/>
    <w:lvl w:ilvl="0" w:tplc="F01AD2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10A6316"/>
    <w:multiLevelType w:val="hybridMultilevel"/>
    <w:tmpl w:val="12C671FA"/>
    <w:lvl w:ilvl="0" w:tplc="F01AD2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9E1539"/>
    <w:multiLevelType w:val="hybridMultilevel"/>
    <w:tmpl w:val="FA5C5DC8"/>
    <w:lvl w:ilvl="0" w:tplc="4B1CF2B0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6B4CF8"/>
    <w:multiLevelType w:val="hybridMultilevel"/>
    <w:tmpl w:val="270A1EE8"/>
    <w:lvl w:ilvl="0" w:tplc="F01AD2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7"/>
  </w:num>
  <w:num w:numId="9">
    <w:abstractNumId w:val="9"/>
  </w:num>
  <w:num w:numId="10">
    <w:abstractNumId w:val="13"/>
  </w:num>
  <w:num w:numId="11">
    <w:abstractNumId w:val="6"/>
  </w:num>
  <w:num w:numId="12">
    <w:abstractNumId w:val="7"/>
  </w:num>
  <w:num w:numId="13">
    <w:abstractNumId w:val="16"/>
  </w:num>
  <w:num w:numId="14">
    <w:abstractNumId w:val="2"/>
  </w:num>
  <w:num w:numId="15">
    <w:abstractNumId w:val="5"/>
  </w:num>
  <w:num w:numId="16">
    <w:abstractNumId w:val="18"/>
  </w:num>
  <w:num w:numId="17">
    <w:abstractNumId w:val="0"/>
  </w:num>
  <w:num w:numId="18">
    <w:abstractNumId w:val="4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ED"/>
    <w:rsid w:val="00036E60"/>
    <w:rsid w:val="00053649"/>
    <w:rsid w:val="000F65FA"/>
    <w:rsid w:val="00110AA7"/>
    <w:rsid w:val="00121FBA"/>
    <w:rsid w:val="0018088A"/>
    <w:rsid w:val="001857DC"/>
    <w:rsid w:val="001A01B0"/>
    <w:rsid w:val="001B0024"/>
    <w:rsid w:val="001B209B"/>
    <w:rsid w:val="001C5D3E"/>
    <w:rsid w:val="002D09C6"/>
    <w:rsid w:val="003245AC"/>
    <w:rsid w:val="00373F95"/>
    <w:rsid w:val="003D6BCD"/>
    <w:rsid w:val="00407A35"/>
    <w:rsid w:val="00460805"/>
    <w:rsid w:val="00505CED"/>
    <w:rsid w:val="00533102"/>
    <w:rsid w:val="005450CB"/>
    <w:rsid w:val="005D4D2F"/>
    <w:rsid w:val="005E2DA1"/>
    <w:rsid w:val="005F27D3"/>
    <w:rsid w:val="005F463D"/>
    <w:rsid w:val="006171BA"/>
    <w:rsid w:val="006A2FF5"/>
    <w:rsid w:val="006B4C6C"/>
    <w:rsid w:val="006E4FC1"/>
    <w:rsid w:val="007109E6"/>
    <w:rsid w:val="00764067"/>
    <w:rsid w:val="00772417"/>
    <w:rsid w:val="00790351"/>
    <w:rsid w:val="007C12AC"/>
    <w:rsid w:val="00815E7C"/>
    <w:rsid w:val="00861455"/>
    <w:rsid w:val="00867018"/>
    <w:rsid w:val="008A09EB"/>
    <w:rsid w:val="008B023F"/>
    <w:rsid w:val="008B18E3"/>
    <w:rsid w:val="008C1AAF"/>
    <w:rsid w:val="008D06E0"/>
    <w:rsid w:val="008D4494"/>
    <w:rsid w:val="00926F61"/>
    <w:rsid w:val="0093016B"/>
    <w:rsid w:val="00983781"/>
    <w:rsid w:val="009A2F2D"/>
    <w:rsid w:val="009C7F9F"/>
    <w:rsid w:val="009D43CE"/>
    <w:rsid w:val="009E6740"/>
    <w:rsid w:val="00A138C1"/>
    <w:rsid w:val="00A17A0B"/>
    <w:rsid w:val="00A36328"/>
    <w:rsid w:val="00A435C3"/>
    <w:rsid w:val="00AA3E4E"/>
    <w:rsid w:val="00AB5C86"/>
    <w:rsid w:val="00B46BCA"/>
    <w:rsid w:val="00B53CF9"/>
    <w:rsid w:val="00B67BC4"/>
    <w:rsid w:val="00BA0F81"/>
    <w:rsid w:val="00BF32EF"/>
    <w:rsid w:val="00C04490"/>
    <w:rsid w:val="00C127A8"/>
    <w:rsid w:val="00C72D48"/>
    <w:rsid w:val="00C75601"/>
    <w:rsid w:val="00D27E4F"/>
    <w:rsid w:val="00DA068C"/>
    <w:rsid w:val="00DD1B67"/>
    <w:rsid w:val="00DF316E"/>
    <w:rsid w:val="00E041B5"/>
    <w:rsid w:val="00E339D3"/>
    <w:rsid w:val="00E5565F"/>
    <w:rsid w:val="00E6784E"/>
    <w:rsid w:val="00EA5780"/>
    <w:rsid w:val="00EF5301"/>
    <w:rsid w:val="00F110B2"/>
    <w:rsid w:val="00F43603"/>
    <w:rsid w:val="00F6474E"/>
    <w:rsid w:val="00F82515"/>
    <w:rsid w:val="00FC58C8"/>
    <w:rsid w:val="00FC66AA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BC23"/>
  <w15:chartTrackingRefBased/>
  <w15:docId w15:val="{F48F7033-C5D3-6E4B-9487-C3A20B8D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CED"/>
  </w:style>
  <w:style w:type="paragraph" w:styleId="1">
    <w:name w:val="heading 1"/>
    <w:basedOn w:val="a"/>
    <w:next w:val="a"/>
    <w:link w:val="10"/>
    <w:uiPriority w:val="9"/>
    <w:qFormat/>
    <w:rsid w:val="00505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05C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05C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5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5C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No Spacing"/>
    <w:uiPriority w:val="1"/>
    <w:qFormat/>
    <w:rsid w:val="00505CED"/>
  </w:style>
  <w:style w:type="paragraph" w:styleId="a4">
    <w:name w:val="Normal (Web)"/>
    <w:aliases w:val="Обычный (Web)"/>
    <w:basedOn w:val="a"/>
    <w:uiPriority w:val="99"/>
    <w:unhideWhenUsed/>
    <w:rsid w:val="00505C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505CED"/>
  </w:style>
  <w:style w:type="character" w:styleId="a5">
    <w:name w:val="Hyperlink"/>
    <w:basedOn w:val="a0"/>
    <w:uiPriority w:val="99"/>
    <w:unhideWhenUsed/>
    <w:rsid w:val="00505CED"/>
    <w:rPr>
      <w:color w:val="0000FF"/>
      <w:u w:val="single"/>
    </w:rPr>
  </w:style>
  <w:style w:type="character" w:customStyle="1" w:styleId="ctatext">
    <w:name w:val="ctatext"/>
    <w:basedOn w:val="a0"/>
    <w:rsid w:val="00505CED"/>
  </w:style>
  <w:style w:type="character" w:customStyle="1" w:styleId="posttitle">
    <w:name w:val="posttitle"/>
    <w:basedOn w:val="a0"/>
    <w:rsid w:val="00505CED"/>
  </w:style>
  <w:style w:type="character" w:styleId="a6">
    <w:name w:val="Strong"/>
    <w:basedOn w:val="a0"/>
    <w:uiPriority w:val="22"/>
    <w:qFormat/>
    <w:rsid w:val="00505CED"/>
    <w:rPr>
      <w:b/>
      <w:bCs/>
    </w:rPr>
  </w:style>
  <w:style w:type="character" w:styleId="a7">
    <w:name w:val="Emphasis"/>
    <w:basedOn w:val="a0"/>
    <w:uiPriority w:val="20"/>
    <w:qFormat/>
    <w:rsid w:val="00505CED"/>
    <w:rPr>
      <w:i/>
      <w:iCs/>
    </w:rPr>
  </w:style>
  <w:style w:type="paragraph" w:styleId="a8">
    <w:name w:val="List Paragraph"/>
    <w:basedOn w:val="a"/>
    <w:link w:val="a9"/>
    <w:uiPriority w:val="34"/>
    <w:qFormat/>
    <w:rsid w:val="00505CED"/>
    <w:pPr>
      <w:ind w:left="720"/>
      <w:contextualSpacing/>
    </w:pPr>
  </w:style>
  <w:style w:type="character" w:customStyle="1" w:styleId="hl1">
    <w:name w:val="hl1"/>
    <w:basedOn w:val="a0"/>
    <w:rsid w:val="00505CED"/>
    <w:rPr>
      <w:color w:val="4682B4"/>
    </w:rPr>
  </w:style>
  <w:style w:type="character" w:customStyle="1" w:styleId="a9">
    <w:name w:val="Абзац списка Знак"/>
    <w:link w:val="a8"/>
    <w:uiPriority w:val="34"/>
    <w:locked/>
    <w:rsid w:val="00505CED"/>
  </w:style>
  <w:style w:type="paragraph" w:customStyle="1" w:styleId="Pa2">
    <w:name w:val="Pa2"/>
    <w:basedOn w:val="a"/>
    <w:next w:val="a"/>
    <w:uiPriority w:val="99"/>
    <w:rsid w:val="00505CED"/>
    <w:pPr>
      <w:autoSpaceDE w:val="0"/>
      <w:autoSpaceDN w:val="0"/>
      <w:adjustRightInd w:val="0"/>
      <w:spacing w:line="211" w:lineRule="atLeast"/>
    </w:pPr>
    <w:rPr>
      <w:rFonts w:ascii="PetersburgC" w:hAnsi="PetersburgC"/>
    </w:rPr>
  </w:style>
  <w:style w:type="table" w:styleId="aa">
    <w:name w:val="Table Grid"/>
    <w:basedOn w:val="a1"/>
    <w:uiPriority w:val="39"/>
    <w:rsid w:val="00505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505CED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505CE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05CE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05CE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5CE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05CED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505CE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5CED"/>
  </w:style>
  <w:style w:type="paragraph" w:styleId="af3">
    <w:name w:val="footer"/>
    <w:basedOn w:val="a"/>
    <w:link w:val="af4"/>
    <w:uiPriority w:val="99"/>
    <w:unhideWhenUsed/>
    <w:rsid w:val="00505CE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05CED"/>
  </w:style>
  <w:style w:type="character" w:styleId="af5">
    <w:name w:val="Placeholder Text"/>
    <w:basedOn w:val="a0"/>
    <w:uiPriority w:val="99"/>
    <w:semiHidden/>
    <w:rsid w:val="00505CED"/>
    <w:rPr>
      <w:color w:val="808080"/>
    </w:rPr>
  </w:style>
  <w:style w:type="character" w:styleId="af6">
    <w:name w:val="page number"/>
    <w:basedOn w:val="a0"/>
    <w:uiPriority w:val="99"/>
    <w:semiHidden/>
    <w:unhideWhenUsed/>
    <w:rsid w:val="00505CED"/>
  </w:style>
  <w:style w:type="paragraph" w:styleId="af7">
    <w:name w:val="footnote text"/>
    <w:basedOn w:val="a"/>
    <w:link w:val="af8"/>
    <w:uiPriority w:val="99"/>
    <w:semiHidden/>
    <w:unhideWhenUsed/>
    <w:rsid w:val="00505CED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05CED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505CED"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sid w:val="00505CED"/>
    <w:rPr>
      <w:color w:val="954F72" w:themeColor="followedHyperlink"/>
      <w:u w:val="single"/>
    </w:rPr>
  </w:style>
  <w:style w:type="character" w:customStyle="1" w:styleId="21">
    <w:name w:val="Основной текст (2)_"/>
    <w:link w:val="22"/>
    <w:rsid w:val="00505CE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505CED"/>
    <w:pPr>
      <w:widowControl w:val="0"/>
      <w:shd w:val="clear" w:color="auto" w:fill="FFFFFF"/>
      <w:spacing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50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b">
    <w:name w:val="Уплотненный"/>
    <w:qFormat/>
    <w:rsid w:val="00505CED"/>
    <w:rPr>
      <w:rFonts w:ascii="Times New Roman" w:hAnsi="Times New Roman"/>
      <w:spacing w:val="-20"/>
      <w:lang w:eastAsia="ru-RU"/>
    </w:rPr>
  </w:style>
  <w:style w:type="character" w:customStyle="1" w:styleId="afc">
    <w:name w:val="Стиль курсив"/>
    <w:rsid w:val="00505CED"/>
    <w:rPr>
      <w:i/>
    </w:rPr>
  </w:style>
  <w:style w:type="paragraph" w:customStyle="1" w:styleId="p30">
    <w:name w:val="p30"/>
    <w:basedOn w:val="a"/>
    <w:rsid w:val="00505C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t64">
    <w:name w:val="ft64"/>
    <w:basedOn w:val="a0"/>
    <w:rsid w:val="00505CED"/>
  </w:style>
  <w:style w:type="paragraph" w:customStyle="1" w:styleId="p29">
    <w:name w:val="p29"/>
    <w:basedOn w:val="a"/>
    <w:rsid w:val="00505C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t68">
    <w:name w:val="ft68"/>
    <w:basedOn w:val="a0"/>
    <w:rsid w:val="00505CED"/>
  </w:style>
  <w:style w:type="character" w:customStyle="1" w:styleId="ft104">
    <w:name w:val="ft104"/>
    <w:basedOn w:val="a0"/>
    <w:rsid w:val="00505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14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Ivan V.</cp:lastModifiedBy>
  <cp:revision>7</cp:revision>
  <dcterms:created xsi:type="dcterms:W3CDTF">2024-02-04T17:54:00Z</dcterms:created>
  <dcterms:modified xsi:type="dcterms:W3CDTF">2025-01-18T15:18:00Z</dcterms:modified>
</cp:coreProperties>
</file>