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bCs w:val="0"/>
          <w:color w:val="auto"/>
          <w:sz w:val="24"/>
          <w:szCs w:val="24"/>
        </w:rPr>
        <w:id w:val="93309200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DEF9EDE" w14:textId="4AA50945" w:rsidR="002E308F" w:rsidRPr="002E308F" w:rsidRDefault="007E4F79" w:rsidP="002E308F">
          <w:pPr>
            <w:pStyle w:val="a3"/>
            <w:spacing w:before="0" w:after="400" w:line="360" w:lineRule="auto"/>
            <w:rPr>
              <w:noProof/>
            </w:rPr>
          </w:pPr>
          <w:r w:rsidRPr="00D44B81">
            <w:t>СОДЕРЖАНИЕ</w:t>
          </w:r>
          <w:r w:rsidRPr="001B211C">
            <w:fldChar w:fldCharType="begin"/>
          </w:r>
          <w:r w:rsidRPr="001B211C">
            <w:instrText xml:space="preserve"> TOC \o "1-3" \h \z \u </w:instrText>
          </w:r>
          <w:r w:rsidRPr="001B211C">
            <w:fldChar w:fldCharType="separate"/>
          </w:r>
        </w:p>
        <w:p w14:paraId="3CAE635F" w14:textId="77777777" w:rsidR="002E308F" w:rsidRPr="00827254" w:rsidRDefault="00EB15A8" w:rsidP="002E308F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6" w:history="1">
            <w:r w:rsidR="002E308F" w:rsidRPr="00827254">
              <w:rPr>
                <w:rStyle w:val="ad"/>
                <w:noProof/>
                <w:sz w:val="28"/>
                <w:szCs w:val="28"/>
              </w:rPr>
              <w:t>Введение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_Toc168955726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3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6FA3F" w14:textId="62009500" w:rsidR="002E308F" w:rsidRPr="00827254" w:rsidRDefault="00EB15A8" w:rsidP="002E308F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7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</w:t>
            </w:r>
            <w:r w:rsidR="00827254">
              <w:rPr>
                <w:rStyle w:val="ad"/>
                <w:noProof/>
                <w:sz w:val="28"/>
                <w:szCs w:val="28"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Теоретико-методические аспекты продвижения услуг на зарубежном рынке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_Toc168955727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5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5B0859" w14:textId="77777777" w:rsidR="002E308F" w:rsidRPr="00827254" w:rsidRDefault="00EB15A8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8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1.1 Сущность и инструменты продвижения на зарубежном рынке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_Toc168955728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5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C006B" w14:textId="77777777" w:rsidR="002E308F" w:rsidRPr="00827254" w:rsidRDefault="00EB15A8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9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1.2 Особенности продвижения туристских услуг на зарубежном рынке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_Toc168955729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9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88EAA6" w14:textId="77777777" w:rsidR="002E308F" w:rsidRPr="00827254" w:rsidRDefault="00EB15A8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30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1.3 Методы оценки эффективности продвижения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_Toc168955730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14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9EE414" w14:textId="68B75B45" w:rsidR="002E308F" w:rsidRPr="00827254" w:rsidRDefault="00EB15A8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1" w:history="1"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2</w:t>
            </w:r>
            <w:r w:rsidR="00827254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Положение компании</w:t>
            </w:r>
            <w:r w:rsidR="002E308F" w:rsidRPr="00827254">
              <w:rPr>
                <w:rStyle w:val="ad"/>
                <w:bCs/>
                <w:noProof/>
                <w:sz w:val="28"/>
                <w:szCs w:val="28"/>
              </w:rPr>
              <w:t xml:space="preserve"> «Волга</w:t>
            </w:r>
            <w:r w:rsidR="002E308F" w:rsidRPr="00827254">
              <w:rPr>
                <w:rStyle w:val="ad"/>
                <w:bCs/>
                <w:noProof/>
                <w:sz w:val="28"/>
                <w:szCs w:val="28"/>
                <w:lang w:val="en-US"/>
              </w:rPr>
              <w:t>Wolga</w:t>
            </w:r>
            <w:r w:rsidR="002E308F" w:rsidRPr="00827254">
              <w:rPr>
                <w:rStyle w:val="ad"/>
                <w:bCs/>
                <w:noProof/>
                <w:sz w:val="28"/>
                <w:szCs w:val="28"/>
              </w:rPr>
              <w:t xml:space="preserve">» </w:t>
            </w:r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на рынке туристских услуг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_Toc168955731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21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53A0C42F" w14:textId="3D1CEEB9" w:rsidR="002E308F" w:rsidRPr="00827254" w:rsidRDefault="00EB15A8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2" w:history="1"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2.1</w:t>
            </w:r>
            <w:r w:rsidR="00827254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Общая характеристика «ВолгаWolga»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_Toc168955732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21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59930EB9" w14:textId="5DAB840D" w:rsidR="002E308F" w:rsidRPr="00827254" w:rsidRDefault="00EB15A8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33" w:history="1">
            <w:r w:rsidR="002E308F" w:rsidRPr="00827254">
              <w:rPr>
                <w:rStyle w:val="ad"/>
                <w:noProof/>
                <w:sz w:val="28"/>
                <w:szCs w:val="28"/>
              </w:rPr>
              <w:t>2.2</w:t>
            </w:r>
            <w:r w:rsidR="002E308F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827254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Анализ внешней и внутренней среды «ВолгаWolga»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_Toc168955733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24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8AC44" w14:textId="17F5D4B8" w:rsidR="002E308F" w:rsidRPr="00827254" w:rsidRDefault="00EB15A8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34" w:history="1">
            <w:r w:rsidR="002E308F" w:rsidRPr="00827254">
              <w:rPr>
                <w:rStyle w:val="ad"/>
                <w:noProof/>
                <w:sz w:val="28"/>
                <w:szCs w:val="28"/>
              </w:rPr>
              <w:t>2.3</w:t>
            </w:r>
            <w:r w:rsidR="002E308F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827254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Анализ политики продвижения в ТК «Волга</w:t>
            </w:r>
            <w:r w:rsidR="002E308F" w:rsidRPr="00827254">
              <w:rPr>
                <w:rStyle w:val="ad"/>
                <w:noProof/>
                <w:sz w:val="28"/>
                <w:szCs w:val="28"/>
                <w:lang w:val="en-US"/>
              </w:rPr>
              <w:t>W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olga»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_Toc168955734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50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59D78" w14:textId="0A165CAD" w:rsidR="002E308F" w:rsidRPr="00827254" w:rsidRDefault="00EB15A8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5" w:history="1">
            <w:r w:rsidR="002E308F" w:rsidRPr="00827254">
              <w:rPr>
                <w:rStyle w:val="ad"/>
                <w:noProof/>
                <w:sz w:val="28"/>
                <w:szCs w:val="28"/>
              </w:rPr>
              <w:t>3</w:t>
            </w:r>
            <w:r w:rsidR="00827254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Разработка рекомендаций по продвижению ТК «ВолгаW</w:t>
            </w:r>
            <w:r w:rsidR="002E308F" w:rsidRPr="00827254">
              <w:rPr>
                <w:rStyle w:val="ad"/>
                <w:noProof/>
                <w:sz w:val="28"/>
                <w:szCs w:val="28"/>
                <w:lang w:val="en-US"/>
              </w:rPr>
              <w:t>olga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» на зарубежный рынок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_Toc168955735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54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41D6ECAB" w14:textId="77777777" w:rsidR="002E308F" w:rsidRPr="00827254" w:rsidRDefault="00EB15A8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6" w:history="1">
            <w:r w:rsidR="002E308F" w:rsidRPr="00827254">
              <w:rPr>
                <w:rStyle w:val="ad"/>
                <w:noProof/>
                <w:sz w:val="28"/>
                <w:szCs w:val="28"/>
              </w:rPr>
              <w:t>Заключение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_Toc168955736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62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6D42416C" w14:textId="77777777" w:rsidR="002E308F" w:rsidRPr="00827254" w:rsidRDefault="00EB15A8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7" w:history="1">
            <w:r w:rsidR="002E308F" w:rsidRPr="00827254">
              <w:rPr>
                <w:rStyle w:val="ad"/>
                <w:noProof/>
                <w:sz w:val="28"/>
                <w:szCs w:val="28"/>
              </w:rPr>
              <w:t>Список использованных источников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_Toc168955737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65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21D4BC41" w14:textId="77777777" w:rsidR="007E4F79" w:rsidRDefault="007E4F79">
          <w:r w:rsidRPr="001B211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946D25E" w14:textId="77777777" w:rsidR="00E47A3A" w:rsidRDefault="0058596E" w:rsidP="00A953CF">
      <w:pPr>
        <w:spacing w:after="160" w:line="259" w:lineRule="auto"/>
        <w:sectPr w:rsidR="00E47A3A" w:rsidSect="00852988">
          <w:pgSz w:w="11906" w:h="16838"/>
          <w:pgMar w:top="1138" w:right="850" w:bottom="1138" w:left="1699" w:header="706" w:footer="706" w:gutter="0"/>
          <w:cols w:space="708"/>
          <w:docGrid w:linePitch="360"/>
        </w:sectPr>
      </w:pPr>
      <w:r>
        <w:br w:type="page"/>
      </w:r>
      <w:bookmarkStart w:id="0" w:name="_Toc154332568"/>
    </w:p>
    <w:p w14:paraId="2D01484D" w14:textId="77777777" w:rsidR="00657124" w:rsidRDefault="0058596E" w:rsidP="004B7CF9">
      <w:pPr>
        <w:pStyle w:val="1"/>
        <w:spacing w:before="0" w:after="4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8008540"/>
      <w:bookmarkStart w:id="2" w:name="_Toc168955726"/>
      <w:r w:rsidRPr="00C75D6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3F97592B" w14:textId="77777777" w:rsidR="00C20C9E" w:rsidRDefault="00C20C9E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C20C9E">
        <w:rPr>
          <w:rFonts w:eastAsiaTheme="minorEastAsia"/>
          <w:sz w:val="28"/>
          <w:szCs w:val="22"/>
        </w:rPr>
        <w:t>Развитие туризма играет важную роль в улучшении качества жизни людей, поэтому продвижение туристских продуктов на международных рынках имеет большое значение. Международный туризм включает в себя предоставление разнообразных услуг и товаров для удовлетворения культурных и духовных потребностей иностранных</w:t>
      </w:r>
      <w:r>
        <w:rPr>
          <w:rFonts w:eastAsiaTheme="minorEastAsia"/>
          <w:sz w:val="28"/>
          <w:szCs w:val="22"/>
        </w:rPr>
        <w:t xml:space="preserve"> туристов</w:t>
      </w:r>
      <w:r w:rsidRPr="00C20C9E">
        <w:rPr>
          <w:rFonts w:eastAsiaTheme="minorEastAsia"/>
          <w:sz w:val="28"/>
          <w:szCs w:val="22"/>
        </w:rPr>
        <w:t xml:space="preserve">. </w:t>
      </w:r>
    </w:p>
    <w:p w14:paraId="4A136746" w14:textId="656DC7D0" w:rsidR="00C20C9E" w:rsidRDefault="00C20C9E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C20C9E">
        <w:rPr>
          <w:rFonts w:eastAsiaTheme="minorEastAsia"/>
          <w:sz w:val="28"/>
          <w:szCs w:val="22"/>
        </w:rPr>
        <w:t>Турист</w:t>
      </w:r>
      <w:r>
        <w:rPr>
          <w:rFonts w:eastAsiaTheme="minorEastAsia"/>
          <w:sz w:val="28"/>
          <w:szCs w:val="22"/>
        </w:rPr>
        <w:t>ски</w:t>
      </w:r>
      <w:r w:rsidRPr="00C20C9E">
        <w:rPr>
          <w:rFonts w:eastAsiaTheme="minorEastAsia"/>
          <w:sz w:val="28"/>
          <w:szCs w:val="22"/>
        </w:rPr>
        <w:t xml:space="preserve">е услуги в международной торговле являются невидимым товаром, который обладает особенностью минимальных затрат на производство на месте и обычно не требует использования иностранной валюты. Иностранные туристы пользуются услугами, предоставляемыми туристическими компаниями местного направления, приобретая также сувениры за иностранную валюту (после обмена на местную). </w:t>
      </w:r>
    </w:p>
    <w:p w14:paraId="2684B00E" w14:textId="74BE7820" w:rsidR="003F7F20" w:rsidRDefault="00C20C9E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C20C9E">
        <w:rPr>
          <w:rFonts w:eastAsiaTheme="minorEastAsia"/>
          <w:sz w:val="28"/>
          <w:szCs w:val="22"/>
        </w:rPr>
        <w:t>В условиях глобализации мировой экономики туризм становится одной из наиболее динамично развивающихся отраслей. Однако вопреки стабильному росту индустрия туризма сталкивается с проблемами в продвижении своих услуг на международных рынках.</w:t>
      </w:r>
      <w:r>
        <w:rPr>
          <w:rFonts w:eastAsiaTheme="minorEastAsia"/>
          <w:sz w:val="28"/>
          <w:szCs w:val="22"/>
        </w:rPr>
        <w:t xml:space="preserve"> </w:t>
      </w:r>
      <w:r w:rsidR="008332BF" w:rsidRPr="008332BF">
        <w:rPr>
          <w:rFonts w:eastAsiaTheme="minorEastAsia"/>
          <w:sz w:val="28"/>
          <w:szCs w:val="22"/>
        </w:rPr>
        <w:t>В связи с этим</w:t>
      </w:r>
      <w:r w:rsidR="008332BF">
        <w:rPr>
          <w:rFonts w:eastAsiaTheme="minorEastAsia"/>
          <w:sz w:val="28"/>
          <w:szCs w:val="22"/>
        </w:rPr>
        <w:t>, а</w:t>
      </w:r>
      <w:r w:rsidR="00657124" w:rsidRPr="00657124">
        <w:rPr>
          <w:rFonts w:eastAsiaTheme="minorEastAsia"/>
          <w:sz w:val="28"/>
          <w:szCs w:val="22"/>
        </w:rPr>
        <w:t>ктуальность темы исследования заключается в том, что продвижение туристских услуг на зарубежном рынке является важной задачей для любой компании, стремящейся увеличить св</w:t>
      </w:r>
      <w:r w:rsidR="003F7F20">
        <w:rPr>
          <w:rFonts w:eastAsiaTheme="minorEastAsia"/>
          <w:sz w:val="28"/>
          <w:szCs w:val="22"/>
        </w:rPr>
        <w:t>ою долю на международном рынке.</w:t>
      </w:r>
    </w:p>
    <w:p w14:paraId="4B62C122" w14:textId="77777777" w:rsidR="00657124" w:rsidRDefault="00657124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Целью данной рабо</w:t>
      </w:r>
      <w:r w:rsidR="008A542F">
        <w:rPr>
          <w:rFonts w:eastAsiaTheme="minorEastAsia"/>
          <w:sz w:val="28"/>
          <w:szCs w:val="22"/>
        </w:rPr>
        <w:t>ты является разработка рекомендации</w:t>
      </w:r>
      <w:r w:rsidRPr="00657124">
        <w:rPr>
          <w:rFonts w:eastAsiaTheme="minorEastAsia"/>
          <w:sz w:val="28"/>
          <w:szCs w:val="22"/>
        </w:rPr>
        <w:t xml:space="preserve"> продвижения туристских услуг на зарубежном рынке для ТК «</w:t>
      </w:r>
      <w:proofErr w:type="spellStart"/>
      <w:r w:rsidRPr="00657124">
        <w:rPr>
          <w:rFonts w:eastAsiaTheme="minorEastAsia"/>
          <w:sz w:val="28"/>
          <w:szCs w:val="22"/>
        </w:rPr>
        <w:t>ВолгаWolga</w:t>
      </w:r>
      <w:proofErr w:type="spellEnd"/>
      <w:r w:rsidRPr="00657124">
        <w:rPr>
          <w:rFonts w:eastAsiaTheme="minorEastAsia"/>
          <w:sz w:val="28"/>
          <w:szCs w:val="22"/>
        </w:rPr>
        <w:t xml:space="preserve">». </w:t>
      </w:r>
    </w:p>
    <w:p w14:paraId="26980A19" w14:textId="77777777" w:rsidR="00785F88" w:rsidRPr="00D413F0" w:rsidRDefault="00657124" w:rsidP="00D413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D413F0">
        <w:rPr>
          <w:rFonts w:eastAsiaTheme="minorEastAsia"/>
          <w:sz w:val="28"/>
          <w:szCs w:val="28"/>
        </w:rPr>
        <w:t xml:space="preserve">Для достижения этой цели были поставлены следующие задачи: </w:t>
      </w:r>
    </w:p>
    <w:p w14:paraId="09C96550" w14:textId="77777777" w:rsidR="00D413F0" w:rsidRDefault="00785F88" w:rsidP="004A3DD2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3F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57124" w:rsidRPr="00D413F0">
        <w:rPr>
          <w:rFonts w:ascii="Times New Roman" w:eastAsiaTheme="minorEastAsia" w:hAnsi="Times New Roman" w:cs="Times New Roman"/>
          <w:sz w:val="28"/>
          <w:szCs w:val="28"/>
        </w:rPr>
        <w:t>зучить теоретические основы продвижения туристски</w:t>
      </w:r>
      <w:r w:rsidRPr="00D413F0">
        <w:rPr>
          <w:rFonts w:ascii="Times New Roman" w:eastAsiaTheme="minorEastAsia" w:hAnsi="Times New Roman" w:cs="Times New Roman"/>
          <w:sz w:val="28"/>
          <w:szCs w:val="28"/>
        </w:rPr>
        <w:t xml:space="preserve">х услуг на зарубежном рынке; </w:t>
      </w:r>
    </w:p>
    <w:p w14:paraId="1DDFCE3F" w14:textId="0E405734" w:rsidR="00D413F0" w:rsidRPr="00D413F0" w:rsidRDefault="00657124" w:rsidP="004A3DD2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3F0">
        <w:rPr>
          <w:rFonts w:ascii="Times New Roman" w:eastAsiaTheme="minorEastAsia" w:hAnsi="Times New Roman" w:cs="Times New Roman"/>
          <w:sz w:val="28"/>
          <w:szCs w:val="28"/>
        </w:rPr>
        <w:t>провести анализ</w:t>
      </w:r>
      <w:r w:rsidR="008A542F" w:rsidRPr="00D413F0">
        <w:rPr>
          <w:rFonts w:ascii="Times New Roman" w:eastAsiaTheme="minorEastAsia" w:hAnsi="Times New Roman" w:cs="Times New Roman"/>
          <w:sz w:val="28"/>
          <w:szCs w:val="28"/>
        </w:rPr>
        <w:t xml:space="preserve"> компании «</w:t>
      </w:r>
      <w:proofErr w:type="spellStart"/>
      <w:r w:rsidR="008A542F" w:rsidRPr="00D413F0">
        <w:rPr>
          <w:rFonts w:ascii="Times New Roman" w:eastAsiaTheme="minorEastAsia" w:hAnsi="Times New Roman" w:cs="Times New Roman"/>
          <w:sz w:val="28"/>
          <w:szCs w:val="28"/>
        </w:rPr>
        <w:t>ВолгаWolga</w:t>
      </w:r>
      <w:proofErr w:type="spellEnd"/>
      <w:r w:rsidR="008A542F" w:rsidRPr="00D413F0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D413F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14:paraId="542181C5" w14:textId="2DF7FEA3" w:rsidR="00785F88" w:rsidRPr="00D413F0" w:rsidRDefault="008A542F" w:rsidP="00D413F0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3F0">
        <w:rPr>
          <w:rFonts w:ascii="Times New Roman" w:eastAsiaTheme="minorEastAsia" w:hAnsi="Times New Roman" w:cs="Times New Roman"/>
          <w:sz w:val="28"/>
          <w:szCs w:val="28"/>
        </w:rPr>
        <w:t xml:space="preserve">разработать рекомендации </w:t>
      </w:r>
      <w:r w:rsidR="00657124" w:rsidRPr="00D413F0">
        <w:rPr>
          <w:rFonts w:ascii="Times New Roman" w:eastAsiaTheme="minorEastAsia" w:hAnsi="Times New Roman" w:cs="Times New Roman"/>
          <w:sz w:val="28"/>
          <w:szCs w:val="28"/>
        </w:rPr>
        <w:t>продвижения туристских услуг на зарубежном рынке для ТК «</w:t>
      </w:r>
      <w:proofErr w:type="spellStart"/>
      <w:r w:rsidR="00785F88" w:rsidRPr="00D413F0">
        <w:rPr>
          <w:rFonts w:ascii="Times New Roman" w:eastAsiaTheme="minorEastAsia" w:hAnsi="Times New Roman" w:cs="Times New Roman"/>
          <w:sz w:val="28"/>
          <w:szCs w:val="28"/>
        </w:rPr>
        <w:t>ВолгаWolga</w:t>
      </w:r>
      <w:proofErr w:type="spellEnd"/>
      <w:r w:rsidR="00785F88" w:rsidRPr="00D413F0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247C379D" w14:textId="29FC6EE8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Объектом исследования является ТК «</w:t>
      </w:r>
      <w:proofErr w:type="spellStart"/>
      <w:r w:rsidRPr="00657124">
        <w:rPr>
          <w:rFonts w:eastAsiaTheme="minorEastAsia"/>
          <w:sz w:val="28"/>
          <w:szCs w:val="22"/>
        </w:rPr>
        <w:t>Во</w:t>
      </w:r>
      <w:r w:rsidR="008A542F">
        <w:rPr>
          <w:rFonts w:eastAsiaTheme="minorEastAsia"/>
          <w:sz w:val="28"/>
          <w:szCs w:val="22"/>
        </w:rPr>
        <w:t>лгаWolga</w:t>
      </w:r>
      <w:proofErr w:type="spellEnd"/>
      <w:r w:rsidR="008A542F">
        <w:rPr>
          <w:rFonts w:eastAsiaTheme="minorEastAsia"/>
          <w:sz w:val="28"/>
          <w:szCs w:val="22"/>
        </w:rPr>
        <w:t xml:space="preserve">», предметом </w:t>
      </w:r>
      <w:r w:rsidR="00CA14B1" w:rsidRPr="00CA14B1">
        <w:rPr>
          <w:sz w:val="28"/>
          <w:szCs w:val="28"/>
        </w:rPr>
        <w:t>–</w:t>
      </w:r>
      <w:r w:rsidR="008A542F">
        <w:rPr>
          <w:rFonts w:eastAsiaTheme="minorEastAsia"/>
          <w:sz w:val="28"/>
          <w:szCs w:val="22"/>
        </w:rPr>
        <w:t xml:space="preserve"> </w:t>
      </w:r>
      <w:r w:rsidR="008A542F">
        <w:rPr>
          <w:rFonts w:eastAsiaTheme="minorEastAsia"/>
          <w:sz w:val="28"/>
          <w:szCs w:val="22"/>
        </w:rPr>
        <w:lastRenderedPageBreak/>
        <w:t>рекомендации</w:t>
      </w:r>
      <w:r w:rsidRPr="00657124">
        <w:rPr>
          <w:rFonts w:eastAsiaTheme="minorEastAsia"/>
          <w:sz w:val="28"/>
          <w:szCs w:val="22"/>
        </w:rPr>
        <w:t xml:space="preserve"> продвижения турист</w:t>
      </w:r>
      <w:r w:rsidR="00785F88">
        <w:rPr>
          <w:rFonts w:eastAsiaTheme="minorEastAsia"/>
          <w:sz w:val="28"/>
          <w:szCs w:val="22"/>
        </w:rPr>
        <w:t>ских услуг на зарубежном рынке.</w:t>
      </w:r>
    </w:p>
    <w:p w14:paraId="4C6E3BBB" w14:textId="77777777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 xml:space="preserve">Методологический инструментарий включает в себя анализ литературы по теме исследования, анализ статистических данных, методы сравнительного анализа, экспертные оценки. </w:t>
      </w:r>
    </w:p>
    <w:p w14:paraId="3BF64987" w14:textId="77777777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Степень разработанности темы исследования достаточна высока, однако требует дополнительного изучения и адаптации под конкретные условия деятельности ТК «</w:t>
      </w:r>
      <w:proofErr w:type="spellStart"/>
      <w:r w:rsidRPr="00657124">
        <w:rPr>
          <w:rFonts w:eastAsiaTheme="minorEastAsia"/>
          <w:sz w:val="28"/>
          <w:szCs w:val="22"/>
        </w:rPr>
        <w:t>ВолгаWolga</w:t>
      </w:r>
      <w:proofErr w:type="spellEnd"/>
      <w:r w:rsidRPr="00657124">
        <w:rPr>
          <w:rFonts w:eastAsiaTheme="minorEastAsia"/>
          <w:sz w:val="28"/>
          <w:szCs w:val="22"/>
        </w:rPr>
        <w:t xml:space="preserve">». </w:t>
      </w:r>
    </w:p>
    <w:p w14:paraId="726F9CA7" w14:textId="77777777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Практическая значимость исследования заключается в возможности использования результатов работы для разработки стратегии продвижения туристских услуг на зарубежном рынке дл</w:t>
      </w:r>
      <w:r w:rsidR="00785F88">
        <w:rPr>
          <w:rFonts w:eastAsiaTheme="minorEastAsia"/>
          <w:sz w:val="28"/>
          <w:szCs w:val="22"/>
        </w:rPr>
        <w:t>я ТК «</w:t>
      </w:r>
      <w:proofErr w:type="spellStart"/>
      <w:r w:rsidR="00785F88">
        <w:rPr>
          <w:rFonts w:eastAsiaTheme="minorEastAsia"/>
          <w:sz w:val="28"/>
          <w:szCs w:val="22"/>
        </w:rPr>
        <w:t>ВолгаWolga</w:t>
      </w:r>
      <w:proofErr w:type="spellEnd"/>
      <w:r w:rsidR="00785F88">
        <w:rPr>
          <w:rFonts w:eastAsiaTheme="minorEastAsia"/>
          <w:sz w:val="28"/>
          <w:szCs w:val="22"/>
        </w:rPr>
        <w:t>».</w:t>
      </w:r>
    </w:p>
    <w:sectPr w:rsidR="00785F88" w:rsidSect="00E47A3A">
      <w:footerReference w:type="default" r:id="rId8"/>
      <w:footnotePr>
        <w:numRestart w:val="eachPage"/>
      </w:footnotePr>
      <w:pgSz w:w="11906" w:h="16838"/>
      <w:pgMar w:top="1138" w:right="850" w:bottom="1138" w:left="1699" w:header="706" w:footer="70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4CE6" w14:textId="77777777" w:rsidR="00EB15A8" w:rsidRDefault="00EB15A8" w:rsidP="00E47A3A">
      <w:r>
        <w:separator/>
      </w:r>
    </w:p>
  </w:endnote>
  <w:endnote w:type="continuationSeparator" w:id="0">
    <w:p w14:paraId="16E4B227" w14:textId="77777777" w:rsidR="00EB15A8" w:rsidRDefault="00EB15A8" w:rsidP="00E4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295450802"/>
      <w:docPartObj>
        <w:docPartGallery w:val="Page Numbers (Bottom of Page)"/>
        <w:docPartUnique/>
      </w:docPartObj>
    </w:sdtPr>
    <w:sdtEndPr/>
    <w:sdtContent>
      <w:p w14:paraId="232411BC" w14:textId="6A8F0F3C" w:rsidR="00051098" w:rsidRDefault="00051098">
        <w:pPr>
          <w:pStyle w:val="a7"/>
          <w:jc w:val="center"/>
          <w:rPr>
            <w:sz w:val="28"/>
            <w:szCs w:val="28"/>
          </w:rPr>
        </w:pPr>
        <w:r w:rsidRPr="00CA14B1">
          <w:rPr>
            <w:sz w:val="28"/>
            <w:szCs w:val="28"/>
          </w:rPr>
          <w:fldChar w:fldCharType="begin"/>
        </w:r>
        <w:r w:rsidRPr="00CA14B1">
          <w:rPr>
            <w:sz w:val="28"/>
            <w:szCs w:val="28"/>
          </w:rPr>
          <w:instrText>PAGE   \* MERGEFORMAT</w:instrText>
        </w:r>
        <w:r w:rsidRPr="00CA14B1">
          <w:rPr>
            <w:sz w:val="28"/>
            <w:szCs w:val="28"/>
          </w:rPr>
          <w:fldChar w:fldCharType="separate"/>
        </w:r>
        <w:r w:rsidR="009940C3">
          <w:rPr>
            <w:noProof/>
            <w:sz w:val="28"/>
            <w:szCs w:val="28"/>
          </w:rPr>
          <w:t>22</w:t>
        </w:r>
        <w:r w:rsidRPr="00CA14B1">
          <w:rPr>
            <w:sz w:val="28"/>
            <w:szCs w:val="28"/>
          </w:rPr>
          <w:fldChar w:fldCharType="end"/>
        </w:r>
      </w:p>
      <w:p w14:paraId="4D5C85F9" w14:textId="39C91A56" w:rsidR="00051098" w:rsidRPr="00CA14B1" w:rsidRDefault="00EB15A8">
        <w:pPr>
          <w:pStyle w:val="a7"/>
          <w:jc w:val="center"/>
          <w:rPr>
            <w:sz w:val="28"/>
            <w:szCs w:val="28"/>
          </w:rPr>
        </w:pPr>
      </w:p>
    </w:sdtContent>
  </w:sdt>
  <w:p w14:paraId="718C9059" w14:textId="77777777" w:rsidR="00051098" w:rsidRDefault="00051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C03C" w14:textId="77777777" w:rsidR="00EB15A8" w:rsidRDefault="00EB15A8" w:rsidP="00E47A3A">
      <w:r>
        <w:separator/>
      </w:r>
    </w:p>
  </w:footnote>
  <w:footnote w:type="continuationSeparator" w:id="0">
    <w:p w14:paraId="59C77F55" w14:textId="77777777" w:rsidR="00EB15A8" w:rsidRDefault="00EB15A8" w:rsidP="00E4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FF4"/>
    <w:multiLevelType w:val="hybridMultilevel"/>
    <w:tmpl w:val="603C5398"/>
    <w:lvl w:ilvl="0" w:tplc="0FFCB258">
      <w:start w:val="1"/>
      <w:numFmt w:val="decimal"/>
      <w:lvlText w:val="%1."/>
      <w:lvlJc w:val="left"/>
      <w:pPr>
        <w:ind w:left="1418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D83125"/>
    <w:multiLevelType w:val="hybridMultilevel"/>
    <w:tmpl w:val="2FECD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D4E59"/>
    <w:multiLevelType w:val="hybridMultilevel"/>
    <w:tmpl w:val="0C44ECA0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451E60"/>
    <w:multiLevelType w:val="multilevel"/>
    <w:tmpl w:val="086ECE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A530A"/>
    <w:multiLevelType w:val="hybridMultilevel"/>
    <w:tmpl w:val="C0701D7A"/>
    <w:lvl w:ilvl="0" w:tplc="2F1E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EA78F7"/>
    <w:multiLevelType w:val="hybridMultilevel"/>
    <w:tmpl w:val="E22A21DE"/>
    <w:lvl w:ilvl="0" w:tplc="9C56F61E">
      <w:start w:val="1"/>
      <w:numFmt w:val="decimal"/>
      <w:lvlText w:val="%1."/>
      <w:lvlJc w:val="left"/>
      <w:pPr>
        <w:ind w:left="425" w:hanging="360"/>
      </w:pPr>
      <w:rPr>
        <w:rFonts w:ascii="Times New Roman" w:hAnsi="Times New Roman" w:cs="Times New Roman" w:hint="default"/>
      </w:rPr>
    </w:lvl>
    <w:lvl w:ilvl="1" w:tplc="9A68F72C">
      <w:start w:val="1"/>
      <w:numFmt w:val="decimal"/>
      <w:lvlText w:val="%2)"/>
      <w:lvlJc w:val="left"/>
      <w:pPr>
        <w:ind w:left="14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5CB3CC3"/>
    <w:multiLevelType w:val="hybridMultilevel"/>
    <w:tmpl w:val="AD5E6BF0"/>
    <w:lvl w:ilvl="0" w:tplc="23666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F33F6"/>
    <w:multiLevelType w:val="hybridMultilevel"/>
    <w:tmpl w:val="5FB64F04"/>
    <w:lvl w:ilvl="0" w:tplc="6AF6FA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92D1E"/>
    <w:multiLevelType w:val="hybridMultilevel"/>
    <w:tmpl w:val="1C345BFA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06383B"/>
    <w:multiLevelType w:val="hybridMultilevel"/>
    <w:tmpl w:val="C97C3886"/>
    <w:lvl w:ilvl="0" w:tplc="0FFCB258">
      <w:start w:val="1"/>
      <w:numFmt w:val="decimal"/>
      <w:lvlText w:val="%1."/>
      <w:lvlJc w:val="left"/>
      <w:pPr>
        <w:ind w:left="1454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DEE69F9"/>
    <w:multiLevelType w:val="hybridMultilevel"/>
    <w:tmpl w:val="AA505724"/>
    <w:lvl w:ilvl="0" w:tplc="5D82AA88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7D83D6D"/>
    <w:multiLevelType w:val="hybridMultilevel"/>
    <w:tmpl w:val="A2F07CAE"/>
    <w:lvl w:ilvl="0" w:tplc="5D82AA8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7BE5"/>
    <w:multiLevelType w:val="multilevel"/>
    <w:tmpl w:val="336AD7E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2B477699"/>
    <w:multiLevelType w:val="hybridMultilevel"/>
    <w:tmpl w:val="F93E4A7A"/>
    <w:lvl w:ilvl="0" w:tplc="C05039CE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6E65"/>
    <w:multiLevelType w:val="hybridMultilevel"/>
    <w:tmpl w:val="41780090"/>
    <w:lvl w:ilvl="0" w:tplc="E8BC1600">
      <w:start w:val="1"/>
      <w:numFmt w:val="decimal"/>
      <w:lvlText w:val="%1."/>
      <w:lvlJc w:val="left"/>
      <w:pPr>
        <w:ind w:left="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30211226"/>
    <w:multiLevelType w:val="hybridMultilevel"/>
    <w:tmpl w:val="6978C0BE"/>
    <w:lvl w:ilvl="0" w:tplc="9DC0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B2B4B"/>
    <w:multiLevelType w:val="multilevel"/>
    <w:tmpl w:val="0A3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F58AD"/>
    <w:multiLevelType w:val="hybridMultilevel"/>
    <w:tmpl w:val="5A28065C"/>
    <w:lvl w:ilvl="0" w:tplc="2F1E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703816"/>
    <w:multiLevelType w:val="hybridMultilevel"/>
    <w:tmpl w:val="95DC9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B3D92"/>
    <w:multiLevelType w:val="hybridMultilevel"/>
    <w:tmpl w:val="6FB4B7C0"/>
    <w:lvl w:ilvl="0" w:tplc="4A86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0B362F"/>
    <w:multiLevelType w:val="hybridMultilevel"/>
    <w:tmpl w:val="B8120FEE"/>
    <w:lvl w:ilvl="0" w:tplc="E2849FD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6F1C"/>
    <w:multiLevelType w:val="hybridMultilevel"/>
    <w:tmpl w:val="C7ACAB44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257952"/>
    <w:multiLevelType w:val="hybridMultilevel"/>
    <w:tmpl w:val="0CCAF632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04508D"/>
    <w:multiLevelType w:val="multilevel"/>
    <w:tmpl w:val="123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53CE8"/>
    <w:multiLevelType w:val="multilevel"/>
    <w:tmpl w:val="89AAC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6A84DA6"/>
    <w:multiLevelType w:val="hybridMultilevel"/>
    <w:tmpl w:val="2B386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C05D64"/>
    <w:multiLevelType w:val="hybridMultilevel"/>
    <w:tmpl w:val="35A67BAC"/>
    <w:lvl w:ilvl="0" w:tplc="6E3ED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0B72BC"/>
    <w:multiLevelType w:val="hybridMultilevel"/>
    <w:tmpl w:val="EF0E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9134B"/>
    <w:multiLevelType w:val="hybridMultilevel"/>
    <w:tmpl w:val="A6F470E8"/>
    <w:lvl w:ilvl="0" w:tplc="0FFCB258">
      <w:start w:val="1"/>
      <w:numFmt w:val="decimal"/>
      <w:lvlText w:val="%1."/>
      <w:lvlJc w:val="left"/>
      <w:pPr>
        <w:ind w:left="1418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663A3"/>
    <w:multiLevelType w:val="hybridMultilevel"/>
    <w:tmpl w:val="16C4BDA4"/>
    <w:lvl w:ilvl="0" w:tplc="6FFE0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56779"/>
    <w:multiLevelType w:val="hybridMultilevel"/>
    <w:tmpl w:val="FF82A902"/>
    <w:lvl w:ilvl="0" w:tplc="F3FE1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9D3189"/>
    <w:multiLevelType w:val="multilevel"/>
    <w:tmpl w:val="3EF00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5A05443A"/>
    <w:multiLevelType w:val="multilevel"/>
    <w:tmpl w:val="63705A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51F2798"/>
    <w:multiLevelType w:val="hybridMultilevel"/>
    <w:tmpl w:val="349CC538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BC345B"/>
    <w:multiLevelType w:val="hybridMultilevel"/>
    <w:tmpl w:val="9A10E274"/>
    <w:lvl w:ilvl="0" w:tplc="0FFCB258">
      <w:start w:val="1"/>
      <w:numFmt w:val="decimal"/>
      <w:lvlText w:val="%1."/>
      <w:lvlJc w:val="left"/>
      <w:pPr>
        <w:ind w:left="1454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698E3007"/>
    <w:multiLevelType w:val="hybridMultilevel"/>
    <w:tmpl w:val="034CF6D8"/>
    <w:lvl w:ilvl="0" w:tplc="5DF2A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0D3459"/>
    <w:multiLevelType w:val="hybridMultilevel"/>
    <w:tmpl w:val="01E85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A20B96"/>
    <w:multiLevelType w:val="hybridMultilevel"/>
    <w:tmpl w:val="36D6021E"/>
    <w:lvl w:ilvl="0" w:tplc="2F1E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FE600C"/>
    <w:multiLevelType w:val="hybridMultilevel"/>
    <w:tmpl w:val="D242E126"/>
    <w:lvl w:ilvl="0" w:tplc="5D82AA8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719A76DC"/>
    <w:multiLevelType w:val="multilevel"/>
    <w:tmpl w:val="9692E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1FC12FE"/>
    <w:multiLevelType w:val="hybridMultilevel"/>
    <w:tmpl w:val="6978C0BE"/>
    <w:lvl w:ilvl="0" w:tplc="9DC0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6A8B1D"/>
    <w:multiLevelType w:val="multilevel"/>
    <w:tmpl w:val="3FC60F3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D15B51"/>
    <w:multiLevelType w:val="multilevel"/>
    <w:tmpl w:val="64C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9C5BF0"/>
    <w:multiLevelType w:val="hybridMultilevel"/>
    <w:tmpl w:val="0486FC72"/>
    <w:lvl w:ilvl="0" w:tplc="D7B4A8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35"/>
  </w:num>
  <w:num w:numId="4">
    <w:abstractNumId w:val="24"/>
  </w:num>
  <w:num w:numId="5">
    <w:abstractNumId w:val="31"/>
  </w:num>
  <w:num w:numId="6">
    <w:abstractNumId w:val="41"/>
  </w:num>
  <w:num w:numId="7">
    <w:abstractNumId w:val="0"/>
  </w:num>
  <w:num w:numId="8">
    <w:abstractNumId w:val="1"/>
  </w:num>
  <w:num w:numId="9">
    <w:abstractNumId w:val="20"/>
  </w:num>
  <w:num w:numId="10">
    <w:abstractNumId w:val="42"/>
  </w:num>
  <w:num w:numId="11">
    <w:abstractNumId w:val="39"/>
  </w:num>
  <w:num w:numId="12">
    <w:abstractNumId w:val="43"/>
  </w:num>
  <w:num w:numId="13">
    <w:abstractNumId w:val="6"/>
  </w:num>
  <w:num w:numId="14">
    <w:abstractNumId w:val="12"/>
  </w:num>
  <w:num w:numId="15">
    <w:abstractNumId w:val="9"/>
  </w:num>
  <w:num w:numId="16">
    <w:abstractNumId w:val="34"/>
  </w:num>
  <w:num w:numId="17">
    <w:abstractNumId w:val="28"/>
  </w:num>
  <w:num w:numId="18">
    <w:abstractNumId w:val="38"/>
  </w:num>
  <w:num w:numId="19">
    <w:abstractNumId w:val="11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19"/>
  </w:num>
  <w:num w:numId="25">
    <w:abstractNumId w:val="2"/>
  </w:num>
  <w:num w:numId="26">
    <w:abstractNumId w:val="18"/>
  </w:num>
  <w:num w:numId="27">
    <w:abstractNumId w:val="36"/>
  </w:num>
  <w:num w:numId="28">
    <w:abstractNumId w:val="25"/>
  </w:num>
  <w:num w:numId="29">
    <w:abstractNumId w:val="7"/>
  </w:num>
  <w:num w:numId="30">
    <w:abstractNumId w:val="27"/>
  </w:num>
  <w:num w:numId="31">
    <w:abstractNumId w:val="15"/>
  </w:num>
  <w:num w:numId="32">
    <w:abstractNumId w:val="26"/>
  </w:num>
  <w:num w:numId="33">
    <w:abstractNumId w:val="22"/>
  </w:num>
  <w:num w:numId="34">
    <w:abstractNumId w:val="3"/>
  </w:num>
  <w:num w:numId="35">
    <w:abstractNumId w:val="32"/>
  </w:num>
  <w:num w:numId="36">
    <w:abstractNumId w:val="21"/>
  </w:num>
  <w:num w:numId="37">
    <w:abstractNumId w:val="17"/>
  </w:num>
  <w:num w:numId="38">
    <w:abstractNumId w:val="29"/>
  </w:num>
  <w:num w:numId="39">
    <w:abstractNumId w:val="37"/>
  </w:num>
  <w:num w:numId="40">
    <w:abstractNumId w:val="4"/>
  </w:num>
  <w:num w:numId="41">
    <w:abstractNumId w:val="33"/>
  </w:num>
  <w:num w:numId="42">
    <w:abstractNumId w:val="8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82"/>
    <w:rsid w:val="00003BF3"/>
    <w:rsid w:val="00005E1B"/>
    <w:rsid w:val="00017879"/>
    <w:rsid w:val="00017F97"/>
    <w:rsid w:val="00033D92"/>
    <w:rsid w:val="00034F24"/>
    <w:rsid w:val="00044CC1"/>
    <w:rsid w:val="00045D6E"/>
    <w:rsid w:val="000467B0"/>
    <w:rsid w:val="00051098"/>
    <w:rsid w:val="0006066F"/>
    <w:rsid w:val="0006188C"/>
    <w:rsid w:val="00063209"/>
    <w:rsid w:val="000633D4"/>
    <w:rsid w:val="0007248C"/>
    <w:rsid w:val="000A24B3"/>
    <w:rsid w:val="000A2DAC"/>
    <w:rsid w:val="000A4644"/>
    <w:rsid w:val="000B1B74"/>
    <w:rsid w:val="000C4D23"/>
    <w:rsid w:val="000D3E1E"/>
    <w:rsid w:val="000D613A"/>
    <w:rsid w:val="000D7395"/>
    <w:rsid w:val="000E0B98"/>
    <w:rsid w:val="001001FA"/>
    <w:rsid w:val="0010334B"/>
    <w:rsid w:val="00114A4D"/>
    <w:rsid w:val="00116434"/>
    <w:rsid w:val="00120BFC"/>
    <w:rsid w:val="0013430B"/>
    <w:rsid w:val="00134673"/>
    <w:rsid w:val="00152552"/>
    <w:rsid w:val="00154357"/>
    <w:rsid w:val="00162978"/>
    <w:rsid w:val="00162E02"/>
    <w:rsid w:val="001810FF"/>
    <w:rsid w:val="001A5660"/>
    <w:rsid w:val="001A7A6D"/>
    <w:rsid w:val="001B0EBD"/>
    <w:rsid w:val="001B211C"/>
    <w:rsid w:val="001E66B8"/>
    <w:rsid w:val="001F07A0"/>
    <w:rsid w:val="001F2509"/>
    <w:rsid w:val="00245735"/>
    <w:rsid w:val="002514A9"/>
    <w:rsid w:val="00253AD3"/>
    <w:rsid w:val="00257C6D"/>
    <w:rsid w:val="002603A4"/>
    <w:rsid w:val="0026224A"/>
    <w:rsid w:val="002728EC"/>
    <w:rsid w:val="00275A57"/>
    <w:rsid w:val="00290EA0"/>
    <w:rsid w:val="002937C1"/>
    <w:rsid w:val="002A72CF"/>
    <w:rsid w:val="002C12B9"/>
    <w:rsid w:val="002C7D7C"/>
    <w:rsid w:val="002E308F"/>
    <w:rsid w:val="002E649A"/>
    <w:rsid w:val="002F1D2B"/>
    <w:rsid w:val="002F33AE"/>
    <w:rsid w:val="002F6BC8"/>
    <w:rsid w:val="003020E6"/>
    <w:rsid w:val="003141A3"/>
    <w:rsid w:val="00315625"/>
    <w:rsid w:val="00315E68"/>
    <w:rsid w:val="00326D2D"/>
    <w:rsid w:val="00331591"/>
    <w:rsid w:val="00374388"/>
    <w:rsid w:val="00374689"/>
    <w:rsid w:val="0038092E"/>
    <w:rsid w:val="00383568"/>
    <w:rsid w:val="00384E82"/>
    <w:rsid w:val="003869E4"/>
    <w:rsid w:val="0038736A"/>
    <w:rsid w:val="00392DD4"/>
    <w:rsid w:val="003A7B51"/>
    <w:rsid w:val="003B1BB9"/>
    <w:rsid w:val="003D3492"/>
    <w:rsid w:val="003D5D7B"/>
    <w:rsid w:val="003E4CB3"/>
    <w:rsid w:val="003F0106"/>
    <w:rsid w:val="003F7F20"/>
    <w:rsid w:val="00411E19"/>
    <w:rsid w:val="00413EF7"/>
    <w:rsid w:val="00414A10"/>
    <w:rsid w:val="0042230E"/>
    <w:rsid w:val="00422B93"/>
    <w:rsid w:val="0044726C"/>
    <w:rsid w:val="00456255"/>
    <w:rsid w:val="00456843"/>
    <w:rsid w:val="00460D68"/>
    <w:rsid w:val="004706A8"/>
    <w:rsid w:val="0048574C"/>
    <w:rsid w:val="0049303C"/>
    <w:rsid w:val="004A3DD2"/>
    <w:rsid w:val="004B1BE6"/>
    <w:rsid w:val="004B6E3A"/>
    <w:rsid w:val="004B75D9"/>
    <w:rsid w:val="004B7CF9"/>
    <w:rsid w:val="004E4BE2"/>
    <w:rsid w:val="004E5E2F"/>
    <w:rsid w:val="004E746A"/>
    <w:rsid w:val="004F55A4"/>
    <w:rsid w:val="00500AD9"/>
    <w:rsid w:val="005033EE"/>
    <w:rsid w:val="00506878"/>
    <w:rsid w:val="00512272"/>
    <w:rsid w:val="00514F95"/>
    <w:rsid w:val="00553004"/>
    <w:rsid w:val="00562689"/>
    <w:rsid w:val="005677F1"/>
    <w:rsid w:val="005734FD"/>
    <w:rsid w:val="0058216D"/>
    <w:rsid w:val="0058596E"/>
    <w:rsid w:val="00586D8F"/>
    <w:rsid w:val="005A5CE7"/>
    <w:rsid w:val="005A655D"/>
    <w:rsid w:val="005E0008"/>
    <w:rsid w:val="005E1FB3"/>
    <w:rsid w:val="005E50DD"/>
    <w:rsid w:val="005F2663"/>
    <w:rsid w:val="005F67ED"/>
    <w:rsid w:val="005F68A1"/>
    <w:rsid w:val="0061465D"/>
    <w:rsid w:val="0062579E"/>
    <w:rsid w:val="00627EA6"/>
    <w:rsid w:val="00634E38"/>
    <w:rsid w:val="006357DA"/>
    <w:rsid w:val="00654195"/>
    <w:rsid w:val="00657124"/>
    <w:rsid w:val="0066516B"/>
    <w:rsid w:val="00681270"/>
    <w:rsid w:val="00682D08"/>
    <w:rsid w:val="00687551"/>
    <w:rsid w:val="00695C78"/>
    <w:rsid w:val="006A29B9"/>
    <w:rsid w:val="006B26F8"/>
    <w:rsid w:val="006B5723"/>
    <w:rsid w:val="006B6AAD"/>
    <w:rsid w:val="006C3BE5"/>
    <w:rsid w:val="006C3E68"/>
    <w:rsid w:val="006D76AF"/>
    <w:rsid w:val="006E12AB"/>
    <w:rsid w:val="006F66FB"/>
    <w:rsid w:val="00743B14"/>
    <w:rsid w:val="00765F06"/>
    <w:rsid w:val="00770803"/>
    <w:rsid w:val="007762A8"/>
    <w:rsid w:val="00777FB9"/>
    <w:rsid w:val="0078530C"/>
    <w:rsid w:val="00785E04"/>
    <w:rsid w:val="00785F88"/>
    <w:rsid w:val="007A7BB8"/>
    <w:rsid w:val="007C2950"/>
    <w:rsid w:val="007C6DBD"/>
    <w:rsid w:val="007D649E"/>
    <w:rsid w:val="007D6F66"/>
    <w:rsid w:val="007E4F79"/>
    <w:rsid w:val="007F5FF9"/>
    <w:rsid w:val="007F7F1D"/>
    <w:rsid w:val="0080058A"/>
    <w:rsid w:val="00827254"/>
    <w:rsid w:val="008274EC"/>
    <w:rsid w:val="008332BF"/>
    <w:rsid w:val="00835136"/>
    <w:rsid w:val="00843A73"/>
    <w:rsid w:val="00846968"/>
    <w:rsid w:val="00852988"/>
    <w:rsid w:val="008656E6"/>
    <w:rsid w:val="00873708"/>
    <w:rsid w:val="00874AF3"/>
    <w:rsid w:val="008830B3"/>
    <w:rsid w:val="00894823"/>
    <w:rsid w:val="008A0444"/>
    <w:rsid w:val="008A542F"/>
    <w:rsid w:val="008B1FFC"/>
    <w:rsid w:val="008C632F"/>
    <w:rsid w:val="008C7CD4"/>
    <w:rsid w:val="008D4037"/>
    <w:rsid w:val="008D4658"/>
    <w:rsid w:val="008D7F09"/>
    <w:rsid w:val="00921924"/>
    <w:rsid w:val="00924AF2"/>
    <w:rsid w:val="009328C8"/>
    <w:rsid w:val="009466D0"/>
    <w:rsid w:val="00953E46"/>
    <w:rsid w:val="00957A23"/>
    <w:rsid w:val="009631CC"/>
    <w:rsid w:val="009827C7"/>
    <w:rsid w:val="00985F4F"/>
    <w:rsid w:val="009940C3"/>
    <w:rsid w:val="009957A2"/>
    <w:rsid w:val="009A316C"/>
    <w:rsid w:val="009A32A4"/>
    <w:rsid w:val="009D163B"/>
    <w:rsid w:val="009E5365"/>
    <w:rsid w:val="009F0F3D"/>
    <w:rsid w:val="009F7AFF"/>
    <w:rsid w:val="00A00E67"/>
    <w:rsid w:val="00A07F9E"/>
    <w:rsid w:val="00A37177"/>
    <w:rsid w:val="00A45284"/>
    <w:rsid w:val="00A47F9F"/>
    <w:rsid w:val="00A51078"/>
    <w:rsid w:val="00A61EA0"/>
    <w:rsid w:val="00A6643F"/>
    <w:rsid w:val="00A66A51"/>
    <w:rsid w:val="00A76CF0"/>
    <w:rsid w:val="00A953CF"/>
    <w:rsid w:val="00AB0CCD"/>
    <w:rsid w:val="00AB3E97"/>
    <w:rsid w:val="00AC5E50"/>
    <w:rsid w:val="00AC60D3"/>
    <w:rsid w:val="00AD25DE"/>
    <w:rsid w:val="00AD5D66"/>
    <w:rsid w:val="00AE48E1"/>
    <w:rsid w:val="00AE54C8"/>
    <w:rsid w:val="00AF2F54"/>
    <w:rsid w:val="00AF45EC"/>
    <w:rsid w:val="00B104CD"/>
    <w:rsid w:val="00B11D58"/>
    <w:rsid w:val="00B16F0C"/>
    <w:rsid w:val="00B173AF"/>
    <w:rsid w:val="00B21CD4"/>
    <w:rsid w:val="00B31EED"/>
    <w:rsid w:val="00B35C12"/>
    <w:rsid w:val="00B41D1D"/>
    <w:rsid w:val="00B44011"/>
    <w:rsid w:val="00B66B2C"/>
    <w:rsid w:val="00B66E77"/>
    <w:rsid w:val="00B70871"/>
    <w:rsid w:val="00B80EC4"/>
    <w:rsid w:val="00B8313A"/>
    <w:rsid w:val="00B93531"/>
    <w:rsid w:val="00B93F38"/>
    <w:rsid w:val="00BA0A4B"/>
    <w:rsid w:val="00BA2C1A"/>
    <w:rsid w:val="00BA66EA"/>
    <w:rsid w:val="00BA7B89"/>
    <w:rsid w:val="00BB2BF2"/>
    <w:rsid w:val="00BB62CE"/>
    <w:rsid w:val="00BC372A"/>
    <w:rsid w:val="00BE0AB6"/>
    <w:rsid w:val="00BE2887"/>
    <w:rsid w:val="00BF4312"/>
    <w:rsid w:val="00BF4E62"/>
    <w:rsid w:val="00BF6AAC"/>
    <w:rsid w:val="00C20C9E"/>
    <w:rsid w:val="00C20ED5"/>
    <w:rsid w:val="00C27DF3"/>
    <w:rsid w:val="00C319A5"/>
    <w:rsid w:val="00C37146"/>
    <w:rsid w:val="00C40117"/>
    <w:rsid w:val="00C42954"/>
    <w:rsid w:val="00C45227"/>
    <w:rsid w:val="00C552B2"/>
    <w:rsid w:val="00C673BC"/>
    <w:rsid w:val="00C75D61"/>
    <w:rsid w:val="00C94F44"/>
    <w:rsid w:val="00CA14B1"/>
    <w:rsid w:val="00CA267F"/>
    <w:rsid w:val="00CA76F8"/>
    <w:rsid w:val="00CB595B"/>
    <w:rsid w:val="00CD2881"/>
    <w:rsid w:val="00CE06F0"/>
    <w:rsid w:val="00D07D18"/>
    <w:rsid w:val="00D07D4A"/>
    <w:rsid w:val="00D14C53"/>
    <w:rsid w:val="00D413F0"/>
    <w:rsid w:val="00D466DF"/>
    <w:rsid w:val="00D62A17"/>
    <w:rsid w:val="00D93C9F"/>
    <w:rsid w:val="00DA1B95"/>
    <w:rsid w:val="00DA1D4B"/>
    <w:rsid w:val="00DA4C63"/>
    <w:rsid w:val="00DB27A3"/>
    <w:rsid w:val="00DD19E4"/>
    <w:rsid w:val="00DD5CE0"/>
    <w:rsid w:val="00DD6464"/>
    <w:rsid w:val="00DD771D"/>
    <w:rsid w:val="00DE6AA4"/>
    <w:rsid w:val="00E2002A"/>
    <w:rsid w:val="00E233A7"/>
    <w:rsid w:val="00E45499"/>
    <w:rsid w:val="00E468EB"/>
    <w:rsid w:val="00E47A3A"/>
    <w:rsid w:val="00E539B9"/>
    <w:rsid w:val="00E70BCC"/>
    <w:rsid w:val="00E72A8E"/>
    <w:rsid w:val="00E95B0C"/>
    <w:rsid w:val="00E95F73"/>
    <w:rsid w:val="00E97D37"/>
    <w:rsid w:val="00EA4246"/>
    <w:rsid w:val="00EA68DF"/>
    <w:rsid w:val="00EB15A8"/>
    <w:rsid w:val="00EB57C8"/>
    <w:rsid w:val="00EC1124"/>
    <w:rsid w:val="00EC1D98"/>
    <w:rsid w:val="00EC30DC"/>
    <w:rsid w:val="00EC4765"/>
    <w:rsid w:val="00ED386B"/>
    <w:rsid w:val="00ED3A46"/>
    <w:rsid w:val="00EF0579"/>
    <w:rsid w:val="00EF4FE3"/>
    <w:rsid w:val="00EF7CF9"/>
    <w:rsid w:val="00EF7D99"/>
    <w:rsid w:val="00F022E6"/>
    <w:rsid w:val="00F05668"/>
    <w:rsid w:val="00F07DD2"/>
    <w:rsid w:val="00F44E32"/>
    <w:rsid w:val="00F7657F"/>
    <w:rsid w:val="00F81A2B"/>
    <w:rsid w:val="00F84109"/>
    <w:rsid w:val="00F92357"/>
    <w:rsid w:val="00FA0790"/>
    <w:rsid w:val="00FA3168"/>
    <w:rsid w:val="00FC17B8"/>
    <w:rsid w:val="00FC2055"/>
    <w:rsid w:val="00FC5AD7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2D0C"/>
  <w15:docId w15:val="{148D732D-3B99-41A5-A087-FEB80B31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85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7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5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A2C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A2C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A0A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A0A4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val="en-US" w:eastAsia="en-US"/>
    </w:rPr>
  </w:style>
  <w:style w:type="character" w:customStyle="1" w:styleId="2Exact">
    <w:name w:val="Основной текст (2) Exact"/>
    <w:rsid w:val="00BA0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5859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3">
    <w:name w:val="TOC Heading"/>
    <w:basedOn w:val="1"/>
    <w:next w:val="a"/>
    <w:uiPriority w:val="39"/>
    <w:unhideWhenUsed/>
    <w:qFormat/>
    <w:rsid w:val="0058596E"/>
    <w:pPr>
      <w:spacing w:before="600" w:after="240" w:line="276" w:lineRule="auto"/>
      <w:jc w:val="center"/>
      <w:outlineLvl w:val="9"/>
    </w:pPr>
    <w:rPr>
      <w:rFonts w:ascii="Times New Roman" w:hAnsi="Times New Roman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37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4">
    <w:name w:val="Normal (Web)"/>
    <w:basedOn w:val="a"/>
    <w:uiPriority w:val="99"/>
    <w:unhideWhenUsed/>
    <w:rsid w:val="0061465D"/>
  </w:style>
  <w:style w:type="paragraph" w:styleId="a5">
    <w:name w:val="header"/>
    <w:basedOn w:val="a"/>
    <w:link w:val="a6"/>
    <w:uiPriority w:val="99"/>
    <w:unhideWhenUsed/>
    <w:rsid w:val="00E47A3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A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47A3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A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7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57F"/>
    <w:rPr>
      <w:rFonts w:ascii="Tahoma" w:eastAsia="Times New Roman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39"/>
    <w:qFormat/>
    <w:rsid w:val="009631CC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248C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E4F7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27254"/>
    <w:pPr>
      <w:tabs>
        <w:tab w:val="left" w:pos="0"/>
        <w:tab w:val="right" w:leader="dot" w:pos="9347"/>
      </w:tabs>
      <w:spacing w:line="360" w:lineRule="auto"/>
      <w:jc w:val="both"/>
    </w:pPr>
  </w:style>
  <w:style w:type="character" w:styleId="ad">
    <w:name w:val="Hyperlink"/>
    <w:basedOn w:val="a0"/>
    <w:uiPriority w:val="99"/>
    <w:unhideWhenUsed/>
    <w:rsid w:val="007E4F7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75D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field-value">
    <w:name w:val="field-value"/>
    <w:basedOn w:val="a0"/>
    <w:rsid w:val="004B75D9"/>
  </w:style>
  <w:style w:type="character" w:styleId="ae">
    <w:name w:val="FollowedHyperlink"/>
    <w:basedOn w:val="a0"/>
    <w:uiPriority w:val="99"/>
    <w:semiHidden/>
    <w:unhideWhenUsed/>
    <w:rsid w:val="004B75D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00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0E6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827254"/>
    <w:pPr>
      <w:tabs>
        <w:tab w:val="right" w:leader="dot" w:pos="9347"/>
      </w:tabs>
      <w:spacing w:line="360" w:lineRule="auto"/>
      <w:jc w:val="both"/>
    </w:pPr>
  </w:style>
  <w:style w:type="character" w:styleId="af">
    <w:name w:val="annotation reference"/>
    <w:basedOn w:val="a0"/>
    <w:uiPriority w:val="99"/>
    <w:semiHidden/>
    <w:unhideWhenUsed/>
    <w:rsid w:val="00BA2C1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A2C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A2C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2C1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A2C1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2C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BA2C1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styleId="24">
    <w:name w:val="List 2"/>
    <w:basedOn w:val="a"/>
    <w:uiPriority w:val="99"/>
    <w:unhideWhenUsed/>
    <w:rsid w:val="00BA2C1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BA2C1A"/>
    <w:pPr>
      <w:ind w:left="849" w:hanging="283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BA2C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A2C1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6">
    <w:name w:val="Body Text"/>
    <w:basedOn w:val="a"/>
    <w:link w:val="af7"/>
    <w:uiPriority w:val="99"/>
    <w:unhideWhenUsed/>
    <w:rsid w:val="00BA2C1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Body Text Indent"/>
    <w:basedOn w:val="a"/>
    <w:link w:val="af9"/>
    <w:uiPriority w:val="99"/>
    <w:unhideWhenUsed/>
    <w:rsid w:val="00BA2C1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Subtitle"/>
    <w:basedOn w:val="a"/>
    <w:next w:val="a"/>
    <w:link w:val="afb"/>
    <w:uiPriority w:val="11"/>
    <w:qFormat/>
    <w:rsid w:val="00BA2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BA2C1A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afc">
    <w:name w:val="Normal Indent"/>
    <w:basedOn w:val="a"/>
    <w:uiPriority w:val="99"/>
    <w:unhideWhenUsed/>
    <w:rsid w:val="00BA2C1A"/>
    <w:pPr>
      <w:ind w:left="708"/>
    </w:pPr>
  </w:style>
  <w:style w:type="paragraph" w:styleId="afd">
    <w:name w:val="Body Text First Indent"/>
    <w:basedOn w:val="af6"/>
    <w:link w:val="afe"/>
    <w:uiPriority w:val="99"/>
    <w:unhideWhenUsed/>
    <w:rsid w:val="00BA2C1A"/>
    <w:pPr>
      <w:spacing w:after="0"/>
      <w:ind w:firstLine="360"/>
    </w:pPr>
  </w:style>
  <w:style w:type="character" w:customStyle="1" w:styleId="afe">
    <w:name w:val="Красная строка Знак"/>
    <w:basedOn w:val="af7"/>
    <w:link w:val="afd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First Indent 2"/>
    <w:basedOn w:val="af8"/>
    <w:link w:val="26"/>
    <w:uiPriority w:val="99"/>
    <w:unhideWhenUsed/>
    <w:rsid w:val="00BA2C1A"/>
    <w:pPr>
      <w:spacing w:after="0"/>
      <w:ind w:left="360" w:firstLine="360"/>
    </w:pPr>
  </w:style>
  <w:style w:type="character" w:customStyle="1" w:styleId="26">
    <w:name w:val="Красная строка 2 Знак"/>
    <w:basedOn w:val="af9"/>
    <w:link w:val="25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A2C1A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unhideWhenUsed/>
    <w:rsid w:val="00003BF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03B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1">
    <w:name w:val="footnote reference"/>
    <w:basedOn w:val="a0"/>
    <w:uiPriority w:val="99"/>
    <w:semiHidden/>
    <w:unhideWhenUsed/>
    <w:rsid w:val="0000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7246-7BB6-4B54-8803-6ECF98A3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Ivan V.</cp:lastModifiedBy>
  <cp:revision>6</cp:revision>
  <dcterms:created xsi:type="dcterms:W3CDTF">2024-06-14T14:50:00Z</dcterms:created>
  <dcterms:modified xsi:type="dcterms:W3CDTF">2025-01-25T15:51:00Z</dcterms:modified>
</cp:coreProperties>
</file>