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7571" w14:textId="77777777" w:rsidR="009D06EE" w:rsidRDefault="009D06EE">
      <w:pPr>
        <w:pStyle w:val="a3"/>
        <w:spacing w:before="4"/>
        <w:ind w:left="0" w:firstLine="0"/>
        <w:jc w:val="left"/>
        <w:rPr>
          <w:sz w:val="17"/>
        </w:rPr>
      </w:pPr>
    </w:p>
    <w:p w14:paraId="6D6FB02B" w14:textId="77777777" w:rsidR="009D06EE" w:rsidRDefault="00D316BD">
      <w:pPr>
        <w:pStyle w:val="a3"/>
        <w:spacing w:before="69"/>
        <w:ind w:left="-1" w:right="9" w:firstLine="0"/>
        <w:jc w:val="center"/>
      </w:pPr>
      <w:r>
        <w:rPr>
          <w:spacing w:val="-2"/>
        </w:rPr>
        <w:t>СОДЕРЖАНИЕ</w:t>
      </w:r>
    </w:p>
    <w:p w14:paraId="70C6523D" w14:textId="77777777" w:rsidR="009D06EE" w:rsidRDefault="003A3E12">
      <w:pPr>
        <w:pStyle w:val="a3"/>
        <w:tabs>
          <w:tab w:val="left" w:leader="dot" w:pos="9355"/>
        </w:tabs>
        <w:spacing w:before="327"/>
        <w:ind w:firstLine="0"/>
        <w:jc w:val="left"/>
      </w:pPr>
      <w:hyperlink w:anchor="_bookmark0" w:history="1">
        <w:r w:rsidR="00D316BD">
          <w:rPr>
            <w:spacing w:val="-2"/>
          </w:rPr>
          <w:t>ВВЕДЕНИЕ</w:t>
        </w:r>
        <w:r w:rsidR="00D316BD">
          <w:tab/>
        </w:r>
        <w:r w:rsidR="00D316BD">
          <w:rPr>
            <w:spacing w:val="-10"/>
          </w:rPr>
          <w:t>2</w:t>
        </w:r>
      </w:hyperlink>
    </w:p>
    <w:p w14:paraId="034DDF3B" w14:textId="77777777" w:rsidR="009D06EE" w:rsidRDefault="003A3E12">
      <w:pPr>
        <w:pStyle w:val="a3"/>
        <w:tabs>
          <w:tab w:val="left" w:leader="dot" w:pos="9355"/>
        </w:tabs>
        <w:spacing w:before="95" w:line="242" w:lineRule="auto"/>
        <w:ind w:right="143" w:firstLine="0"/>
        <w:jc w:val="left"/>
      </w:pPr>
      <w:hyperlink w:anchor="_bookmark1" w:history="1">
        <w:r w:rsidR="00D316BD">
          <w:t>ГЛАВА 1. ТЕОРЕТИЧЕСКИЕ АСПЕКТЫ СУДЕБНОГО</w:t>
        </w:r>
      </w:hyperlink>
      <w:r w:rsidR="00D316BD">
        <w:t xml:space="preserve"> </w:t>
      </w:r>
      <w:hyperlink w:anchor="_bookmark1" w:history="1">
        <w:r w:rsidR="00D316BD">
          <w:t>ДЕЛОПРОИЗВОДСТВА КАК ОТРАСЛИ ДЕЯТЕЛЬНОСТИ</w:t>
        </w:r>
        <w:r w:rsidR="00D316BD">
          <w:tab/>
        </w:r>
        <w:r w:rsidR="00D316BD">
          <w:rPr>
            <w:spacing w:val="-10"/>
          </w:rPr>
          <w:t>6</w:t>
        </w:r>
      </w:hyperlink>
    </w:p>
    <w:p w14:paraId="5D7991A7" w14:textId="77777777" w:rsidR="009D06EE" w:rsidRDefault="003A3E12">
      <w:pPr>
        <w:pStyle w:val="a4"/>
        <w:numPr>
          <w:ilvl w:val="1"/>
          <w:numId w:val="18"/>
        </w:numPr>
        <w:tabs>
          <w:tab w:val="left" w:pos="800"/>
          <w:tab w:val="left" w:leader="dot" w:pos="9355"/>
        </w:tabs>
        <w:spacing w:before="99" w:line="242" w:lineRule="auto"/>
        <w:ind w:right="143" w:firstLine="0"/>
        <w:rPr>
          <w:sz w:val="28"/>
        </w:rPr>
      </w:pPr>
      <w:hyperlink w:anchor="_bookmark2" w:history="1">
        <w:r w:rsidR="00D316BD">
          <w:rPr>
            <w:sz w:val="28"/>
          </w:rPr>
          <w:t>Понятие судебного делопроизводства, этапы и виды документов,</w:t>
        </w:r>
      </w:hyperlink>
      <w:r w:rsidR="00D316BD">
        <w:rPr>
          <w:sz w:val="28"/>
        </w:rPr>
        <w:t xml:space="preserve"> </w:t>
      </w:r>
      <w:hyperlink w:anchor="_bookmark2" w:history="1">
        <w:r w:rsidR="00D316BD">
          <w:rPr>
            <w:spacing w:val="-2"/>
            <w:sz w:val="28"/>
          </w:rPr>
          <w:t>рассматриваемых</w:t>
        </w:r>
        <w:r w:rsidR="00D316BD">
          <w:rPr>
            <w:spacing w:val="4"/>
            <w:sz w:val="28"/>
          </w:rPr>
          <w:t xml:space="preserve"> </w:t>
        </w:r>
        <w:r w:rsidR="00D316BD">
          <w:rPr>
            <w:spacing w:val="-2"/>
            <w:sz w:val="28"/>
          </w:rPr>
          <w:t>судами</w:t>
        </w:r>
        <w:r w:rsidR="00D316BD">
          <w:rPr>
            <w:sz w:val="28"/>
          </w:rPr>
          <w:tab/>
        </w:r>
        <w:r w:rsidR="00D316BD">
          <w:rPr>
            <w:spacing w:val="-10"/>
            <w:sz w:val="28"/>
          </w:rPr>
          <w:t>6</w:t>
        </w:r>
      </w:hyperlink>
    </w:p>
    <w:p w14:paraId="1BD5AEDB" w14:textId="77777777" w:rsidR="009D06EE" w:rsidRDefault="003A3E12">
      <w:pPr>
        <w:pStyle w:val="a4"/>
        <w:numPr>
          <w:ilvl w:val="1"/>
          <w:numId w:val="18"/>
        </w:numPr>
        <w:tabs>
          <w:tab w:val="left" w:pos="800"/>
          <w:tab w:val="left" w:leader="dot" w:pos="9355"/>
        </w:tabs>
        <w:spacing w:before="92"/>
        <w:ind w:left="800" w:hanging="422"/>
        <w:rPr>
          <w:sz w:val="28"/>
        </w:rPr>
      </w:pPr>
      <w:hyperlink w:anchor="_bookmark3" w:history="1">
        <w:r w:rsidR="00D316BD">
          <w:rPr>
            <w:sz w:val="28"/>
          </w:rPr>
          <w:t>Принципы,</w:t>
        </w:r>
        <w:r w:rsidR="00D316BD">
          <w:rPr>
            <w:spacing w:val="-11"/>
            <w:sz w:val="28"/>
          </w:rPr>
          <w:t xml:space="preserve"> </w:t>
        </w:r>
        <w:r w:rsidR="00D316BD">
          <w:rPr>
            <w:sz w:val="28"/>
          </w:rPr>
          <w:t>задачи</w:t>
        </w:r>
        <w:r w:rsidR="00D316BD">
          <w:rPr>
            <w:spacing w:val="-8"/>
            <w:sz w:val="28"/>
          </w:rPr>
          <w:t xml:space="preserve"> </w:t>
        </w:r>
        <w:r w:rsidR="00D316BD">
          <w:rPr>
            <w:sz w:val="28"/>
          </w:rPr>
          <w:t>и</w:t>
        </w:r>
        <w:r w:rsidR="00D316BD">
          <w:rPr>
            <w:spacing w:val="-9"/>
            <w:sz w:val="28"/>
          </w:rPr>
          <w:t xml:space="preserve"> </w:t>
        </w:r>
        <w:r w:rsidR="00D316BD">
          <w:rPr>
            <w:sz w:val="28"/>
          </w:rPr>
          <w:t>функции</w:t>
        </w:r>
        <w:r w:rsidR="00D316BD">
          <w:rPr>
            <w:spacing w:val="-9"/>
            <w:sz w:val="28"/>
          </w:rPr>
          <w:t xml:space="preserve"> </w:t>
        </w:r>
        <w:r w:rsidR="00D316BD">
          <w:rPr>
            <w:sz w:val="28"/>
          </w:rPr>
          <w:t>судебного</w:t>
        </w:r>
        <w:r w:rsidR="00D316BD">
          <w:rPr>
            <w:spacing w:val="-13"/>
            <w:sz w:val="28"/>
          </w:rPr>
          <w:t xml:space="preserve"> </w:t>
        </w:r>
        <w:r w:rsidR="00D316BD">
          <w:rPr>
            <w:spacing w:val="-2"/>
            <w:sz w:val="28"/>
          </w:rPr>
          <w:t>делопроизводства</w:t>
        </w:r>
        <w:r w:rsidR="00D316BD">
          <w:rPr>
            <w:sz w:val="28"/>
          </w:rPr>
          <w:tab/>
        </w:r>
        <w:r w:rsidR="00D316BD">
          <w:rPr>
            <w:spacing w:val="-10"/>
            <w:sz w:val="28"/>
          </w:rPr>
          <w:t>8</w:t>
        </w:r>
      </w:hyperlink>
    </w:p>
    <w:p w14:paraId="6FA1C359" w14:textId="77777777" w:rsidR="009D06EE" w:rsidRDefault="003A3E12">
      <w:pPr>
        <w:pStyle w:val="a4"/>
        <w:numPr>
          <w:ilvl w:val="1"/>
          <w:numId w:val="18"/>
        </w:numPr>
        <w:tabs>
          <w:tab w:val="left" w:pos="800"/>
          <w:tab w:val="left" w:leader="dot" w:pos="9211"/>
        </w:tabs>
        <w:spacing w:before="103"/>
        <w:ind w:left="800" w:hanging="422"/>
        <w:rPr>
          <w:sz w:val="28"/>
        </w:rPr>
      </w:pPr>
      <w:hyperlink w:anchor="_bookmark4" w:history="1">
        <w:r w:rsidR="00D316BD">
          <w:rPr>
            <w:sz w:val="28"/>
          </w:rPr>
          <w:t>История</w:t>
        </w:r>
        <w:r w:rsidR="00D316BD">
          <w:rPr>
            <w:spacing w:val="-9"/>
            <w:sz w:val="28"/>
          </w:rPr>
          <w:t xml:space="preserve"> </w:t>
        </w:r>
        <w:r w:rsidR="00D316BD">
          <w:rPr>
            <w:sz w:val="28"/>
          </w:rPr>
          <w:t>судебного</w:t>
        </w:r>
        <w:r w:rsidR="00D316BD">
          <w:rPr>
            <w:spacing w:val="-14"/>
            <w:sz w:val="28"/>
          </w:rPr>
          <w:t xml:space="preserve"> </w:t>
        </w:r>
        <w:r w:rsidR="00D316BD">
          <w:rPr>
            <w:sz w:val="28"/>
          </w:rPr>
          <w:t>делопроизводства</w:t>
        </w:r>
        <w:r w:rsidR="00D316BD">
          <w:rPr>
            <w:spacing w:val="-11"/>
            <w:sz w:val="28"/>
          </w:rPr>
          <w:t xml:space="preserve"> </w:t>
        </w:r>
        <w:r w:rsidR="00D316BD">
          <w:rPr>
            <w:sz w:val="28"/>
          </w:rPr>
          <w:t>в</w:t>
        </w:r>
        <w:r w:rsidR="00D316BD">
          <w:rPr>
            <w:spacing w:val="-12"/>
            <w:sz w:val="28"/>
          </w:rPr>
          <w:t xml:space="preserve"> </w:t>
        </w:r>
        <w:r w:rsidR="00D316BD">
          <w:rPr>
            <w:spacing w:val="-2"/>
            <w:sz w:val="28"/>
          </w:rPr>
          <w:t>России</w:t>
        </w:r>
        <w:r w:rsidR="00D316BD">
          <w:rPr>
            <w:sz w:val="28"/>
          </w:rPr>
          <w:tab/>
        </w:r>
        <w:r w:rsidR="00D316BD">
          <w:rPr>
            <w:spacing w:val="-5"/>
            <w:sz w:val="28"/>
          </w:rPr>
          <w:t>12</w:t>
        </w:r>
      </w:hyperlink>
    </w:p>
    <w:p w14:paraId="2BD02B96" w14:textId="77777777" w:rsidR="009D06EE" w:rsidRDefault="003A3E12">
      <w:pPr>
        <w:pStyle w:val="a4"/>
        <w:numPr>
          <w:ilvl w:val="1"/>
          <w:numId w:val="18"/>
        </w:numPr>
        <w:tabs>
          <w:tab w:val="left" w:pos="800"/>
          <w:tab w:val="left" w:leader="dot" w:pos="9211"/>
        </w:tabs>
        <w:spacing w:before="95" w:line="242" w:lineRule="auto"/>
        <w:ind w:right="140" w:firstLine="0"/>
        <w:rPr>
          <w:sz w:val="28"/>
        </w:rPr>
      </w:pPr>
      <w:hyperlink w:anchor="_bookmark5" w:history="1">
        <w:r w:rsidR="00D316BD">
          <w:rPr>
            <w:sz w:val="28"/>
          </w:rPr>
          <w:t>Сравнительный анализ современного делопроизводства с советским и</w:t>
        </w:r>
      </w:hyperlink>
      <w:r w:rsidR="00D316BD">
        <w:rPr>
          <w:sz w:val="28"/>
        </w:rPr>
        <w:t xml:space="preserve"> </w:t>
      </w:r>
      <w:hyperlink w:anchor="_bookmark5" w:history="1">
        <w:r w:rsidR="00D316BD">
          <w:rPr>
            <w:spacing w:val="-2"/>
            <w:sz w:val="28"/>
          </w:rPr>
          <w:t>постсоветским</w:t>
        </w:r>
        <w:r w:rsidR="00D316BD">
          <w:rPr>
            <w:sz w:val="28"/>
          </w:rPr>
          <w:tab/>
        </w:r>
        <w:r w:rsidR="00D316BD">
          <w:rPr>
            <w:spacing w:val="-6"/>
            <w:sz w:val="28"/>
          </w:rPr>
          <w:t>16</w:t>
        </w:r>
      </w:hyperlink>
    </w:p>
    <w:p w14:paraId="6C24F5E0" w14:textId="77777777" w:rsidR="009D06EE" w:rsidRDefault="003A3E12">
      <w:pPr>
        <w:pStyle w:val="a3"/>
        <w:tabs>
          <w:tab w:val="left" w:leader="dot" w:pos="9211"/>
        </w:tabs>
        <w:spacing w:before="99"/>
        <w:ind w:right="140" w:firstLine="0"/>
        <w:jc w:val="left"/>
      </w:pPr>
      <w:hyperlink w:anchor="_bookmark6" w:history="1">
        <w:r w:rsidR="00D316BD">
          <w:t>ГЛАВА 2. АНАЛИЗ ДЕЛОПРОИЗВОДСТВА ПО ПРОХОЖДЕНИЮ</w:t>
        </w:r>
      </w:hyperlink>
      <w:r w:rsidR="00D316BD">
        <w:t xml:space="preserve"> </w:t>
      </w:r>
      <w:hyperlink w:anchor="_bookmark6" w:history="1">
        <w:r w:rsidR="00D316BD">
          <w:t>КАССАЦИОННЫХ И</w:t>
        </w:r>
        <w:r w:rsidR="00D316BD">
          <w:rPr>
            <w:spacing w:val="-7"/>
          </w:rPr>
          <w:t xml:space="preserve"> </w:t>
        </w:r>
        <w:r w:rsidR="00D316BD">
          <w:t>АПЕЛЛЯЦИОННЫХ ЖАЛОБ И ПОДГОТОВКИ</w:t>
        </w:r>
        <w:r w:rsidR="00D316BD">
          <w:rPr>
            <w:spacing w:val="-7"/>
          </w:rPr>
          <w:t xml:space="preserve"> </w:t>
        </w:r>
        <w:r w:rsidR="00D316BD">
          <w:t>ДЕЛ</w:t>
        </w:r>
      </w:hyperlink>
      <w:r w:rsidR="00D316BD">
        <w:t xml:space="preserve"> </w:t>
      </w:r>
      <w:hyperlink w:anchor="_bookmark6" w:history="1">
        <w:r w:rsidR="00D316BD">
          <w:t>К</w:t>
        </w:r>
        <w:r w:rsidR="00D316BD">
          <w:rPr>
            <w:spacing w:val="-7"/>
          </w:rPr>
          <w:t xml:space="preserve"> </w:t>
        </w:r>
        <w:r w:rsidR="00D316BD">
          <w:t>АРХИВНОМУ</w:t>
        </w:r>
        <w:r w:rsidR="00D316BD">
          <w:rPr>
            <w:spacing w:val="-4"/>
          </w:rPr>
          <w:t xml:space="preserve"> </w:t>
        </w:r>
        <w:r w:rsidR="00D316BD">
          <w:rPr>
            <w:spacing w:val="-2"/>
          </w:rPr>
          <w:t>ХРАНЕНИЮ</w:t>
        </w:r>
        <w:r w:rsidR="00D316BD">
          <w:tab/>
        </w:r>
        <w:r w:rsidR="00D316BD">
          <w:rPr>
            <w:spacing w:val="-5"/>
          </w:rPr>
          <w:t>23</w:t>
        </w:r>
      </w:hyperlink>
    </w:p>
    <w:p w14:paraId="60F99127" w14:textId="77777777" w:rsidR="009D06EE" w:rsidRDefault="003A3E12">
      <w:pPr>
        <w:pStyle w:val="a4"/>
        <w:numPr>
          <w:ilvl w:val="1"/>
          <w:numId w:val="17"/>
        </w:numPr>
        <w:tabs>
          <w:tab w:val="left" w:pos="800"/>
          <w:tab w:val="left" w:leader="dot" w:pos="9211"/>
        </w:tabs>
        <w:spacing w:before="100"/>
        <w:ind w:left="800" w:hanging="422"/>
        <w:rPr>
          <w:sz w:val="28"/>
        </w:rPr>
      </w:pPr>
      <w:hyperlink w:anchor="_bookmark7" w:history="1">
        <w:r w:rsidR="00D316BD">
          <w:rPr>
            <w:sz w:val="28"/>
          </w:rPr>
          <w:t>Делопроизводство</w:t>
        </w:r>
        <w:r w:rsidR="00D316BD">
          <w:rPr>
            <w:spacing w:val="-12"/>
            <w:sz w:val="28"/>
          </w:rPr>
          <w:t xml:space="preserve"> </w:t>
        </w:r>
        <w:r w:rsidR="00D316BD">
          <w:rPr>
            <w:sz w:val="28"/>
          </w:rPr>
          <w:t>по</w:t>
        </w:r>
        <w:r w:rsidR="00D316BD">
          <w:rPr>
            <w:spacing w:val="-11"/>
            <w:sz w:val="28"/>
          </w:rPr>
          <w:t xml:space="preserve"> </w:t>
        </w:r>
        <w:r w:rsidR="00D316BD">
          <w:rPr>
            <w:sz w:val="28"/>
          </w:rPr>
          <w:t>прохождению</w:t>
        </w:r>
        <w:r w:rsidR="00D316BD">
          <w:rPr>
            <w:spacing w:val="-9"/>
            <w:sz w:val="28"/>
          </w:rPr>
          <w:t xml:space="preserve"> </w:t>
        </w:r>
        <w:r w:rsidR="00D316BD">
          <w:rPr>
            <w:sz w:val="28"/>
          </w:rPr>
          <w:t>апелляционной</w:t>
        </w:r>
        <w:r w:rsidR="00D316BD">
          <w:rPr>
            <w:spacing w:val="-6"/>
            <w:sz w:val="28"/>
          </w:rPr>
          <w:t xml:space="preserve"> </w:t>
        </w:r>
        <w:r w:rsidR="00D316BD">
          <w:rPr>
            <w:sz w:val="28"/>
          </w:rPr>
          <w:t>жалобы</w:t>
        </w:r>
        <w:r w:rsidR="00D316BD">
          <w:rPr>
            <w:spacing w:val="-9"/>
            <w:sz w:val="28"/>
          </w:rPr>
          <w:t xml:space="preserve"> </w:t>
        </w:r>
        <w:r w:rsidR="00D316BD">
          <w:rPr>
            <w:sz w:val="28"/>
          </w:rPr>
          <w:t>в</w:t>
        </w:r>
        <w:r w:rsidR="00D316BD">
          <w:rPr>
            <w:spacing w:val="-10"/>
            <w:sz w:val="28"/>
          </w:rPr>
          <w:t xml:space="preserve"> </w:t>
        </w:r>
        <w:r w:rsidR="00D316BD">
          <w:rPr>
            <w:spacing w:val="-4"/>
            <w:sz w:val="28"/>
          </w:rPr>
          <w:t>суде</w:t>
        </w:r>
        <w:r w:rsidR="00D316BD">
          <w:rPr>
            <w:sz w:val="28"/>
          </w:rPr>
          <w:tab/>
        </w:r>
        <w:r w:rsidR="00D316BD">
          <w:rPr>
            <w:spacing w:val="-5"/>
            <w:sz w:val="28"/>
          </w:rPr>
          <w:t>23</w:t>
        </w:r>
      </w:hyperlink>
    </w:p>
    <w:p w14:paraId="61426BE5" w14:textId="77777777" w:rsidR="009D06EE" w:rsidRDefault="003A3E12">
      <w:pPr>
        <w:pStyle w:val="a4"/>
        <w:numPr>
          <w:ilvl w:val="1"/>
          <w:numId w:val="17"/>
        </w:numPr>
        <w:tabs>
          <w:tab w:val="left" w:pos="800"/>
          <w:tab w:val="left" w:leader="dot" w:pos="9211"/>
        </w:tabs>
        <w:spacing w:before="103"/>
        <w:ind w:left="800" w:hanging="422"/>
        <w:rPr>
          <w:sz w:val="28"/>
        </w:rPr>
      </w:pPr>
      <w:hyperlink w:anchor="_bookmark8" w:history="1">
        <w:r w:rsidR="00D316BD">
          <w:rPr>
            <w:sz w:val="28"/>
          </w:rPr>
          <w:t>Делопроизводство</w:t>
        </w:r>
        <w:r w:rsidR="00D316BD">
          <w:rPr>
            <w:spacing w:val="-12"/>
            <w:sz w:val="28"/>
          </w:rPr>
          <w:t xml:space="preserve"> </w:t>
        </w:r>
        <w:r w:rsidR="00D316BD">
          <w:rPr>
            <w:sz w:val="28"/>
          </w:rPr>
          <w:t>по</w:t>
        </w:r>
        <w:r w:rsidR="00D316BD">
          <w:rPr>
            <w:spacing w:val="-12"/>
            <w:sz w:val="28"/>
          </w:rPr>
          <w:t xml:space="preserve"> </w:t>
        </w:r>
        <w:r w:rsidR="00D316BD">
          <w:rPr>
            <w:sz w:val="28"/>
          </w:rPr>
          <w:t>прохождению</w:t>
        </w:r>
        <w:r w:rsidR="00D316BD">
          <w:rPr>
            <w:spacing w:val="-10"/>
            <w:sz w:val="28"/>
          </w:rPr>
          <w:t xml:space="preserve"> </w:t>
        </w:r>
        <w:r w:rsidR="00D316BD">
          <w:rPr>
            <w:sz w:val="28"/>
          </w:rPr>
          <w:t>кассационной</w:t>
        </w:r>
        <w:r w:rsidR="00D316BD">
          <w:rPr>
            <w:spacing w:val="-7"/>
            <w:sz w:val="28"/>
          </w:rPr>
          <w:t xml:space="preserve"> </w:t>
        </w:r>
        <w:r w:rsidR="00D316BD">
          <w:rPr>
            <w:sz w:val="28"/>
          </w:rPr>
          <w:t>жалобы</w:t>
        </w:r>
        <w:r w:rsidR="00D316BD">
          <w:rPr>
            <w:spacing w:val="-9"/>
            <w:sz w:val="28"/>
          </w:rPr>
          <w:t xml:space="preserve"> </w:t>
        </w:r>
        <w:r w:rsidR="00D316BD">
          <w:rPr>
            <w:sz w:val="28"/>
          </w:rPr>
          <w:t>в</w:t>
        </w:r>
        <w:r w:rsidR="00D316BD">
          <w:rPr>
            <w:spacing w:val="-11"/>
            <w:sz w:val="28"/>
          </w:rPr>
          <w:t xml:space="preserve"> </w:t>
        </w:r>
        <w:r w:rsidR="00D316BD">
          <w:rPr>
            <w:spacing w:val="-4"/>
            <w:sz w:val="28"/>
          </w:rPr>
          <w:t>суде</w:t>
        </w:r>
        <w:r w:rsidR="00D316BD">
          <w:rPr>
            <w:sz w:val="28"/>
          </w:rPr>
          <w:tab/>
        </w:r>
        <w:r w:rsidR="00D316BD">
          <w:rPr>
            <w:spacing w:val="-5"/>
            <w:sz w:val="28"/>
          </w:rPr>
          <w:t>29</w:t>
        </w:r>
      </w:hyperlink>
    </w:p>
    <w:p w14:paraId="4C320B27" w14:textId="77777777" w:rsidR="009D06EE" w:rsidRDefault="003A3E12">
      <w:pPr>
        <w:pStyle w:val="a4"/>
        <w:numPr>
          <w:ilvl w:val="1"/>
          <w:numId w:val="17"/>
        </w:numPr>
        <w:tabs>
          <w:tab w:val="left" w:pos="800"/>
          <w:tab w:val="left" w:leader="dot" w:pos="9211"/>
        </w:tabs>
        <w:spacing w:before="96" w:line="242" w:lineRule="auto"/>
        <w:ind w:left="378" w:right="140" w:firstLine="0"/>
        <w:rPr>
          <w:sz w:val="28"/>
        </w:rPr>
      </w:pPr>
      <w:hyperlink w:anchor="_bookmark9" w:history="1">
        <w:r w:rsidR="00D316BD">
          <w:rPr>
            <w:sz w:val="28"/>
          </w:rPr>
          <w:t>Подготовка дел к архивному хранению, виды и сроки их хранения,</w:t>
        </w:r>
      </w:hyperlink>
      <w:r w:rsidR="00D316BD">
        <w:rPr>
          <w:sz w:val="28"/>
        </w:rPr>
        <w:t xml:space="preserve"> </w:t>
      </w:r>
      <w:hyperlink w:anchor="_bookmark9" w:history="1">
        <w:r w:rsidR="00D316BD">
          <w:rPr>
            <w:sz w:val="28"/>
          </w:rPr>
          <w:t>используемые</w:t>
        </w:r>
        <w:r w:rsidR="00D316BD">
          <w:rPr>
            <w:spacing w:val="-8"/>
            <w:sz w:val="28"/>
          </w:rPr>
          <w:t xml:space="preserve"> </w:t>
        </w:r>
        <w:r w:rsidR="00D316BD">
          <w:rPr>
            <w:sz w:val="28"/>
          </w:rPr>
          <w:t>на</w:t>
        </w:r>
        <w:r w:rsidR="00D316BD">
          <w:rPr>
            <w:spacing w:val="-8"/>
            <w:sz w:val="28"/>
          </w:rPr>
          <w:t xml:space="preserve"> </w:t>
        </w:r>
        <w:r w:rsidR="00D316BD">
          <w:rPr>
            <w:spacing w:val="-2"/>
            <w:sz w:val="28"/>
          </w:rPr>
          <w:t>практике</w:t>
        </w:r>
        <w:r w:rsidR="00D316BD">
          <w:rPr>
            <w:sz w:val="28"/>
          </w:rPr>
          <w:tab/>
        </w:r>
        <w:r w:rsidR="00D316BD">
          <w:rPr>
            <w:spacing w:val="-5"/>
            <w:sz w:val="28"/>
          </w:rPr>
          <w:t>35</w:t>
        </w:r>
      </w:hyperlink>
    </w:p>
    <w:p w14:paraId="36E2C4A4" w14:textId="77777777" w:rsidR="009D06EE" w:rsidRDefault="003A3E12">
      <w:pPr>
        <w:pStyle w:val="a3"/>
        <w:tabs>
          <w:tab w:val="left" w:leader="dot" w:pos="9211"/>
        </w:tabs>
        <w:spacing w:before="92"/>
        <w:ind w:firstLine="0"/>
        <w:jc w:val="left"/>
      </w:pPr>
      <w:hyperlink w:anchor="_bookmark10" w:history="1">
        <w:r w:rsidR="00D316BD">
          <w:rPr>
            <w:spacing w:val="-2"/>
          </w:rPr>
          <w:t>ЗАКЛЮЧЕНИЕ</w:t>
        </w:r>
        <w:r w:rsidR="00D316BD">
          <w:tab/>
        </w:r>
        <w:r w:rsidR="00D316BD">
          <w:rPr>
            <w:spacing w:val="-5"/>
          </w:rPr>
          <w:t>42</w:t>
        </w:r>
      </w:hyperlink>
    </w:p>
    <w:p w14:paraId="349E8984" w14:textId="77777777" w:rsidR="009D06EE" w:rsidRDefault="003A3E12">
      <w:pPr>
        <w:pStyle w:val="a3"/>
        <w:tabs>
          <w:tab w:val="left" w:leader="dot" w:pos="9070"/>
        </w:tabs>
        <w:spacing w:before="103"/>
        <w:ind w:left="0" w:firstLine="0"/>
        <w:jc w:val="center"/>
      </w:pPr>
      <w:hyperlink w:anchor="_bookmark11" w:history="1">
        <w:r w:rsidR="00D316BD">
          <w:t>СПИСОК</w:t>
        </w:r>
        <w:r w:rsidR="00D316BD">
          <w:rPr>
            <w:spacing w:val="-13"/>
          </w:rPr>
          <w:t xml:space="preserve"> </w:t>
        </w:r>
        <w:r w:rsidR="00D316BD">
          <w:t>ИСПОЛЬЗОВАННЫХ</w:t>
        </w:r>
        <w:r w:rsidR="00D316BD">
          <w:rPr>
            <w:spacing w:val="-13"/>
          </w:rPr>
          <w:t xml:space="preserve"> </w:t>
        </w:r>
        <w:r w:rsidR="00D316BD">
          <w:rPr>
            <w:spacing w:val="-2"/>
          </w:rPr>
          <w:t>ИСТОЧНИКОВ</w:t>
        </w:r>
        <w:r w:rsidR="00D316BD">
          <w:tab/>
        </w:r>
        <w:r w:rsidR="00D316BD">
          <w:rPr>
            <w:spacing w:val="-5"/>
          </w:rPr>
          <w:t>46</w:t>
        </w:r>
      </w:hyperlink>
    </w:p>
    <w:p w14:paraId="410E60CC" w14:textId="77777777" w:rsidR="009D06EE" w:rsidRDefault="009D06EE">
      <w:pPr>
        <w:pStyle w:val="a3"/>
        <w:jc w:val="center"/>
        <w:sectPr w:rsidR="009D06EE">
          <w:pgSz w:w="11910" w:h="16850"/>
          <w:pgMar w:top="1080" w:right="708" w:bottom="280" w:left="1559" w:header="720" w:footer="720" w:gutter="0"/>
          <w:cols w:space="720"/>
        </w:sectPr>
      </w:pPr>
    </w:p>
    <w:p w14:paraId="5FA455C3" w14:textId="77777777" w:rsidR="009D06EE" w:rsidRDefault="00D316BD">
      <w:pPr>
        <w:pStyle w:val="a3"/>
        <w:spacing w:before="67"/>
        <w:ind w:left="0" w:right="17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3E7B0A02" w14:textId="77777777" w:rsidR="009D06EE" w:rsidRDefault="009D06EE">
      <w:pPr>
        <w:pStyle w:val="a3"/>
        <w:spacing w:before="163"/>
        <w:ind w:left="0" w:firstLine="0"/>
        <w:jc w:val="left"/>
      </w:pPr>
    </w:p>
    <w:p w14:paraId="113BC559" w14:textId="77777777" w:rsidR="009D06EE" w:rsidRDefault="00D316BD">
      <w:pPr>
        <w:pStyle w:val="a3"/>
        <w:spacing w:before="1" w:line="360" w:lineRule="auto"/>
        <w:ind w:right="143"/>
      </w:pPr>
      <w:r>
        <w:t>В современном правовом государстве одной из важнейших сфер деятельности является судебная система, обеспечивающая защиту прав и свобод граждан, а также интересов общества и государства. Важную роль в функционировании судебной системы играет судебное делопроизводство, являющееся</w:t>
      </w:r>
      <w:r>
        <w:rPr>
          <w:spacing w:val="-18"/>
        </w:rPr>
        <w:t xml:space="preserve"> </w:t>
      </w:r>
      <w:r>
        <w:t>неотъемлемой</w:t>
      </w:r>
      <w:r>
        <w:rPr>
          <w:spacing w:val="-17"/>
        </w:rPr>
        <w:t xml:space="preserve"> </w:t>
      </w:r>
      <w:r>
        <w:t>частью</w:t>
      </w:r>
      <w:r>
        <w:rPr>
          <w:spacing w:val="-18"/>
        </w:rPr>
        <w:t xml:space="preserve"> </w:t>
      </w:r>
      <w:r>
        <w:t>судопроизводства.</w:t>
      </w:r>
      <w:r>
        <w:rPr>
          <w:spacing w:val="-17"/>
        </w:rPr>
        <w:t xml:space="preserve"> </w:t>
      </w:r>
      <w:r>
        <w:t>Оно</w:t>
      </w:r>
      <w:r>
        <w:rPr>
          <w:spacing w:val="-18"/>
        </w:rPr>
        <w:t xml:space="preserve"> </w:t>
      </w:r>
      <w:r>
        <w:t>представляет</w:t>
      </w:r>
      <w:r>
        <w:rPr>
          <w:spacing w:val="-17"/>
        </w:rPr>
        <w:t xml:space="preserve"> </w:t>
      </w:r>
      <w:r>
        <w:t>собой сложный комплекс документооборота и управления информацией, необходимой для осуществления правосудия, в том числе, применяемая в иных сферах правового регулирования, при использовании информационных технологий, в работе с персональными данными, в ведении архивного делопроизводства. Само судебное делопроизводство как комплекс специальных знаний является инструментом для построения системы межведомственного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 власти [27]. Оно основывается на современных электронных платформах, обеспечивая принципы открытости и доступности правосудия в ходе продолжающегося судебного реформирования. Поэтому изучение понятия, сущности и особенностей организации судебного делопроизводства является актуальной научной задачей.</w:t>
      </w:r>
    </w:p>
    <w:p w14:paraId="3D0E99E9" w14:textId="77777777" w:rsidR="009D06EE" w:rsidRDefault="00D316BD">
      <w:pPr>
        <w:pStyle w:val="a3"/>
        <w:spacing w:before="8" w:line="360" w:lineRule="auto"/>
        <w:ind w:right="146"/>
      </w:pPr>
      <w:r>
        <w:t>Актуальность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обусловлена</w:t>
      </w:r>
      <w:r>
        <w:rPr>
          <w:spacing w:val="-18"/>
        </w:rPr>
        <w:t xml:space="preserve"> </w:t>
      </w:r>
      <w:r>
        <w:t>колоссальной</w:t>
      </w:r>
      <w:r>
        <w:rPr>
          <w:spacing w:val="-17"/>
        </w:rPr>
        <w:t xml:space="preserve"> </w:t>
      </w:r>
      <w:r>
        <w:t>загруженностью</w:t>
      </w:r>
      <w:r>
        <w:rPr>
          <w:spacing w:val="-18"/>
        </w:rPr>
        <w:t xml:space="preserve"> </w:t>
      </w:r>
      <w:r>
        <w:t>судов, связанной с нехваткой способов оптимизации их деятельности. В том числе, принятые за последние годы меры законодательного обеспечения судебной деятельности и изменение самой судебной системы России оказали существенное влияние на организацию, сопровождение и ведение отечественного судебного документооборота и делопроизводства, что вызывает сложность ориентирования в данном вопросе.</w:t>
      </w:r>
    </w:p>
    <w:p w14:paraId="74334A6C" w14:textId="77777777" w:rsidR="009D06EE" w:rsidRDefault="00D316BD">
      <w:pPr>
        <w:pStyle w:val="a3"/>
        <w:spacing w:line="360" w:lineRule="auto"/>
        <w:ind w:right="150"/>
      </w:pPr>
      <w:r>
        <w:t>Кроме того, актуальность обусловлена тем, что по судебному делопроизводству выпущено мало литературы, следовательно, тема, рассматриваемая в моей работе, плохо изучена.</w:t>
      </w:r>
    </w:p>
    <w:p w14:paraId="6EBAF5B6" w14:textId="77777777" w:rsidR="009D06EE" w:rsidRDefault="009D06EE">
      <w:pPr>
        <w:pStyle w:val="a3"/>
        <w:spacing w:line="360" w:lineRule="auto"/>
        <w:sectPr w:rsidR="009D06EE">
          <w:footerReference w:type="default" r:id="rId7"/>
          <w:pgSz w:w="11910" w:h="16850"/>
          <w:pgMar w:top="1060" w:right="708" w:bottom="1200" w:left="1559" w:header="0" w:footer="1013" w:gutter="0"/>
          <w:pgNumType w:start="2"/>
          <w:cols w:space="720"/>
        </w:sectPr>
      </w:pPr>
    </w:p>
    <w:p w14:paraId="1571374A" w14:textId="77777777" w:rsidR="009D06EE" w:rsidRDefault="00D316BD">
      <w:pPr>
        <w:pStyle w:val="a3"/>
        <w:spacing w:before="67" w:line="362" w:lineRule="auto"/>
        <w:ind w:right="153"/>
      </w:pPr>
      <w:r>
        <w:lastRenderedPageBreak/>
        <w:t>Вместе с тем, комплексного исследования понятия и общей характеристики судебного делопроизводства как отрасли деятельности в современной юридической науке не проводилось, что определяет научную новизну данной работы.</w:t>
      </w:r>
    </w:p>
    <w:p w14:paraId="3362C236" w14:textId="77777777" w:rsidR="009D06EE" w:rsidRDefault="00D316BD">
      <w:pPr>
        <w:pStyle w:val="a3"/>
        <w:spacing w:line="360" w:lineRule="auto"/>
        <w:ind w:right="143"/>
      </w:pPr>
      <w:r>
        <w:t>Грамотное составление и обработка документов на современном этапе развития общества - актуальны. Делопроизводство координирует все этапы работ - является одним из важнейших звеньев, от которых зависит конечный результат управленческой деятельности.</w:t>
      </w:r>
    </w:p>
    <w:p w14:paraId="6EC17186" w14:textId="77777777" w:rsidR="009D06EE" w:rsidRDefault="00D316BD">
      <w:pPr>
        <w:pStyle w:val="a3"/>
        <w:spacing w:line="360" w:lineRule="auto"/>
        <w:ind w:right="138" w:firstLine="569"/>
      </w:pPr>
      <w:r>
        <w:t>Данная работа направлена на изучение этапов работы судебного делопроизводства -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решений, позволяющих обеспечить оперативность и гибкость в их принятии. Также судебное делопроизводство будет изучено, как отрасль юридической деятельности, направленная на создание необходимых условий для осуществления полного и независимого правосудия, что является необходимым условием для корректного рассмотрения и эффективного разрешения уголовных, административных и гражданских дел в разумные, установленные законом сроки.</w:t>
      </w:r>
    </w:p>
    <w:p w14:paraId="0E2D0EB4" w14:textId="77777777" w:rsidR="009D06EE" w:rsidRDefault="00D316BD">
      <w:pPr>
        <w:pStyle w:val="a3"/>
        <w:spacing w:line="360" w:lineRule="auto"/>
        <w:ind w:right="147"/>
      </w:pPr>
      <w:r>
        <w:t>Целью выпускной квалификационной работы является рассмотрение принцип работы судебного делопроизводства в Российской Федерации.</w:t>
      </w:r>
    </w:p>
    <w:p w14:paraId="7199CDF4" w14:textId="77777777" w:rsidR="009D06EE" w:rsidRDefault="00D316BD">
      <w:pPr>
        <w:pStyle w:val="a3"/>
        <w:spacing w:line="360" w:lineRule="auto"/>
        <w:ind w:right="146"/>
      </w:pPr>
      <w:r>
        <w:t>Объектом работы являются общественные отношения, возникающие в сфере документооборота в судах.</w:t>
      </w:r>
    </w:p>
    <w:p w14:paraId="347EFD2E" w14:textId="77777777" w:rsidR="009D06EE" w:rsidRDefault="00D316BD">
      <w:pPr>
        <w:pStyle w:val="a3"/>
        <w:spacing w:line="360" w:lineRule="auto"/>
        <w:ind w:right="157"/>
      </w:pPr>
      <w:r>
        <w:t xml:space="preserve">Предмет исследования – процессы, происходящие в судебном </w:t>
      </w:r>
      <w:r>
        <w:rPr>
          <w:spacing w:val="-2"/>
        </w:rPr>
        <w:t>делопроизводстве.</w:t>
      </w:r>
    </w:p>
    <w:p w14:paraId="06C3AB26" w14:textId="77777777" w:rsidR="009D06EE" w:rsidRDefault="00D316BD">
      <w:pPr>
        <w:pStyle w:val="a3"/>
        <w:spacing w:line="321" w:lineRule="exact"/>
        <w:ind w:left="847" w:firstLine="0"/>
      </w:pPr>
      <w:r>
        <w:t>Исходя</w:t>
      </w:r>
      <w:r>
        <w:rPr>
          <w:spacing w:val="2"/>
        </w:rPr>
        <w:t xml:space="preserve"> </w:t>
      </w:r>
      <w:r>
        <w:t>из поставленной</w:t>
      </w:r>
      <w:r>
        <w:rPr>
          <w:spacing w:val="2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работе определены</w:t>
      </w:r>
      <w:r>
        <w:rPr>
          <w:spacing w:val="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задачи:</w:t>
      </w:r>
    </w:p>
    <w:p w14:paraId="1B8997B0" w14:textId="77777777" w:rsidR="009D06EE" w:rsidRDefault="00D316BD">
      <w:pPr>
        <w:pStyle w:val="a4"/>
        <w:numPr>
          <w:ilvl w:val="0"/>
          <w:numId w:val="16"/>
        </w:numPr>
        <w:tabs>
          <w:tab w:val="left" w:pos="313"/>
        </w:tabs>
        <w:spacing w:before="156" w:line="360" w:lineRule="auto"/>
        <w:ind w:right="151" w:firstLine="0"/>
        <w:rPr>
          <w:sz w:val="28"/>
        </w:rPr>
      </w:pPr>
      <w:r>
        <w:rPr>
          <w:sz w:val="28"/>
        </w:rPr>
        <w:t>раскрыть правовые и организационные основы делопроизводства в судах, а именно</w:t>
      </w:r>
      <w:r>
        <w:rPr>
          <w:spacing w:val="53"/>
          <w:sz w:val="28"/>
        </w:rPr>
        <w:t xml:space="preserve">   </w:t>
      </w:r>
      <w:r>
        <w:rPr>
          <w:sz w:val="28"/>
        </w:rPr>
        <w:t>порядок</w:t>
      </w:r>
      <w:r>
        <w:rPr>
          <w:spacing w:val="58"/>
          <w:sz w:val="28"/>
        </w:rPr>
        <w:t xml:space="preserve">   </w:t>
      </w:r>
      <w:proofErr w:type="gramStart"/>
      <w:r>
        <w:rPr>
          <w:sz w:val="28"/>
        </w:rPr>
        <w:t>приема,</w:t>
      </w:r>
      <w:r>
        <w:rPr>
          <w:spacing w:val="55"/>
          <w:sz w:val="28"/>
        </w:rPr>
        <w:t xml:space="preserve">   </w:t>
      </w:r>
      <w:proofErr w:type="gramEnd"/>
      <w:r>
        <w:rPr>
          <w:sz w:val="28"/>
        </w:rPr>
        <w:t>отправления</w:t>
      </w:r>
      <w:r>
        <w:rPr>
          <w:spacing w:val="57"/>
          <w:sz w:val="28"/>
        </w:rPr>
        <w:t xml:space="preserve">   </w:t>
      </w:r>
      <w:r>
        <w:rPr>
          <w:sz w:val="28"/>
        </w:rPr>
        <w:t>дел</w:t>
      </w:r>
      <w:r>
        <w:rPr>
          <w:spacing w:val="56"/>
          <w:sz w:val="28"/>
        </w:rPr>
        <w:t xml:space="preserve">   </w:t>
      </w:r>
      <w:r>
        <w:rPr>
          <w:sz w:val="28"/>
        </w:rPr>
        <w:t>и</w:t>
      </w:r>
      <w:r>
        <w:rPr>
          <w:spacing w:val="58"/>
          <w:sz w:val="28"/>
        </w:rPr>
        <w:t xml:space="preserve">   </w:t>
      </w:r>
      <w:r>
        <w:rPr>
          <w:spacing w:val="-2"/>
          <w:sz w:val="28"/>
        </w:rPr>
        <w:t>корреспонденции;</w:t>
      </w:r>
    </w:p>
    <w:p w14:paraId="088D0E56" w14:textId="77777777" w:rsidR="009D06EE" w:rsidRDefault="00D316BD">
      <w:pPr>
        <w:pStyle w:val="a4"/>
        <w:numPr>
          <w:ilvl w:val="0"/>
          <w:numId w:val="16"/>
        </w:numPr>
        <w:tabs>
          <w:tab w:val="left" w:pos="486"/>
        </w:tabs>
        <w:spacing w:before="6"/>
        <w:ind w:left="486" w:hanging="345"/>
        <w:rPr>
          <w:sz w:val="28"/>
        </w:rPr>
      </w:pPr>
      <w:proofErr w:type="gramStart"/>
      <w:r>
        <w:rPr>
          <w:sz w:val="28"/>
        </w:rPr>
        <w:t>проанализировать</w:t>
      </w:r>
      <w:r>
        <w:rPr>
          <w:spacing w:val="55"/>
          <w:sz w:val="28"/>
        </w:rPr>
        <w:t xml:space="preserve">  </w:t>
      </w:r>
      <w:r>
        <w:rPr>
          <w:sz w:val="28"/>
        </w:rPr>
        <w:t>номенклатуры</w:t>
      </w:r>
      <w:proofErr w:type="gramEnd"/>
      <w:r>
        <w:rPr>
          <w:spacing w:val="56"/>
          <w:sz w:val="28"/>
        </w:rPr>
        <w:t xml:space="preserve">  </w:t>
      </w:r>
      <w:r>
        <w:rPr>
          <w:sz w:val="28"/>
        </w:rPr>
        <w:t>дел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6"/>
          <w:sz w:val="28"/>
        </w:rPr>
        <w:t xml:space="preserve">  </w:t>
      </w:r>
      <w:r>
        <w:rPr>
          <w:sz w:val="28"/>
        </w:rPr>
        <w:t>судах</w:t>
      </w:r>
      <w:r>
        <w:rPr>
          <w:spacing w:val="55"/>
          <w:sz w:val="28"/>
        </w:rPr>
        <w:t xml:space="preserve">  </w:t>
      </w:r>
      <w:r>
        <w:rPr>
          <w:sz w:val="28"/>
        </w:rPr>
        <w:t>общей</w:t>
      </w:r>
      <w:r>
        <w:rPr>
          <w:spacing w:val="58"/>
          <w:sz w:val="28"/>
        </w:rPr>
        <w:t xml:space="preserve">  </w:t>
      </w:r>
      <w:r>
        <w:rPr>
          <w:spacing w:val="-2"/>
          <w:sz w:val="28"/>
        </w:rPr>
        <w:t>юрисдикции;</w:t>
      </w:r>
    </w:p>
    <w:p w14:paraId="266BB317" w14:textId="77777777" w:rsidR="009D06EE" w:rsidRDefault="00D316BD">
      <w:pPr>
        <w:pStyle w:val="a4"/>
        <w:numPr>
          <w:ilvl w:val="0"/>
          <w:numId w:val="16"/>
        </w:numPr>
        <w:tabs>
          <w:tab w:val="left" w:pos="407"/>
        </w:tabs>
        <w:spacing w:before="161" w:line="360" w:lineRule="auto"/>
        <w:ind w:right="157" w:firstLine="0"/>
        <w:rPr>
          <w:sz w:val="28"/>
        </w:rPr>
      </w:pPr>
      <w:r>
        <w:rPr>
          <w:sz w:val="28"/>
        </w:rPr>
        <w:t xml:space="preserve">изучить актуальные проблемы надлежащего извещения подсудимых в </w:t>
      </w:r>
      <w:r>
        <w:rPr>
          <w:spacing w:val="-2"/>
          <w:sz w:val="28"/>
        </w:rPr>
        <w:t>судопроизводстве;</w:t>
      </w:r>
    </w:p>
    <w:p w14:paraId="0CC23587" w14:textId="77777777" w:rsidR="009D06EE" w:rsidRDefault="009D06EE">
      <w:pPr>
        <w:pStyle w:val="a4"/>
        <w:spacing w:line="360" w:lineRule="auto"/>
        <w:rPr>
          <w:sz w:val="28"/>
        </w:rPr>
        <w:sectPr w:rsidR="009D06EE">
          <w:pgSz w:w="11910" w:h="16850"/>
          <w:pgMar w:top="1060" w:right="708" w:bottom="1240" w:left="1559" w:header="0" w:footer="1013" w:gutter="0"/>
          <w:cols w:space="720"/>
        </w:sectPr>
      </w:pPr>
    </w:p>
    <w:p w14:paraId="118C2A0D" w14:textId="77777777" w:rsidR="009D06EE" w:rsidRDefault="00D316BD">
      <w:pPr>
        <w:pStyle w:val="a4"/>
        <w:numPr>
          <w:ilvl w:val="0"/>
          <w:numId w:val="16"/>
        </w:numPr>
        <w:tabs>
          <w:tab w:val="left" w:pos="572"/>
        </w:tabs>
        <w:spacing w:before="67" w:line="364" w:lineRule="auto"/>
        <w:ind w:right="153" w:firstLine="0"/>
        <w:rPr>
          <w:sz w:val="28"/>
        </w:rPr>
      </w:pPr>
      <w:r>
        <w:rPr>
          <w:sz w:val="28"/>
        </w:rPr>
        <w:lastRenderedPageBreak/>
        <w:t>рассмотреть использование новых технологий для сокращения документооборота в системе судебного делопроизводства.</w:t>
      </w:r>
    </w:p>
    <w:p w14:paraId="4935FC6E" w14:textId="77777777" w:rsidR="009D06EE" w:rsidRDefault="00D316BD">
      <w:pPr>
        <w:pStyle w:val="a3"/>
        <w:spacing w:line="360" w:lineRule="auto"/>
        <w:ind w:right="149"/>
      </w:pPr>
      <w:r>
        <w:t>Методом исследования работы является юридический анализ нормативных</w:t>
      </w:r>
      <w:r>
        <w:rPr>
          <w:spacing w:val="-1"/>
        </w:rPr>
        <w:t xml:space="preserve"> </w:t>
      </w:r>
      <w:r>
        <w:t>актов, в том числе, изучение становления и развития судебного делопроизводства и судебной практики, в разные периоды времени.</w:t>
      </w:r>
    </w:p>
    <w:p w14:paraId="3721DB48" w14:textId="77777777" w:rsidR="009D06EE" w:rsidRDefault="00D316BD">
      <w:pPr>
        <w:pStyle w:val="a3"/>
        <w:spacing w:line="360" w:lineRule="auto"/>
        <w:ind w:right="138"/>
      </w:pPr>
      <w:r>
        <w:t>Теоретическая значимость исследования заключается в комплексном изучении понятия и общей характеристики судебного делопроизводства, что вносит вклад в развитие теории судебной деятельности. Практическая ценность работы состоит в возможности использования ее результатов в правотворческой и правоприменительной деятельности, при совершенствовании нормативно-правового регулирования судебного делопроизводства, а также в учебном процессе при преподавании соответствующих юридических дисциплин и совершенствованием судебной системы в целом.</w:t>
      </w:r>
    </w:p>
    <w:p w14:paraId="28E63266" w14:textId="77777777" w:rsidR="009D06EE" w:rsidRDefault="00D316BD">
      <w:pPr>
        <w:pStyle w:val="a3"/>
        <w:spacing w:line="360" w:lineRule="auto"/>
        <w:ind w:right="141"/>
      </w:pPr>
      <w:r>
        <w:t>Дипломная работа состоит из введения, двух глав, включающих по три параграфа, заключения и библиографического списка.</w:t>
      </w:r>
    </w:p>
    <w:p w14:paraId="22283358" w14:textId="77777777" w:rsidR="009D06EE" w:rsidRDefault="00D316BD">
      <w:pPr>
        <w:pStyle w:val="a3"/>
        <w:spacing w:line="360" w:lineRule="auto"/>
        <w:ind w:right="145"/>
      </w:pPr>
      <w:r>
        <w:t>В первой главе работы будет рассмотрено важное понятие судебного делопроизводства в Российской Федерации. В этой главе будет подробно рассмотрено</w:t>
      </w:r>
      <w:r>
        <w:rPr>
          <w:spacing w:val="-10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делопроизводства.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раскрыты виды документов, рассматриваемых судами и процедуры приема, организующие их дальнейший оборот.</w:t>
      </w:r>
    </w:p>
    <w:p w14:paraId="7B468AF6" w14:textId="77777777" w:rsidR="009D06EE" w:rsidRDefault="00D316BD">
      <w:pPr>
        <w:pStyle w:val="a3"/>
        <w:spacing w:line="360" w:lineRule="auto"/>
        <w:ind w:right="138"/>
      </w:pPr>
      <w:r>
        <w:t>Во второй и последней главе рассматривается вопрос практического применения судебного делопроизводства в суде. Делопроизводство по прохождению апелляционной и кассационной жалобы и подготовка дел к архивному</w:t>
      </w:r>
      <w:r>
        <w:rPr>
          <w:spacing w:val="-18"/>
        </w:rPr>
        <w:t xml:space="preserve"> </w:t>
      </w:r>
      <w:r>
        <w:t>хранению</w:t>
      </w:r>
      <w:r>
        <w:rPr>
          <w:spacing w:val="-9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важной</w:t>
      </w:r>
      <w:r>
        <w:rPr>
          <w:spacing w:val="-10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10"/>
        </w:rPr>
        <w:t xml:space="preserve"> </w:t>
      </w:r>
      <w:r>
        <w:t>деятельности судов. В данной главе будет подробно рассмотрены основания подачи вышеперечисленных жалоб, порядок регистрации, отправление по назначению работником отдела делопроизводства, а также сроки и виды документов, подлежащих архивному хранению.</w:t>
      </w:r>
    </w:p>
    <w:p w14:paraId="5C4DF0F5" w14:textId="77777777" w:rsidR="009D06EE" w:rsidRDefault="009D06EE">
      <w:pPr>
        <w:pStyle w:val="a3"/>
        <w:spacing w:line="360" w:lineRule="auto"/>
        <w:sectPr w:rsidR="009D06EE">
          <w:pgSz w:w="11910" w:h="16850"/>
          <w:pgMar w:top="1060" w:right="708" w:bottom="1240" w:left="1559" w:header="0" w:footer="1013" w:gutter="0"/>
          <w:cols w:space="720"/>
        </w:sectPr>
      </w:pPr>
    </w:p>
    <w:p w14:paraId="3521CEEE" w14:textId="77777777" w:rsidR="009D06EE" w:rsidRDefault="00D316BD">
      <w:pPr>
        <w:pStyle w:val="a3"/>
        <w:spacing w:before="67" w:line="362" w:lineRule="auto"/>
        <w:ind w:right="154"/>
      </w:pPr>
      <w:r>
        <w:lastRenderedPageBreak/>
        <w:t>В заключении будут подведены итоги и представлены основные выводы, сделанные на основе проведенного исследования. Также будут предложены практические рекомендации и решения для улучшения деятельности судебного делопроизводства.</w:t>
      </w:r>
    </w:p>
    <w:p w14:paraId="065045F3" w14:textId="0A01C2E2" w:rsidR="009D06EE" w:rsidRPr="002A4B20" w:rsidRDefault="009D06EE" w:rsidP="002A4B20">
      <w:pPr>
        <w:tabs>
          <w:tab w:val="left" w:pos="1625"/>
          <w:tab w:val="left" w:pos="2913"/>
          <w:tab w:val="left" w:pos="3856"/>
          <w:tab w:val="left" w:pos="5418"/>
          <w:tab w:val="left" w:pos="8087"/>
        </w:tabs>
        <w:spacing w:line="360" w:lineRule="auto"/>
        <w:ind w:right="150"/>
        <w:rPr>
          <w:sz w:val="28"/>
        </w:rPr>
      </w:pPr>
    </w:p>
    <w:sectPr w:rsidR="009D06EE" w:rsidRPr="002A4B20">
      <w:pgSz w:w="11910" w:h="16850"/>
      <w:pgMar w:top="1060" w:right="708" w:bottom="1240" w:left="1559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2CEC" w14:textId="77777777" w:rsidR="003A3E12" w:rsidRDefault="003A3E12">
      <w:r>
        <w:separator/>
      </w:r>
    </w:p>
  </w:endnote>
  <w:endnote w:type="continuationSeparator" w:id="0">
    <w:p w14:paraId="11A8C586" w14:textId="77777777" w:rsidR="003A3E12" w:rsidRDefault="003A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B796" w14:textId="77777777" w:rsidR="009D06EE" w:rsidRDefault="00D316B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9104" behindDoc="1" locked="0" layoutInCell="1" allowOverlap="1" wp14:anchorId="4B7B83E6" wp14:editId="5C7FE818">
              <wp:simplePos x="0" y="0"/>
              <wp:positionH relativeFrom="page">
                <wp:posOffset>3962780</wp:posOffset>
              </wp:positionH>
              <wp:positionV relativeFrom="page">
                <wp:posOffset>9888087</wp:posOffset>
              </wp:positionV>
              <wp:extent cx="18097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F7BCE2" w14:textId="77777777" w:rsidR="009D06EE" w:rsidRDefault="00D316B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t>16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B83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05pt;margin-top:778.6pt;width:14.25pt;height:15.2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70pwEAAD4DAAAOAAAAZHJzL2Uyb0RvYy54bWysUs1u2zAMvg/YOwi6N3LS/bRGnGJbsWFA&#10;sRZo9wCyLMXCLFETldh5+1GKkxbdbdhFpizy+yG5vpncwPY6ogXf8OWi4kx7BZ3124b/fPp6ccUZ&#10;Juk7OYDXDT9o5Debt2/WY6j1CnoYOh0ZgXisx9DwPqVQC4Gq107iAoL29GggOpnoGreii3IkdDeI&#10;VVV9ECPELkRQGpH+3h4f+abgG6NVujcGdWJDw0lbKmcsZ5tPsVnLehtl6K2aZch/UOGk9UR6hrqV&#10;SbJdtH9BOasiIJi0UOAEGGOVLh7IzbJ65eaxl0EXL9QcDOc24f+DVT/2D5HZruErzrx0NKInPaUW&#10;JrbKzRkD1pTzGCgrTZ9hoiEXoxjuQP1CShEvco4FSNm5GZOJLn/JJqNC6v/h3HMiYSqjXVXXH99z&#10;puhpeX1ZvSszEc/FIWL6psGxHDQ80kiLALm/w5TpZX1KmbUc6bOqNLXTbKKF7kAeRhp1w/H3TkbN&#10;2fDdUy/zXpyCeAraUxDT8AXK9mQrHj7tEhhbmDPFEXdmpiEVQfNC5S14eS9Zz2u/+QMAAP//AwBQ&#10;SwMEFAAGAAgAAAAhAL7EQj3hAAAADQEAAA8AAABkcnMvZG93bnJldi54bWxMj8FOwzAMhu9IvENk&#10;JG4sXUWzUZpOE4ITEqIrB45pk7XRGqc02VbeHu80jvb/6ffnYjO7gZ3MFKxHCctFAsxg67XFTsJX&#10;/fawBhaiQq0Gj0bCrwmwKW9vCpVrf8bKnHaxY1SCIVcS+hjHnPPQ9sapsPCjQcr2fnIq0jh1XE/q&#10;TOVu4GmSCO6URbrQq9G89KY97I5OwvYbq1f789F8VvvK1vVTgu/iIOX93bx9BhbNHK8wXPRJHUpy&#10;avwRdWCDBJE+LgmlIMtWKTBCRJYKYM1ltV4J4GXB/39R/gEAAP//AwBQSwECLQAUAAYACAAAACEA&#10;toM4kv4AAADhAQAAEwAAAAAAAAAAAAAAAAAAAAAAW0NvbnRlbnRfVHlwZXNdLnhtbFBLAQItABQA&#10;BgAIAAAAIQA4/SH/1gAAAJQBAAALAAAAAAAAAAAAAAAAAC8BAABfcmVscy8ucmVsc1BLAQItABQA&#10;BgAIAAAAIQBuxF70pwEAAD4DAAAOAAAAAAAAAAAAAAAAAC4CAABkcnMvZTJvRG9jLnhtbFBLAQIt&#10;ABQABgAIAAAAIQC+xEI94QAAAA0BAAAPAAAAAAAAAAAAAAAAAAEEAABkcnMvZG93bnJldi54bWxQ&#10;SwUGAAAAAAQABADzAAAADwUAAAAA&#10;" filled="f" stroked="f">
              <v:textbox inset="0,0,0,0">
                <w:txbxContent>
                  <w:p w14:paraId="31F7BCE2" w14:textId="77777777" w:rsidR="009D06EE" w:rsidRDefault="00D316B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3"/>
                      </w:rPr>
                      <w:t>16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2673" w14:textId="77777777" w:rsidR="003A3E12" w:rsidRDefault="003A3E12">
      <w:r>
        <w:separator/>
      </w:r>
    </w:p>
  </w:footnote>
  <w:footnote w:type="continuationSeparator" w:id="0">
    <w:p w14:paraId="7CF1BD5F" w14:textId="77777777" w:rsidR="003A3E12" w:rsidRDefault="003A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3A8"/>
    <w:multiLevelType w:val="multilevel"/>
    <w:tmpl w:val="41E0A6E2"/>
    <w:lvl w:ilvl="0">
      <w:start w:val="1"/>
      <w:numFmt w:val="decimal"/>
      <w:lvlText w:val="%1"/>
      <w:lvlJc w:val="left"/>
      <w:pPr>
        <w:ind w:left="37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BEB5F33"/>
    <w:multiLevelType w:val="hybridMultilevel"/>
    <w:tmpl w:val="03A2D1E0"/>
    <w:lvl w:ilvl="0" w:tplc="F446BC50">
      <w:numFmt w:val="bullet"/>
      <w:lvlText w:val="-"/>
      <w:lvlJc w:val="left"/>
      <w:pPr>
        <w:ind w:left="1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FE300E">
      <w:numFmt w:val="bullet"/>
      <w:lvlText w:val="•"/>
      <w:lvlJc w:val="left"/>
      <w:pPr>
        <w:ind w:left="1090" w:hanging="159"/>
      </w:pPr>
      <w:rPr>
        <w:rFonts w:hint="default"/>
        <w:lang w:val="ru-RU" w:eastAsia="en-US" w:bidi="ar-SA"/>
      </w:rPr>
    </w:lvl>
    <w:lvl w:ilvl="2" w:tplc="DB1414BE">
      <w:numFmt w:val="bullet"/>
      <w:lvlText w:val="•"/>
      <w:lvlJc w:val="left"/>
      <w:pPr>
        <w:ind w:left="2040" w:hanging="159"/>
      </w:pPr>
      <w:rPr>
        <w:rFonts w:hint="default"/>
        <w:lang w:val="ru-RU" w:eastAsia="en-US" w:bidi="ar-SA"/>
      </w:rPr>
    </w:lvl>
    <w:lvl w:ilvl="3" w:tplc="3FF4CDD2">
      <w:numFmt w:val="bullet"/>
      <w:lvlText w:val="•"/>
      <w:lvlJc w:val="left"/>
      <w:pPr>
        <w:ind w:left="2990" w:hanging="159"/>
      </w:pPr>
      <w:rPr>
        <w:rFonts w:hint="default"/>
        <w:lang w:val="ru-RU" w:eastAsia="en-US" w:bidi="ar-SA"/>
      </w:rPr>
    </w:lvl>
    <w:lvl w:ilvl="4" w:tplc="699E36A8">
      <w:numFmt w:val="bullet"/>
      <w:lvlText w:val="•"/>
      <w:lvlJc w:val="left"/>
      <w:pPr>
        <w:ind w:left="3940" w:hanging="159"/>
      </w:pPr>
      <w:rPr>
        <w:rFonts w:hint="default"/>
        <w:lang w:val="ru-RU" w:eastAsia="en-US" w:bidi="ar-SA"/>
      </w:rPr>
    </w:lvl>
    <w:lvl w:ilvl="5" w:tplc="2C447CAC">
      <w:numFmt w:val="bullet"/>
      <w:lvlText w:val="•"/>
      <w:lvlJc w:val="left"/>
      <w:pPr>
        <w:ind w:left="4890" w:hanging="159"/>
      </w:pPr>
      <w:rPr>
        <w:rFonts w:hint="default"/>
        <w:lang w:val="ru-RU" w:eastAsia="en-US" w:bidi="ar-SA"/>
      </w:rPr>
    </w:lvl>
    <w:lvl w:ilvl="6" w:tplc="46C8EEB2">
      <w:numFmt w:val="bullet"/>
      <w:lvlText w:val="•"/>
      <w:lvlJc w:val="left"/>
      <w:pPr>
        <w:ind w:left="5841" w:hanging="159"/>
      </w:pPr>
      <w:rPr>
        <w:rFonts w:hint="default"/>
        <w:lang w:val="ru-RU" w:eastAsia="en-US" w:bidi="ar-SA"/>
      </w:rPr>
    </w:lvl>
    <w:lvl w:ilvl="7" w:tplc="E848BCE6">
      <w:numFmt w:val="bullet"/>
      <w:lvlText w:val="•"/>
      <w:lvlJc w:val="left"/>
      <w:pPr>
        <w:ind w:left="6791" w:hanging="159"/>
      </w:pPr>
      <w:rPr>
        <w:rFonts w:hint="default"/>
        <w:lang w:val="ru-RU" w:eastAsia="en-US" w:bidi="ar-SA"/>
      </w:rPr>
    </w:lvl>
    <w:lvl w:ilvl="8" w:tplc="42F068D8">
      <w:numFmt w:val="bullet"/>
      <w:lvlText w:val="•"/>
      <w:lvlJc w:val="left"/>
      <w:pPr>
        <w:ind w:left="7741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0C537977"/>
    <w:multiLevelType w:val="hybridMultilevel"/>
    <w:tmpl w:val="427ABC7A"/>
    <w:lvl w:ilvl="0" w:tplc="363CFB80">
      <w:start w:val="1"/>
      <w:numFmt w:val="decimal"/>
      <w:lvlText w:val="%1)"/>
      <w:lvlJc w:val="left"/>
      <w:pPr>
        <w:ind w:left="141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CEA80">
      <w:numFmt w:val="bullet"/>
      <w:lvlText w:val="•"/>
      <w:lvlJc w:val="left"/>
      <w:pPr>
        <w:ind w:left="1090" w:hanging="354"/>
      </w:pPr>
      <w:rPr>
        <w:rFonts w:hint="default"/>
        <w:lang w:val="ru-RU" w:eastAsia="en-US" w:bidi="ar-SA"/>
      </w:rPr>
    </w:lvl>
    <w:lvl w:ilvl="2" w:tplc="C6263AE0">
      <w:numFmt w:val="bullet"/>
      <w:lvlText w:val="•"/>
      <w:lvlJc w:val="left"/>
      <w:pPr>
        <w:ind w:left="2040" w:hanging="354"/>
      </w:pPr>
      <w:rPr>
        <w:rFonts w:hint="default"/>
        <w:lang w:val="ru-RU" w:eastAsia="en-US" w:bidi="ar-SA"/>
      </w:rPr>
    </w:lvl>
    <w:lvl w:ilvl="3" w:tplc="1FFC50D8">
      <w:numFmt w:val="bullet"/>
      <w:lvlText w:val="•"/>
      <w:lvlJc w:val="left"/>
      <w:pPr>
        <w:ind w:left="2990" w:hanging="354"/>
      </w:pPr>
      <w:rPr>
        <w:rFonts w:hint="default"/>
        <w:lang w:val="ru-RU" w:eastAsia="en-US" w:bidi="ar-SA"/>
      </w:rPr>
    </w:lvl>
    <w:lvl w:ilvl="4" w:tplc="D868B6DC">
      <w:numFmt w:val="bullet"/>
      <w:lvlText w:val="•"/>
      <w:lvlJc w:val="left"/>
      <w:pPr>
        <w:ind w:left="3940" w:hanging="354"/>
      </w:pPr>
      <w:rPr>
        <w:rFonts w:hint="default"/>
        <w:lang w:val="ru-RU" w:eastAsia="en-US" w:bidi="ar-SA"/>
      </w:rPr>
    </w:lvl>
    <w:lvl w:ilvl="5" w:tplc="B9242B1E">
      <w:numFmt w:val="bullet"/>
      <w:lvlText w:val="•"/>
      <w:lvlJc w:val="left"/>
      <w:pPr>
        <w:ind w:left="4890" w:hanging="354"/>
      </w:pPr>
      <w:rPr>
        <w:rFonts w:hint="default"/>
        <w:lang w:val="ru-RU" w:eastAsia="en-US" w:bidi="ar-SA"/>
      </w:rPr>
    </w:lvl>
    <w:lvl w:ilvl="6" w:tplc="814EF402">
      <w:numFmt w:val="bullet"/>
      <w:lvlText w:val="•"/>
      <w:lvlJc w:val="left"/>
      <w:pPr>
        <w:ind w:left="5841" w:hanging="354"/>
      </w:pPr>
      <w:rPr>
        <w:rFonts w:hint="default"/>
        <w:lang w:val="ru-RU" w:eastAsia="en-US" w:bidi="ar-SA"/>
      </w:rPr>
    </w:lvl>
    <w:lvl w:ilvl="7" w:tplc="84AC5936">
      <w:numFmt w:val="bullet"/>
      <w:lvlText w:val="•"/>
      <w:lvlJc w:val="left"/>
      <w:pPr>
        <w:ind w:left="6791" w:hanging="354"/>
      </w:pPr>
      <w:rPr>
        <w:rFonts w:hint="default"/>
        <w:lang w:val="ru-RU" w:eastAsia="en-US" w:bidi="ar-SA"/>
      </w:rPr>
    </w:lvl>
    <w:lvl w:ilvl="8" w:tplc="F76447DC">
      <w:numFmt w:val="bullet"/>
      <w:lvlText w:val="•"/>
      <w:lvlJc w:val="left"/>
      <w:pPr>
        <w:ind w:left="7741" w:hanging="354"/>
      </w:pPr>
      <w:rPr>
        <w:rFonts w:hint="default"/>
        <w:lang w:val="ru-RU" w:eastAsia="en-US" w:bidi="ar-SA"/>
      </w:rPr>
    </w:lvl>
  </w:abstractNum>
  <w:abstractNum w:abstractNumId="3" w15:restartNumberingAfterBreak="0">
    <w:nsid w:val="0F1A0B35"/>
    <w:multiLevelType w:val="hybridMultilevel"/>
    <w:tmpl w:val="6388C56C"/>
    <w:lvl w:ilvl="0" w:tplc="4156CBCA">
      <w:start w:val="1"/>
      <w:numFmt w:val="decimal"/>
      <w:lvlText w:val="%1."/>
      <w:lvlJc w:val="left"/>
      <w:pPr>
        <w:ind w:left="1134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AD78C">
      <w:numFmt w:val="bullet"/>
      <w:lvlText w:val="•"/>
      <w:lvlJc w:val="left"/>
      <w:pPr>
        <w:ind w:left="1990" w:hanging="287"/>
      </w:pPr>
      <w:rPr>
        <w:rFonts w:hint="default"/>
        <w:lang w:val="ru-RU" w:eastAsia="en-US" w:bidi="ar-SA"/>
      </w:rPr>
    </w:lvl>
    <w:lvl w:ilvl="2" w:tplc="B06C938E">
      <w:numFmt w:val="bullet"/>
      <w:lvlText w:val="•"/>
      <w:lvlJc w:val="left"/>
      <w:pPr>
        <w:ind w:left="2840" w:hanging="287"/>
      </w:pPr>
      <w:rPr>
        <w:rFonts w:hint="default"/>
        <w:lang w:val="ru-RU" w:eastAsia="en-US" w:bidi="ar-SA"/>
      </w:rPr>
    </w:lvl>
    <w:lvl w:ilvl="3" w:tplc="15C44446">
      <w:numFmt w:val="bullet"/>
      <w:lvlText w:val="•"/>
      <w:lvlJc w:val="left"/>
      <w:pPr>
        <w:ind w:left="3690" w:hanging="287"/>
      </w:pPr>
      <w:rPr>
        <w:rFonts w:hint="default"/>
        <w:lang w:val="ru-RU" w:eastAsia="en-US" w:bidi="ar-SA"/>
      </w:rPr>
    </w:lvl>
    <w:lvl w:ilvl="4" w:tplc="9ED623EA">
      <w:numFmt w:val="bullet"/>
      <w:lvlText w:val="•"/>
      <w:lvlJc w:val="left"/>
      <w:pPr>
        <w:ind w:left="4540" w:hanging="287"/>
      </w:pPr>
      <w:rPr>
        <w:rFonts w:hint="default"/>
        <w:lang w:val="ru-RU" w:eastAsia="en-US" w:bidi="ar-SA"/>
      </w:rPr>
    </w:lvl>
    <w:lvl w:ilvl="5" w:tplc="254E920A">
      <w:numFmt w:val="bullet"/>
      <w:lvlText w:val="•"/>
      <w:lvlJc w:val="left"/>
      <w:pPr>
        <w:ind w:left="5390" w:hanging="287"/>
      </w:pPr>
      <w:rPr>
        <w:rFonts w:hint="default"/>
        <w:lang w:val="ru-RU" w:eastAsia="en-US" w:bidi="ar-SA"/>
      </w:rPr>
    </w:lvl>
    <w:lvl w:ilvl="6" w:tplc="EDD6DE42">
      <w:numFmt w:val="bullet"/>
      <w:lvlText w:val="•"/>
      <w:lvlJc w:val="left"/>
      <w:pPr>
        <w:ind w:left="6241" w:hanging="287"/>
      </w:pPr>
      <w:rPr>
        <w:rFonts w:hint="default"/>
        <w:lang w:val="ru-RU" w:eastAsia="en-US" w:bidi="ar-SA"/>
      </w:rPr>
    </w:lvl>
    <w:lvl w:ilvl="7" w:tplc="1206E8C8">
      <w:numFmt w:val="bullet"/>
      <w:lvlText w:val="•"/>
      <w:lvlJc w:val="left"/>
      <w:pPr>
        <w:ind w:left="7091" w:hanging="287"/>
      </w:pPr>
      <w:rPr>
        <w:rFonts w:hint="default"/>
        <w:lang w:val="ru-RU" w:eastAsia="en-US" w:bidi="ar-SA"/>
      </w:rPr>
    </w:lvl>
    <w:lvl w:ilvl="8" w:tplc="CF268A50">
      <w:numFmt w:val="bullet"/>
      <w:lvlText w:val="•"/>
      <w:lvlJc w:val="left"/>
      <w:pPr>
        <w:ind w:left="7941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160F76FF"/>
    <w:multiLevelType w:val="hybridMultilevel"/>
    <w:tmpl w:val="E5B86310"/>
    <w:lvl w:ilvl="0" w:tplc="CEFAE26C">
      <w:start w:val="1"/>
      <w:numFmt w:val="decimal"/>
      <w:lvlText w:val="%1)"/>
      <w:lvlJc w:val="left"/>
      <w:pPr>
        <w:ind w:left="141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8C7C12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271233DA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3" w:tplc="7F904860">
      <w:numFmt w:val="bullet"/>
      <w:lvlText w:val="•"/>
      <w:lvlJc w:val="left"/>
      <w:pPr>
        <w:ind w:left="2990" w:hanging="288"/>
      </w:pPr>
      <w:rPr>
        <w:rFonts w:hint="default"/>
        <w:lang w:val="ru-RU" w:eastAsia="en-US" w:bidi="ar-SA"/>
      </w:rPr>
    </w:lvl>
    <w:lvl w:ilvl="4" w:tplc="11BA4EC8">
      <w:numFmt w:val="bullet"/>
      <w:lvlText w:val="•"/>
      <w:lvlJc w:val="left"/>
      <w:pPr>
        <w:ind w:left="3940" w:hanging="288"/>
      </w:pPr>
      <w:rPr>
        <w:rFonts w:hint="default"/>
        <w:lang w:val="ru-RU" w:eastAsia="en-US" w:bidi="ar-SA"/>
      </w:rPr>
    </w:lvl>
    <w:lvl w:ilvl="5" w:tplc="BAACD9EE">
      <w:numFmt w:val="bullet"/>
      <w:lvlText w:val="•"/>
      <w:lvlJc w:val="left"/>
      <w:pPr>
        <w:ind w:left="4890" w:hanging="288"/>
      </w:pPr>
      <w:rPr>
        <w:rFonts w:hint="default"/>
        <w:lang w:val="ru-RU" w:eastAsia="en-US" w:bidi="ar-SA"/>
      </w:rPr>
    </w:lvl>
    <w:lvl w:ilvl="6" w:tplc="41827BA8">
      <w:numFmt w:val="bullet"/>
      <w:lvlText w:val="•"/>
      <w:lvlJc w:val="left"/>
      <w:pPr>
        <w:ind w:left="5841" w:hanging="288"/>
      </w:pPr>
      <w:rPr>
        <w:rFonts w:hint="default"/>
        <w:lang w:val="ru-RU" w:eastAsia="en-US" w:bidi="ar-SA"/>
      </w:rPr>
    </w:lvl>
    <w:lvl w:ilvl="7" w:tplc="3F5878B4">
      <w:numFmt w:val="bullet"/>
      <w:lvlText w:val="•"/>
      <w:lvlJc w:val="left"/>
      <w:pPr>
        <w:ind w:left="6791" w:hanging="288"/>
      </w:pPr>
      <w:rPr>
        <w:rFonts w:hint="default"/>
        <w:lang w:val="ru-RU" w:eastAsia="en-US" w:bidi="ar-SA"/>
      </w:rPr>
    </w:lvl>
    <w:lvl w:ilvl="8" w:tplc="1A742556">
      <w:numFmt w:val="bullet"/>
      <w:lvlText w:val="•"/>
      <w:lvlJc w:val="left"/>
      <w:pPr>
        <w:ind w:left="7741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DBE2F30"/>
    <w:multiLevelType w:val="hybridMultilevel"/>
    <w:tmpl w:val="0C22C260"/>
    <w:lvl w:ilvl="0" w:tplc="6ACEF7EE">
      <w:start w:val="1"/>
      <w:numFmt w:val="decimal"/>
      <w:lvlText w:val="%1."/>
      <w:lvlJc w:val="left"/>
      <w:pPr>
        <w:ind w:left="141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D42F72">
      <w:start w:val="1"/>
      <w:numFmt w:val="decimal"/>
      <w:lvlText w:val="%2)"/>
      <w:lvlJc w:val="left"/>
      <w:pPr>
        <w:ind w:left="141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467532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3" w:tplc="9B243472">
      <w:numFmt w:val="bullet"/>
      <w:lvlText w:val="•"/>
      <w:lvlJc w:val="left"/>
      <w:pPr>
        <w:ind w:left="2990" w:hanging="404"/>
      </w:pPr>
      <w:rPr>
        <w:rFonts w:hint="default"/>
        <w:lang w:val="ru-RU" w:eastAsia="en-US" w:bidi="ar-SA"/>
      </w:rPr>
    </w:lvl>
    <w:lvl w:ilvl="4" w:tplc="4976C760">
      <w:numFmt w:val="bullet"/>
      <w:lvlText w:val="•"/>
      <w:lvlJc w:val="left"/>
      <w:pPr>
        <w:ind w:left="3940" w:hanging="404"/>
      </w:pPr>
      <w:rPr>
        <w:rFonts w:hint="default"/>
        <w:lang w:val="ru-RU" w:eastAsia="en-US" w:bidi="ar-SA"/>
      </w:rPr>
    </w:lvl>
    <w:lvl w:ilvl="5" w:tplc="5F303E3E">
      <w:numFmt w:val="bullet"/>
      <w:lvlText w:val="•"/>
      <w:lvlJc w:val="left"/>
      <w:pPr>
        <w:ind w:left="4890" w:hanging="404"/>
      </w:pPr>
      <w:rPr>
        <w:rFonts w:hint="default"/>
        <w:lang w:val="ru-RU" w:eastAsia="en-US" w:bidi="ar-SA"/>
      </w:rPr>
    </w:lvl>
    <w:lvl w:ilvl="6" w:tplc="4E2EA5B2">
      <w:numFmt w:val="bullet"/>
      <w:lvlText w:val="•"/>
      <w:lvlJc w:val="left"/>
      <w:pPr>
        <w:ind w:left="5841" w:hanging="404"/>
      </w:pPr>
      <w:rPr>
        <w:rFonts w:hint="default"/>
        <w:lang w:val="ru-RU" w:eastAsia="en-US" w:bidi="ar-SA"/>
      </w:rPr>
    </w:lvl>
    <w:lvl w:ilvl="7" w:tplc="062C463C">
      <w:numFmt w:val="bullet"/>
      <w:lvlText w:val="•"/>
      <w:lvlJc w:val="left"/>
      <w:pPr>
        <w:ind w:left="6791" w:hanging="404"/>
      </w:pPr>
      <w:rPr>
        <w:rFonts w:hint="default"/>
        <w:lang w:val="ru-RU" w:eastAsia="en-US" w:bidi="ar-SA"/>
      </w:rPr>
    </w:lvl>
    <w:lvl w:ilvl="8" w:tplc="FDCC2DCA">
      <w:numFmt w:val="bullet"/>
      <w:lvlText w:val="•"/>
      <w:lvlJc w:val="left"/>
      <w:pPr>
        <w:ind w:left="7741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23E12530"/>
    <w:multiLevelType w:val="hybridMultilevel"/>
    <w:tmpl w:val="B4689E54"/>
    <w:lvl w:ilvl="0" w:tplc="8F926086">
      <w:start w:val="1"/>
      <w:numFmt w:val="decimal"/>
      <w:lvlText w:val="%1."/>
      <w:lvlJc w:val="left"/>
      <w:pPr>
        <w:ind w:left="113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A6B55A">
      <w:numFmt w:val="bullet"/>
      <w:lvlText w:val="•"/>
      <w:lvlJc w:val="left"/>
      <w:pPr>
        <w:ind w:left="1990" w:hanging="288"/>
      </w:pPr>
      <w:rPr>
        <w:rFonts w:hint="default"/>
        <w:lang w:val="ru-RU" w:eastAsia="en-US" w:bidi="ar-SA"/>
      </w:rPr>
    </w:lvl>
    <w:lvl w:ilvl="2" w:tplc="C040F5DE">
      <w:numFmt w:val="bullet"/>
      <w:lvlText w:val="•"/>
      <w:lvlJc w:val="left"/>
      <w:pPr>
        <w:ind w:left="2840" w:hanging="288"/>
      </w:pPr>
      <w:rPr>
        <w:rFonts w:hint="default"/>
        <w:lang w:val="ru-RU" w:eastAsia="en-US" w:bidi="ar-SA"/>
      </w:rPr>
    </w:lvl>
    <w:lvl w:ilvl="3" w:tplc="0592069C">
      <w:numFmt w:val="bullet"/>
      <w:lvlText w:val="•"/>
      <w:lvlJc w:val="left"/>
      <w:pPr>
        <w:ind w:left="3690" w:hanging="288"/>
      </w:pPr>
      <w:rPr>
        <w:rFonts w:hint="default"/>
        <w:lang w:val="ru-RU" w:eastAsia="en-US" w:bidi="ar-SA"/>
      </w:rPr>
    </w:lvl>
    <w:lvl w:ilvl="4" w:tplc="EC96D30A">
      <w:numFmt w:val="bullet"/>
      <w:lvlText w:val="•"/>
      <w:lvlJc w:val="left"/>
      <w:pPr>
        <w:ind w:left="4540" w:hanging="288"/>
      </w:pPr>
      <w:rPr>
        <w:rFonts w:hint="default"/>
        <w:lang w:val="ru-RU" w:eastAsia="en-US" w:bidi="ar-SA"/>
      </w:rPr>
    </w:lvl>
    <w:lvl w:ilvl="5" w:tplc="C45EF360">
      <w:numFmt w:val="bullet"/>
      <w:lvlText w:val="•"/>
      <w:lvlJc w:val="left"/>
      <w:pPr>
        <w:ind w:left="5390" w:hanging="288"/>
      </w:pPr>
      <w:rPr>
        <w:rFonts w:hint="default"/>
        <w:lang w:val="ru-RU" w:eastAsia="en-US" w:bidi="ar-SA"/>
      </w:rPr>
    </w:lvl>
    <w:lvl w:ilvl="6" w:tplc="6204B9C2">
      <w:numFmt w:val="bullet"/>
      <w:lvlText w:val="•"/>
      <w:lvlJc w:val="left"/>
      <w:pPr>
        <w:ind w:left="6241" w:hanging="288"/>
      </w:pPr>
      <w:rPr>
        <w:rFonts w:hint="default"/>
        <w:lang w:val="ru-RU" w:eastAsia="en-US" w:bidi="ar-SA"/>
      </w:rPr>
    </w:lvl>
    <w:lvl w:ilvl="7" w:tplc="E66EAE3C">
      <w:numFmt w:val="bullet"/>
      <w:lvlText w:val="•"/>
      <w:lvlJc w:val="left"/>
      <w:pPr>
        <w:ind w:left="7091" w:hanging="288"/>
      </w:pPr>
      <w:rPr>
        <w:rFonts w:hint="default"/>
        <w:lang w:val="ru-RU" w:eastAsia="en-US" w:bidi="ar-SA"/>
      </w:rPr>
    </w:lvl>
    <w:lvl w:ilvl="8" w:tplc="D750A798">
      <w:numFmt w:val="bullet"/>
      <w:lvlText w:val="•"/>
      <w:lvlJc w:val="left"/>
      <w:pPr>
        <w:ind w:left="7941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6C221D1"/>
    <w:multiLevelType w:val="hybridMultilevel"/>
    <w:tmpl w:val="2646D274"/>
    <w:lvl w:ilvl="0" w:tplc="36FE3884">
      <w:start w:val="1"/>
      <w:numFmt w:val="decimal"/>
      <w:lvlText w:val="%1."/>
      <w:lvlJc w:val="left"/>
      <w:pPr>
        <w:ind w:left="113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9A6AB8">
      <w:numFmt w:val="bullet"/>
      <w:lvlText w:val="•"/>
      <w:lvlJc w:val="left"/>
      <w:pPr>
        <w:ind w:left="1990" w:hanging="288"/>
      </w:pPr>
      <w:rPr>
        <w:rFonts w:hint="default"/>
        <w:lang w:val="ru-RU" w:eastAsia="en-US" w:bidi="ar-SA"/>
      </w:rPr>
    </w:lvl>
    <w:lvl w:ilvl="2" w:tplc="B23092EE">
      <w:numFmt w:val="bullet"/>
      <w:lvlText w:val="•"/>
      <w:lvlJc w:val="left"/>
      <w:pPr>
        <w:ind w:left="2840" w:hanging="288"/>
      </w:pPr>
      <w:rPr>
        <w:rFonts w:hint="default"/>
        <w:lang w:val="ru-RU" w:eastAsia="en-US" w:bidi="ar-SA"/>
      </w:rPr>
    </w:lvl>
    <w:lvl w:ilvl="3" w:tplc="3B0A40F8">
      <w:numFmt w:val="bullet"/>
      <w:lvlText w:val="•"/>
      <w:lvlJc w:val="left"/>
      <w:pPr>
        <w:ind w:left="3690" w:hanging="288"/>
      </w:pPr>
      <w:rPr>
        <w:rFonts w:hint="default"/>
        <w:lang w:val="ru-RU" w:eastAsia="en-US" w:bidi="ar-SA"/>
      </w:rPr>
    </w:lvl>
    <w:lvl w:ilvl="4" w:tplc="D0222E08">
      <w:numFmt w:val="bullet"/>
      <w:lvlText w:val="•"/>
      <w:lvlJc w:val="left"/>
      <w:pPr>
        <w:ind w:left="4540" w:hanging="288"/>
      </w:pPr>
      <w:rPr>
        <w:rFonts w:hint="default"/>
        <w:lang w:val="ru-RU" w:eastAsia="en-US" w:bidi="ar-SA"/>
      </w:rPr>
    </w:lvl>
    <w:lvl w:ilvl="5" w:tplc="6AFCC1DE">
      <w:numFmt w:val="bullet"/>
      <w:lvlText w:val="•"/>
      <w:lvlJc w:val="left"/>
      <w:pPr>
        <w:ind w:left="5390" w:hanging="288"/>
      </w:pPr>
      <w:rPr>
        <w:rFonts w:hint="default"/>
        <w:lang w:val="ru-RU" w:eastAsia="en-US" w:bidi="ar-SA"/>
      </w:rPr>
    </w:lvl>
    <w:lvl w:ilvl="6" w:tplc="FF9828F0">
      <w:numFmt w:val="bullet"/>
      <w:lvlText w:val="•"/>
      <w:lvlJc w:val="left"/>
      <w:pPr>
        <w:ind w:left="6241" w:hanging="288"/>
      </w:pPr>
      <w:rPr>
        <w:rFonts w:hint="default"/>
        <w:lang w:val="ru-RU" w:eastAsia="en-US" w:bidi="ar-SA"/>
      </w:rPr>
    </w:lvl>
    <w:lvl w:ilvl="7" w:tplc="00D68F76">
      <w:numFmt w:val="bullet"/>
      <w:lvlText w:val="•"/>
      <w:lvlJc w:val="left"/>
      <w:pPr>
        <w:ind w:left="7091" w:hanging="288"/>
      </w:pPr>
      <w:rPr>
        <w:rFonts w:hint="default"/>
        <w:lang w:val="ru-RU" w:eastAsia="en-US" w:bidi="ar-SA"/>
      </w:rPr>
    </w:lvl>
    <w:lvl w:ilvl="8" w:tplc="08121A08">
      <w:numFmt w:val="bullet"/>
      <w:lvlText w:val="•"/>
      <w:lvlJc w:val="left"/>
      <w:pPr>
        <w:ind w:left="7941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8BB151A"/>
    <w:multiLevelType w:val="hybridMultilevel"/>
    <w:tmpl w:val="8E4462DA"/>
    <w:lvl w:ilvl="0" w:tplc="A9803C7E">
      <w:start w:val="1"/>
      <w:numFmt w:val="decimal"/>
      <w:lvlText w:val="%1."/>
      <w:lvlJc w:val="left"/>
      <w:pPr>
        <w:ind w:left="141" w:hanging="1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E6DAC">
      <w:numFmt w:val="bullet"/>
      <w:lvlText w:val="•"/>
      <w:lvlJc w:val="left"/>
      <w:pPr>
        <w:ind w:left="1090" w:hanging="1599"/>
      </w:pPr>
      <w:rPr>
        <w:rFonts w:hint="default"/>
        <w:lang w:val="ru-RU" w:eastAsia="en-US" w:bidi="ar-SA"/>
      </w:rPr>
    </w:lvl>
    <w:lvl w:ilvl="2" w:tplc="BDBC617A">
      <w:numFmt w:val="bullet"/>
      <w:lvlText w:val="•"/>
      <w:lvlJc w:val="left"/>
      <w:pPr>
        <w:ind w:left="2040" w:hanging="1599"/>
      </w:pPr>
      <w:rPr>
        <w:rFonts w:hint="default"/>
        <w:lang w:val="ru-RU" w:eastAsia="en-US" w:bidi="ar-SA"/>
      </w:rPr>
    </w:lvl>
    <w:lvl w:ilvl="3" w:tplc="1E1EC172">
      <w:numFmt w:val="bullet"/>
      <w:lvlText w:val="•"/>
      <w:lvlJc w:val="left"/>
      <w:pPr>
        <w:ind w:left="2990" w:hanging="1599"/>
      </w:pPr>
      <w:rPr>
        <w:rFonts w:hint="default"/>
        <w:lang w:val="ru-RU" w:eastAsia="en-US" w:bidi="ar-SA"/>
      </w:rPr>
    </w:lvl>
    <w:lvl w:ilvl="4" w:tplc="DB84EF14">
      <w:numFmt w:val="bullet"/>
      <w:lvlText w:val="•"/>
      <w:lvlJc w:val="left"/>
      <w:pPr>
        <w:ind w:left="3940" w:hanging="1599"/>
      </w:pPr>
      <w:rPr>
        <w:rFonts w:hint="default"/>
        <w:lang w:val="ru-RU" w:eastAsia="en-US" w:bidi="ar-SA"/>
      </w:rPr>
    </w:lvl>
    <w:lvl w:ilvl="5" w:tplc="8F204C78">
      <w:numFmt w:val="bullet"/>
      <w:lvlText w:val="•"/>
      <w:lvlJc w:val="left"/>
      <w:pPr>
        <w:ind w:left="4890" w:hanging="1599"/>
      </w:pPr>
      <w:rPr>
        <w:rFonts w:hint="default"/>
        <w:lang w:val="ru-RU" w:eastAsia="en-US" w:bidi="ar-SA"/>
      </w:rPr>
    </w:lvl>
    <w:lvl w:ilvl="6" w:tplc="EFEA755E">
      <w:numFmt w:val="bullet"/>
      <w:lvlText w:val="•"/>
      <w:lvlJc w:val="left"/>
      <w:pPr>
        <w:ind w:left="5841" w:hanging="1599"/>
      </w:pPr>
      <w:rPr>
        <w:rFonts w:hint="default"/>
        <w:lang w:val="ru-RU" w:eastAsia="en-US" w:bidi="ar-SA"/>
      </w:rPr>
    </w:lvl>
    <w:lvl w:ilvl="7" w:tplc="32EE4224">
      <w:numFmt w:val="bullet"/>
      <w:lvlText w:val="•"/>
      <w:lvlJc w:val="left"/>
      <w:pPr>
        <w:ind w:left="6791" w:hanging="1599"/>
      </w:pPr>
      <w:rPr>
        <w:rFonts w:hint="default"/>
        <w:lang w:val="ru-RU" w:eastAsia="en-US" w:bidi="ar-SA"/>
      </w:rPr>
    </w:lvl>
    <w:lvl w:ilvl="8" w:tplc="D148590C">
      <w:numFmt w:val="bullet"/>
      <w:lvlText w:val="•"/>
      <w:lvlJc w:val="left"/>
      <w:pPr>
        <w:ind w:left="7741" w:hanging="1599"/>
      </w:pPr>
      <w:rPr>
        <w:rFonts w:hint="default"/>
        <w:lang w:val="ru-RU" w:eastAsia="en-US" w:bidi="ar-SA"/>
      </w:rPr>
    </w:lvl>
  </w:abstractNum>
  <w:abstractNum w:abstractNumId="9" w15:restartNumberingAfterBreak="0">
    <w:nsid w:val="3F7662E3"/>
    <w:multiLevelType w:val="hybridMultilevel"/>
    <w:tmpl w:val="F16435E0"/>
    <w:lvl w:ilvl="0" w:tplc="515CBBCA">
      <w:start w:val="1"/>
      <w:numFmt w:val="decimal"/>
      <w:lvlText w:val="%1."/>
      <w:lvlJc w:val="left"/>
      <w:pPr>
        <w:ind w:left="141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AE96B4">
      <w:numFmt w:val="bullet"/>
      <w:lvlText w:val="•"/>
      <w:lvlJc w:val="left"/>
      <w:pPr>
        <w:ind w:left="1090" w:hanging="388"/>
      </w:pPr>
      <w:rPr>
        <w:rFonts w:hint="default"/>
        <w:lang w:val="ru-RU" w:eastAsia="en-US" w:bidi="ar-SA"/>
      </w:rPr>
    </w:lvl>
    <w:lvl w:ilvl="2" w:tplc="0C3C93CE">
      <w:numFmt w:val="bullet"/>
      <w:lvlText w:val="•"/>
      <w:lvlJc w:val="left"/>
      <w:pPr>
        <w:ind w:left="2040" w:hanging="388"/>
      </w:pPr>
      <w:rPr>
        <w:rFonts w:hint="default"/>
        <w:lang w:val="ru-RU" w:eastAsia="en-US" w:bidi="ar-SA"/>
      </w:rPr>
    </w:lvl>
    <w:lvl w:ilvl="3" w:tplc="BF6C2616">
      <w:numFmt w:val="bullet"/>
      <w:lvlText w:val="•"/>
      <w:lvlJc w:val="left"/>
      <w:pPr>
        <w:ind w:left="2990" w:hanging="388"/>
      </w:pPr>
      <w:rPr>
        <w:rFonts w:hint="default"/>
        <w:lang w:val="ru-RU" w:eastAsia="en-US" w:bidi="ar-SA"/>
      </w:rPr>
    </w:lvl>
    <w:lvl w:ilvl="4" w:tplc="7E9C82F2">
      <w:numFmt w:val="bullet"/>
      <w:lvlText w:val="•"/>
      <w:lvlJc w:val="left"/>
      <w:pPr>
        <w:ind w:left="3940" w:hanging="388"/>
      </w:pPr>
      <w:rPr>
        <w:rFonts w:hint="default"/>
        <w:lang w:val="ru-RU" w:eastAsia="en-US" w:bidi="ar-SA"/>
      </w:rPr>
    </w:lvl>
    <w:lvl w:ilvl="5" w:tplc="0E6247CA">
      <w:numFmt w:val="bullet"/>
      <w:lvlText w:val="•"/>
      <w:lvlJc w:val="left"/>
      <w:pPr>
        <w:ind w:left="4890" w:hanging="388"/>
      </w:pPr>
      <w:rPr>
        <w:rFonts w:hint="default"/>
        <w:lang w:val="ru-RU" w:eastAsia="en-US" w:bidi="ar-SA"/>
      </w:rPr>
    </w:lvl>
    <w:lvl w:ilvl="6" w:tplc="9810086A">
      <w:numFmt w:val="bullet"/>
      <w:lvlText w:val="•"/>
      <w:lvlJc w:val="left"/>
      <w:pPr>
        <w:ind w:left="5841" w:hanging="388"/>
      </w:pPr>
      <w:rPr>
        <w:rFonts w:hint="default"/>
        <w:lang w:val="ru-RU" w:eastAsia="en-US" w:bidi="ar-SA"/>
      </w:rPr>
    </w:lvl>
    <w:lvl w:ilvl="7" w:tplc="076AE85C">
      <w:numFmt w:val="bullet"/>
      <w:lvlText w:val="•"/>
      <w:lvlJc w:val="left"/>
      <w:pPr>
        <w:ind w:left="6791" w:hanging="388"/>
      </w:pPr>
      <w:rPr>
        <w:rFonts w:hint="default"/>
        <w:lang w:val="ru-RU" w:eastAsia="en-US" w:bidi="ar-SA"/>
      </w:rPr>
    </w:lvl>
    <w:lvl w:ilvl="8" w:tplc="9244C12C">
      <w:numFmt w:val="bullet"/>
      <w:lvlText w:val="•"/>
      <w:lvlJc w:val="left"/>
      <w:pPr>
        <w:ind w:left="7741" w:hanging="388"/>
      </w:pPr>
      <w:rPr>
        <w:rFonts w:hint="default"/>
        <w:lang w:val="ru-RU" w:eastAsia="en-US" w:bidi="ar-SA"/>
      </w:rPr>
    </w:lvl>
  </w:abstractNum>
  <w:abstractNum w:abstractNumId="10" w15:restartNumberingAfterBreak="0">
    <w:nsid w:val="4D0C1AFC"/>
    <w:multiLevelType w:val="hybridMultilevel"/>
    <w:tmpl w:val="EF02C41C"/>
    <w:lvl w:ilvl="0" w:tplc="F9C20930">
      <w:start w:val="1"/>
      <w:numFmt w:val="decimal"/>
      <w:lvlText w:val="%1."/>
      <w:lvlJc w:val="left"/>
      <w:pPr>
        <w:ind w:left="14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B832EF7E">
      <w:numFmt w:val="bullet"/>
      <w:lvlText w:val="•"/>
      <w:lvlJc w:val="left"/>
      <w:pPr>
        <w:ind w:left="1090" w:hanging="216"/>
      </w:pPr>
      <w:rPr>
        <w:rFonts w:hint="default"/>
        <w:lang w:val="ru-RU" w:eastAsia="en-US" w:bidi="ar-SA"/>
      </w:rPr>
    </w:lvl>
    <w:lvl w:ilvl="2" w:tplc="469ACFAA">
      <w:numFmt w:val="bullet"/>
      <w:lvlText w:val="•"/>
      <w:lvlJc w:val="left"/>
      <w:pPr>
        <w:ind w:left="2040" w:hanging="216"/>
      </w:pPr>
      <w:rPr>
        <w:rFonts w:hint="default"/>
        <w:lang w:val="ru-RU" w:eastAsia="en-US" w:bidi="ar-SA"/>
      </w:rPr>
    </w:lvl>
    <w:lvl w:ilvl="3" w:tplc="298076DA">
      <w:numFmt w:val="bullet"/>
      <w:lvlText w:val="•"/>
      <w:lvlJc w:val="left"/>
      <w:pPr>
        <w:ind w:left="2990" w:hanging="216"/>
      </w:pPr>
      <w:rPr>
        <w:rFonts w:hint="default"/>
        <w:lang w:val="ru-RU" w:eastAsia="en-US" w:bidi="ar-SA"/>
      </w:rPr>
    </w:lvl>
    <w:lvl w:ilvl="4" w:tplc="0D90C77A">
      <w:numFmt w:val="bullet"/>
      <w:lvlText w:val="•"/>
      <w:lvlJc w:val="left"/>
      <w:pPr>
        <w:ind w:left="3940" w:hanging="216"/>
      </w:pPr>
      <w:rPr>
        <w:rFonts w:hint="default"/>
        <w:lang w:val="ru-RU" w:eastAsia="en-US" w:bidi="ar-SA"/>
      </w:rPr>
    </w:lvl>
    <w:lvl w:ilvl="5" w:tplc="4ABC7118">
      <w:numFmt w:val="bullet"/>
      <w:lvlText w:val="•"/>
      <w:lvlJc w:val="left"/>
      <w:pPr>
        <w:ind w:left="4890" w:hanging="216"/>
      </w:pPr>
      <w:rPr>
        <w:rFonts w:hint="default"/>
        <w:lang w:val="ru-RU" w:eastAsia="en-US" w:bidi="ar-SA"/>
      </w:rPr>
    </w:lvl>
    <w:lvl w:ilvl="6" w:tplc="4028961E">
      <w:numFmt w:val="bullet"/>
      <w:lvlText w:val="•"/>
      <w:lvlJc w:val="left"/>
      <w:pPr>
        <w:ind w:left="5841" w:hanging="216"/>
      </w:pPr>
      <w:rPr>
        <w:rFonts w:hint="default"/>
        <w:lang w:val="ru-RU" w:eastAsia="en-US" w:bidi="ar-SA"/>
      </w:rPr>
    </w:lvl>
    <w:lvl w:ilvl="7" w:tplc="81C296BE">
      <w:numFmt w:val="bullet"/>
      <w:lvlText w:val="•"/>
      <w:lvlJc w:val="left"/>
      <w:pPr>
        <w:ind w:left="6791" w:hanging="216"/>
      </w:pPr>
      <w:rPr>
        <w:rFonts w:hint="default"/>
        <w:lang w:val="ru-RU" w:eastAsia="en-US" w:bidi="ar-SA"/>
      </w:rPr>
    </w:lvl>
    <w:lvl w:ilvl="8" w:tplc="87E62DEE">
      <w:numFmt w:val="bullet"/>
      <w:lvlText w:val="•"/>
      <w:lvlJc w:val="left"/>
      <w:pPr>
        <w:ind w:left="7741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50116238"/>
    <w:multiLevelType w:val="multilevel"/>
    <w:tmpl w:val="92E24FD0"/>
    <w:lvl w:ilvl="0">
      <w:start w:val="2"/>
      <w:numFmt w:val="decimal"/>
      <w:lvlText w:val="%1"/>
      <w:lvlJc w:val="left"/>
      <w:pPr>
        <w:ind w:left="10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2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1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5628752E"/>
    <w:multiLevelType w:val="hybridMultilevel"/>
    <w:tmpl w:val="4DF04528"/>
    <w:lvl w:ilvl="0" w:tplc="68D0496C">
      <w:start w:val="1"/>
      <w:numFmt w:val="decimal"/>
      <w:lvlText w:val="%1)"/>
      <w:lvlJc w:val="left"/>
      <w:pPr>
        <w:ind w:left="1156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74F126">
      <w:numFmt w:val="bullet"/>
      <w:lvlText w:val="•"/>
      <w:lvlJc w:val="left"/>
      <w:pPr>
        <w:ind w:left="2008" w:hanging="310"/>
      </w:pPr>
      <w:rPr>
        <w:rFonts w:hint="default"/>
        <w:lang w:val="ru-RU" w:eastAsia="en-US" w:bidi="ar-SA"/>
      </w:rPr>
    </w:lvl>
    <w:lvl w:ilvl="2" w:tplc="CE5050EA">
      <w:numFmt w:val="bullet"/>
      <w:lvlText w:val="•"/>
      <w:lvlJc w:val="left"/>
      <w:pPr>
        <w:ind w:left="2856" w:hanging="310"/>
      </w:pPr>
      <w:rPr>
        <w:rFonts w:hint="default"/>
        <w:lang w:val="ru-RU" w:eastAsia="en-US" w:bidi="ar-SA"/>
      </w:rPr>
    </w:lvl>
    <w:lvl w:ilvl="3" w:tplc="9DF42DF6">
      <w:numFmt w:val="bullet"/>
      <w:lvlText w:val="•"/>
      <w:lvlJc w:val="left"/>
      <w:pPr>
        <w:ind w:left="3704" w:hanging="310"/>
      </w:pPr>
      <w:rPr>
        <w:rFonts w:hint="default"/>
        <w:lang w:val="ru-RU" w:eastAsia="en-US" w:bidi="ar-SA"/>
      </w:rPr>
    </w:lvl>
    <w:lvl w:ilvl="4" w:tplc="961C19DE">
      <w:numFmt w:val="bullet"/>
      <w:lvlText w:val="•"/>
      <w:lvlJc w:val="left"/>
      <w:pPr>
        <w:ind w:left="4552" w:hanging="310"/>
      </w:pPr>
      <w:rPr>
        <w:rFonts w:hint="default"/>
        <w:lang w:val="ru-RU" w:eastAsia="en-US" w:bidi="ar-SA"/>
      </w:rPr>
    </w:lvl>
    <w:lvl w:ilvl="5" w:tplc="DE28575E">
      <w:numFmt w:val="bullet"/>
      <w:lvlText w:val="•"/>
      <w:lvlJc w:val="left"/>
      <w:pPr>
        <w:ind w:left="5400" w:hanging="310"/>
      </w:pPr>
      <w:rPr>
        <w:rFonts w:hint="default"/>
        <w:lang w:val="ru-RU" w:eastAsia="en-US" w:bidi="ar-SA"/>
      </w:rPr>
    </w:lvl>
    <w:lvl w:ilvl="6" w:tplc="14BCC126">
      <w:numFmt w:val="bullet"/>
      <w:lvlText w:val="•"/>
      <w:lvlJc w:val="left"/>
      <w:pPr>
        <w:ind w:left="6249" w:hanging="310"/>
      </w:pPr>
      <w:rPr>
        <w:rFonts w:hint="default"/>
        <w:lang w:val="ru-RU" w:eastAsia="en-US" w:bidi="ar-SA"/>
      </w:rPr>
    </w:lvl>
    <w:lvl w:ilvl="7" w:tplc="3FB2F45A">
      <w:numFmt w:val="bullet"/>
      <w:lvlText w:val="•"/>
      <w:lvlJc w:val="left"/>
      <w:pPr>
        <w:ind w:left="7097" w:hanging="310"/>
      </w:pPr>
      <w:rPr>
        <w:rFonts w:hint="default"/>
        <w:lang w:val="ru-RU" w:eastAsia="en-US" w:bidi="ar-SA"/>
      </w:rPr>
    </w:lvl>
    <w:lvl w:ilvl="8" w:tplc="D936917E">
      <w:numFmt w:val="bullet"/>
      <w:lvlText w:val="•"/>
      <w:lvlJc w:val="left"/>
      <w:pPr>
        <w:ind w:left="7945" w:hanging="310"/>
      </w:pPr>
      <w:rPr>
        <w:rFonts w:hint="default"/>
        <w:lang w:val="ru-RU" w:eastAsia="en-US" w:bidi="ar-SA"/>
      </w:rPr>
    </w:lvl>
  </w:abstractNum>
  <w:abstractNum w:abstractNumId="13" w15:restartNumberingAfterBreak="0">
    <w:nsid w:val="5D4206EC"/>
    <w:multiLevelType w:val="hybridMultilevel"/>
    <w:tmpl w:val="5302F5C4"/>
    <w:lvl w:ilvl="0" w:tplc="E200D53C">
      <w:start w:val="1"/>
      <w:numFmt w:val="decimal"/>
      <w:lvlText w:val="%1."/>
      <w:lvlJc w:val="left"/>
      <w:pPr>
        <w:ind w:left="141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B891FA">
      <w:numFmt w:val="bullet"/>
      <w:lvlText w:val="•"/>
      <w:lvlJc w:val="left"/>
      <w:pPr>
        <w:ind w:left="1090" w:hanging="411"/>
      </w:pPr>
      <w:rPr>
        <w:rFonts w:hint="default"/>
        <w:lang w:val="ru-RU" w:eastAsia="en-US" w:bidi="ar-SA"/>
      </w:rPr>
    </w:lvl>
    <w:lvl w:ilvl="2" w:tplc="B8A2974C">
      <w:numFmt w:val="bullet"/>
      <w:lvlText w:val="•"/>
      <w:lvlJc w:val="left"/>
      <w:pPr>
        <w:ind w:left="2040" w:hanging="411"/>
      </w:pPr>
      <w:rPr>
        <w:rFonts w:hint="default"/>
        <w:lang w:val="ru-RU" w:eastAsia="en-US" w:bidi="ar-SA"/>
      </w:rPr>
    </w:lvl>
    <w:lvl w:ilvl="3" w:tplc="CB54F606">
      <w:numFmt w:val="bullet"/>
      <w:lvlText w:val="•"/>
      <w:lvlJc w:val="left"/>
      <w:pPr>
        <w:ind w:left="2990" w:hanging="411"/>
      </w:pPr>
      <w:rPr>
        <w:rFonts w:hint="default"/>
        <w:lang w:val="ru-RU" w:eastAsia="en-US" w:bidi="ar-SA"/>
      </w:rPr>
    </w:lvl>
    <w:lvl w:ilvl="4" w:tplc="CF5C93C6">
      <w:numFmt w:val="bullet"/>
      <w:lvlText w:val="•"/>
      <w:lvlJc w:val="left"/>
      <w:pPr>
        <w:ind w:left="3940" w:hanging="411"/>
      </w:pPr>
      <w:rPr>
        <w:rFonts w:hint="default"/>
        <w:lang w:val="ru-RU" w:eastAsia="en-US" w:bidi="ar-SA"/>
      </w:rPr>
    </w:lvl>
    <w:lvl w:ilvl="5" w:tplc="9C608236">
      <w:numFmt w:val="bullet"/>
      <w:lvlText w:val="•"/>
      <w:lvlJc w:val="left"/>
      <w:pPr>
        <w:ind w:left="4890" w:hanging="411"/>
      </w:pPr>
      <w:rPr>
        <w:rFonts w:hint="default"/>
        <w:lang w:val="ru-RU" w:eastAsia="en-US" w:bidi="ar-SA"/>
      </w:rPr>
    </w:lvl>
    <w:lvl w:ilvl="6" w:tplc="E32EEE2E">
      <w:numFmt w:val="bullet"/>
      <w:lvlText w:val="•"/>
      <w:lvlJc w:val="left"/>
      <w:pPr>
        <w:ind w:left="5841" w:hanging="411"/>
      </w:pPr>
      <w:rPr>
        <w:rFonts w:hint="default"/>
        <w:lang w:val="ru-RU" w:eastAsia="en-US" w:bidi="ar-SA"/>
      </w:rPr>
    </w:lvl>
    <w:lvl w:ilvl="7" w:tplc="D85E28D0">
      <w:numFmt w:val="bullet"/>
      <w:lvlText w:val="•"/>
      <w:lvlJc w:val="left"/>
      <w:pPr>
        <w:ind w:left="6791" w:hanging="411"/>
      </w:pPr>
      <w:rPr>
        <w:rFonts w:hint="default"/>
        <w:lang w:val="ru-RU" w:eastAsia="en-US" w:bidi="ar-SA"/>
      </w:rPr>
    </w:lvl>
    <w:lvl w:ilvl="8" w:tplc="F9C2097A">
      <w:numFmt w:val="bullet"/>
      <w:lvlText w:val="•"/>
      <w:lvlJc w:val="left"/>
      <w:pPr>
        <w:ind w:left="7741" w:hanging="411"/>
      </w:pPr>
      <w:rPr>
        <w:rFonts w:hint="default"/>
        <w:lang w:val="ru-RU" w:eastAsia="en-US" w:bidi="ar-SA"/>
      </w:rPr>
    </w:lvl>
  </w:abstractNum>
  <w:abstractNum w:abstractNumId="14" w15:restartNumberingAfterBreak="0">
    <w:nsid w:val="604D26B4"/>
    <w:multiLevelType w:val="hybridMultilevel"/>
    <w:tmpl w:val="F460CDCC"/>
    <w:lvl w:ilvl="0" w:tplc="9030EC34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422C12">
      <w:numFmt w:val="bullet"/>
      <w:lvlText w:val="•"/>
      <w:lvlJc w:val="left"/>
      <w:pPr>
        <w:ind w:left="1090" w:hanging="173"/>
      </w:pPr>
      <w:rPr>
        <w:rFonts w:hint="default"/>
        <w:lang w:val="ru-RU" w:eastAsia="en-US" w:bidi="ar-SA"/>
      </w:rPr>
    </w:lvl>
    <w:lvl w:ilvl="2" w:tplc="FE6C4446">
      <w:numFmt w:val="bullet"/>
      <w:lvlText w:val="•"/>
      <w:lvlJc w:val="left"/>
      <w:pPr>
        <w:ind w:left="2040" w:hanging="173"/>
      </w:pPr>
      <w:rPr>
        <w:rFonts w:hint="default"/>
        <w:lang w:val="ru-RU" w:eastAsia="en-US" w:bidi="ar-SA"/>
      </w:rPr>
    </w:lvl>
    <w:lvl w:ilvl="3" w:tplc="A20E5FD4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4" w:tplc="C734975C">
      <w:numFmt w:val="bullet"/>
      <w:lvlText w:val="•"/>
      <w:lvlJc w:val="left"/>
      <w:pPr>
        <w:ind w:left="3940" w:hanging="173"/>
      </w:pPr>
      <w:rPr>
        <w:rFonts w:hint="default"/>
        <w:lang w:val="ru-RU" w:eastAsia="en-US" w:bidi="ar-SA"/>
      </w:rPr>
    </w:lvl>
    <w:lvl w:ilvl="5" w:tplc="25CC6898">
      <w:numFmt w:val="bullet"/>
      <w:lvlText w:val="•"/>
      <w:lvlJc w:val="left"/>
      <w:pPr>
        <w:ind w:left="4890" w:hanging="173"/>
      </w:pPr>
      <w:rPr>
        <w:rFonts w:hint="default"/>
        <w:lang w:val="ru-RU" w:eastAsia="en-US" w:bidi="ar-SA"/>
      </w:rPr>
    </w:lvl>
    <w:lvl w:ilvl="6" w:tplc="1854BB00">
      <w:numFmt w:val="bullet"/>
      <w:lvlText w:val="•"/>
      <w:lvlJc w:val="left"/>
      <w:pPr>
        <w:ind w:left="5841" w:hanging="173"/>
      </w:pPr>
      <w:rPr>
        <w:rFonts w:hint="default"/>
        <w:lang w:val="ru-RU" w:eastAsia="en-US" w:bidi="ar-SA"/>
      </w:rPr>
    </w:lvl>
    <w:lvl w:ilvl="7" w:tplc="6D26DE02">
      <w:numFmt w:val="bullet"/>
      <w:lvlText w:val="•"/>
      <w:lvlJc w:val="left"/>
      <w:pPr>
        <w:ind w:left="6791" w:hanging="173"/>
      </w:pPr>
      <w:rPr>
        <w:rFonts w:hint="default"/>
        <w:lang w:val="ru-RU" w:eastAsia="en-US" w:bidi="ar-SA"/>
      </w:rPr>
    </w:lvl>
    <w:lvl w:ilvl="8" w:tplc="936E718E">
      <w:numFmt w:val="bullet"/>
      <w:lvlText w:val="•"/>
      <w:lvlJc w:val="left"/>
      <w:pPr>
        <w:ind w:left="7741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72143DE6"/>
    <w:multiLevelType w:val="multilevel"/>
    <w:tmpl w:val="B47C95C6"/>
    <w:lvl w:ilvl="0">
      <w:start w:val="2"/>
      <w:numFmt w:val="decimal"/>
      <w:lvlText w:val="%1"/>
      <w:lvlJc w:val="left"/>
      <w:pPr>
        <w:ind w:left="8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4"/>
      </w:pPr>
      <w:rPr>
        <w:rFonts w:hint="default"/>
        <w:lang w:val="ru-RU" w:eastAsia="en-US" w:bidi="ar-SA"/>
      </w:rPr>
    </w:lvl>
  </w:abstractNum>
  <w:abstractNum w:abstractNumId="16" w15:restartNumberingAfterBreak="0">
    <w:nsid w:val="768F1D73"/>
    <w:multiLevelType w:val="hybridMultilevel"/>
    <w:tmpl w:val="023AB1CE"/>
    <w:lvl w:ilvl="0" w:tplc="C45230FC">
      <w:start w:val="1"/>
      <w:numFmt w:val="decimal"/>
      <w:lvlText w:val="%1."/>
      <w:lvlJc w:val="left"/>
      <w:pPr>
        <w:ind w:left="14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63136">
      <w:numFmt w:val="bullet"/>
      <w:lvlText w:val="•"/>
      <w:lvlJc w:val="left"/>
      <w:pPr>
        <w:ind w:left="1090" w:hanging="324"/>
      </w:pPr>
      <w:rPr>
        <w:rFonts w:hint="default"/>
        <w:lang w:val="ru-RU" w:eastAsia="en-US" w:bidi="ar-SA"/>
      </w:rPr>
    </w:lvl>
    <w:lvl w:ilvl="2" w:tplc="65BC7BEE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3" w:tplc="E6308336">
      <w:numFmt w:val="bullet"/>
      <w:lvlText w:val="•"/>
      <w:lvlJc w:val="left"/>
      <w:pPr>
        <w:ind w:left="2990" w:hanging="324"/>
      </w:pPr>
      <w:rPr>
        <w:rFonts w:hint="default"/>
        <w:lang w:val="ru-RU" w:eastAsia="en-US" w:bidi="ar-SA"/>
      </w:rPr>
    </w:lvl>
    <w:lvl w:ilvl="4" w:tplc="41E8E94A">
      <w:numFmt w:val="bullet"/>
      <w:lvlText w:val="•"/>
      <w:lvlJc w:val="left"/>
      <w:pPr>
        <w:ind w:left="3940" w:hanging="324"/>
      </w:pPr>
      <w:rPr>
        <w:rFonts w:hint="default"/>
        <w:lang w:val="ru-RU" w:eastAsia="en-US" w:bidi="ar-SA"/>
      </w:rPr>
    </w:lvl>
    <w:lvl w:ilvl="5" w:tplc="59686048">
      <w:numFmt w:val="bullet"/>
      <w:lvlText w:val="•"/>
      <w:lvlJc w:val="left"/>
      <w:pPr>
        <w:ind w:left="4890" w:hanging="324"/>
      </w:pPr>
      <w:rPr>
        <w:rFonts w:hint="default"/>
        <w:lang w:val="ru-RU" w:eastAsia="en-US" w:bidi="ar-SA"/>
      </w:rPr>
    </w:lvl>
    <w:lvl w:ilvl="6" w:tplc="039E3CE4">
      <w:numFmt w:val="bullet"/>
      <w:lvlText w:val="•"/>
      <w:lvlJc w:val="left"/>
      <w:pPr>
        <w:ind w:left="5841" w:hanging="324"/>
      </w:pPr>
      <w:rPr>
        <w:rFonts w:hint="default"/>
        <w:lang w:val="ru-RU" w:eastAsia="en-US" w:bidi="ar-SA"/>
      </w:rPr>
    </w:lvl>
    <w:lvl w:ilvl="7" w:tplc="4AD07802">
      <w:numFmt w:val="bullet"/>
      <w:lvlText w:val="•"/>
      <w:lvlJc w:val="left"/>
      <w:pPr>
        <w:ind w:left="6791" w:hanging="324"/>
      </w:pPr>
      <w:rPr>
        <w:rFonts w:hint="default"/>
        <w:lang w:val="ru-RU" w:eastAsia="en-US" w:bidi="ar-SA"/>
      </w:rPr>
    </w:lvl>
    <w:lvl w:ilvl="8" w:tplc="8B724056">
      <w:numFmt w:val="bullet"/>
      <w:lvlText w:val="•"/>
      <w:lvlJc w:val="left"/>
      <w:pPr>
        <w:ind w:left="7741" w:hanging="324"/>
      </w:pPr>
      <w:rPr>
        <w:rFonts w:hint="default"/>
        <w:lang w:val="ru-RU" w:eastAsia="en-US" w:bidi="ar-SA"/>
      </w:rPr>
    </w:lvl>
  </w:abstractNum>
  <w:abstractNum w:abstractNumId="17" w15:restartNumberingAfterBreak="0">
    <w:nsid w:val="78EB2017"/>
    <w:multiLevelType w:val="multilevel"/>
    <w:tmpl w:val="AC22140E"/>
    <w:lvl w:ilvl="0">
      <w:start w:val="1"/>
      <w:numFmt w:val="decimal"/>
      <w:lvlText w:val="%1"/>
      <w:lvlJc w:val="left"/>
      <w:pPr>
        <w:ind w:left="329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96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16"/>
  </w:num>
  <w:num w:numId="11">
    <w:abstractNumId w:val="9"/>
  </w:num>
  <w:num w:numId="12">
    <w:abstractNumId w:val="6"/>
  </w:num>
  <w:num w:numId="13">
    <w:abstractNumId w:val="3"/>
  </w:num>
  <w:num w:numId="14">
    <w:abstractNumId w:val="13"/>
  </w:num>
  <w:num w:numId="15">
    <w:abstractNumId w:val="17"/>
  </w:num>
  <w:num w:numId="16">
    <w:abstractNumId w:val="14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6EE"/>
    <w:rsid w:val="002A4B20"/>
    <w:rsid w:val="003A3E12"/>
    <w:rsid w:val="003D52C5"/>
    <w:rsid w:val="009D06EE"/>
    <w:rsid w:val="00D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3AE1"/>
  <w15:docId w15:val="{91B8717F-EB7B-4390-978D-6ADED6B0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2025-01-14T09:10:00Z</dcterms:created>
  <dcterms:modified xsi:type="dcterms:W3CDTF">2025-01-21T06:57:00Z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