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554F" w14:textId="5143872F" w:rsidR="00C60DEB" w:rsidRDefault="00671B0D">
      <w:pPr>
        <w:pStyle w:val="a3"/>
        <w:spacing w:before="75"/>
        <w:ind w:left="0" w:right="140" w:firstLine="0"/>
        <w:jc w:val="center"/>
      </w:pPr>
      <w:r>
        <w:rPr>
          <w:spacing w:val="-2"/>
        </w:rPr>
        <w:t>С</w:t>
      </w:r>
      <w:r w:rsidR="002B429C">
        <w:rPr>
          <w:spacing w:val="-2"/>
        </w:rPr>
        <w:t>ОДЕРЖАНИЕ</w:t>
      </w:r>
    </w:p>
    <w:p w14:paraId="09B79537" w14:textId="77777777" w:rsidR="00C60DEB" w:rsidRDefault="00AA227A">
      <w:pPr>
        <w:pStyle w:val="a3"/>
        <w:tabs>
          <w:tab w:val="left" w:leader="dot" w:pos="9209"/>
        </w:tabs>
        <w:spacing w:before="646"/>
        <w:ind w:left="2" w:firstLine="0"/>
        <w:jc w:val="left"/>
      </w:pPr>
      <w:hyperlink w:anchor="_bookmark0" w:history="1">
        <w:r w:rsidR="002B429C">
          <w:rPr>
            <w:color w:val="1F1F1F"/>
            <w:spacing w:val="-2"/>
          </w:rPr>
          <w:t>Введение</w:t>
        </w:r>
        <w:r w:rsidR="002B429C">
          <w:rPr>
            <w:color w:val="1F1F1F"/>
          </w:rPr>
          <w:tab/>
        </w:r>
        <w:r w:rsidR="002B429C">
          <w:rPr>
            <w:color w:val="1F1F1F"/>
            <w:spacing w:val="-10"/>
          </w:rPr>
          <w:t>3</w:t>
        </w:r>
      </w:hyperlink>
    </w:p>
    <w:p w14:paraId="62E40677" w14:textId="77777777" w:rsidR="00C60DEB" w:rsidRDefault="00AA227A">
      <w:pPr>
        <w:pStyle w:val="a4"/>
        <w:numPr>
          <w:ilvl w:val="0"/>
          <w:numId w:val="18"/>
        </w:numPr>
        <w:tabs>
          <w:tab w:val="left" w:pos="213"/>
          <w:tab w:val="left" w:leader="dot" w:pos="9209"/>
        </w:tabs>
        <w:spacing w:before="160"/>
        <w:ind w:hanging="211"/>
        <w:rPr>
          <w:sz w:val="28"/>
        </w:rPr>
      </w:pPr>
      <w:hyperlink w:anchor="_bookmark1" w:history="1">
        <w:r w:rsidR="002B429C">
          <w:rPr>
            <w:color w:val="1F1F1F"/>
            <w:sz w:val="28"/>
          </w:rPr>
          <w:t>Теоретико-правовые</w:t>
        </w:r>
        <w:r w:rsidR="002B429C">
          <w:rPr>
            <w:color w:val="1F1F1F"/>
            <w:spacing w:val="-11"/>
            <w:sz w:val="28"/>
          </w:rPr>
          <w:t xml:space="preserve"> </w:t>
        </w:r>
        <w:r w:rsidR="002B429C">
          <w:rPr>
            <w:color w:val="1F1F1F"/>
            <w:sz w:val="28"/>
          </w:rPr>
          <w:t>основы</w:t>
        </w:r>
        <w:r w:rsidR="002B429C">
          <w:rPr>
            <w:color w:val="1F1F1F"/>
            <w:spacing w:val="-11"/>
            <w:sz w:val="28"/>
          </w:rPr>
          <w:t xml:space="preserve"> </w:t>
        </w:r>
        <w:r w:rsidR="002B429C">
          <w:rPr>
            <w:color w:val="1F1F1F"/>
            <w:sz w:val="28"/>
          </w:rPr>
          <w:t>ограничений</w:t>
        </w:r>
        <w:r w:rsidR="002B429C">
          <w:rPr>
            <w:color w:val="1F1F1F"/>
            <w:spacing w:val="-9"/>
            <w:sz w:val="28"/>
          </w:rPr>
          <w:t xml:space="preserve"> </w:t>
        </w:r>
        <w:r w:rsidR="002B429C">
          <w:rPr>
            <w:color w:val="1F1F1F"/>
            <w:sz w:val="28"/>
          </w:rPr>
          <w:t>прав</w:t>
        </w:r>
        <w:r w:rsidR="002B429C">
          <w:rPr>
            <w:color w:val="1F1F1F"/>
            <w:spacing w:val="-9"/>
            <w:sz w:val="28"/>
          </w:rPr>
          <w:t xml:space="preserve"> </w:t>
        </w:r>
        <w:r w:rsidR="002B429C">
          <w:rPr>
            <w:color w:val="1F1F1F"/>
            <w:spacing w:val="-2"/>
            <w:sz w:val="28"/>
          </w:rPr>
          <w:t>граждан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10"/>
            <w:sz w:val="28"/>
          </w:rPr>
          <w:t>7</w:t>
        </w:r>
      </w:hyperlink>
    </w:p>
    <w:p w14:paraId="60D8F8DE" w14:textId="77777777" w:rsidR="00C60DEB" w:rsidRDefault="00AA227A">
      <w:pPr>
        <w:pStyle w:val="a4"/>
        <w:numPr>
          <w:ilvl w:val="1"/>
          <w:numId w:val="18"/>
        </w:numPr>
        <w:tabs>
          <w:tab w:val="left" w:pos="420"/>
        </w:tabs>
        <w:spacing w:before="161"/>
        <w:ind w:left="420" w:hanging="418"/>
        <w:rPr>
          <w:sz w:val="28"/>
        </w:rPr>
      </w:pPr>
      <w:hyperlink w:anchor="_bookmark2" w:history="1">
        <w:r w:rsidR="002B429C">
          <w:rPr>
            <w:color w:val="1F1F1F"/>
            <w:sz w:val="28"/>
          </w:rPr>
          <w:t>Понятие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z w:val="28"/>
          </w:rPr>
          <w:t>и</w:t>
        </w:r>
        <w:r w:rsidR="002B429C">
          <w:rPr>
            <w:color w:val="1F1F1F"/>
            <w:spacing w:val="-8"/>
            <w:sz w:val="28"/>
          </w:rPr>
          <w:t xml:space="preserve"> </w:t>
        </w:r>
        <w:r w:rsidR="002B429C">
          <w:rPr>
            <w:color w:val="1F1F1F"/>
            <w:sz w:val="28"/>
          </w:rPr>
          <w:t>принципы</w:t>
        </w:r>
        <w:r w:rsidR="002B429C">
          <w:rPr>
            <w:color w:val="1F1F1F"/>
            <w:spacing w:val="-8"/>
            <w:sz w:val="28"/>
          </w:rPr>
          <w:t xml:space="preserve"> </w:t>
        </w:r>
        <w:r w:rsidR="002B429C">
          <w:rPr>
            <w:color w:val="1F1F1F"/>
            <w:sz w:val="28"/>
          </w:rPr>
          <w:t>ограничения</w:t>
        </w:r>
        <w:r w:rsidR="002B429C">
          <w:rPr>
            <w:color w:val="1F1F1F"/>
            <w:spacing w:val="-4"/>
            <w:sz w:val="28"/>
          </w:rPr>
          <w:t xml:space="preserve"> </w:t>
        </w:r>
        <w:r w:rsidR="002B429C">
          <w:rPr>
            <w:color w:val="1F1F1F"/>
            <w:sz w:val="28"/>
          </w:rPr>
          <w:t>прав</w:t>
        </w:r>
        <w:r w:rsidR="002B429C">
          <w:rPr>
            <w:color w:val="1F1F1F"/>
            <w:spacing w:val="-6"/>
            <w:sz w:val="28"/>
          </w:rPr>
          <w:t xml:space="preserve"> </w:t>
        </w:r>
        <w:r w:rsidR="002B429C">
          <w:rPr>
            <w:color w:val="1F1F1F"/>
            <w:sz w:val="28"/>
          </w:rPr>
          <w:t>и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z w:val="28"/>
          </w:rPr>
          <w:t>свобод</w:t>
        </w:r>
        <w:r w:rsidR="002B429C">
          <w:rPr>
            <w:color w:val="1F1F1F"/>
            <w:spacing w:val="-4"/>
            <w:sz w:val="28"/>
          </w:rPr>
          <w:t xml:space="preserve"> </w:t>
        </w:r>
        <w:r w:rsidR="002B429C">
          <w:rPr>
            <w:color w:val="1F1F1F"/>
            <w:sz w:val="28"/>
          </w:rPr>
          <w:t>человека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z w:val="28"/>
          </w:rPr>
          <w:t>и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z w:val="28"/>
          </w:rPr>
          <w:t>гражданина</w:t>
        </w:r>
        <w:r w:rsidR="002B429C">
          <w:rPr>
            <w:color w:val="1F1F1F"/>
            <w:spacing w:val="38"/>
            <w:sz w:val="28"/>
          </w:rPr>
          <w:t xml:space="preserve"> </w:t>
        </w:r>
        <w:r w:rsidR="002B429C">
          <w:rPr>
            <w:color w:val="1F1F1F"/>
            <w:spacing w:val="-10"/>
            <w:sz w:val="28"/>
          </w:rPr>
          <w:t>7</w:t>
        </w:r>
      </w:hyperlink>
    </w:p>
    <w:p w14:paraId="7ED03D3A" w14:textId="77777777" w:rsidR="00C60DEB" w:rsidRDefault="00AA227A">
      <w:pPr>
        <w:pStyle w:val="a4"/>
        <w:numPr>
          <w:ilvl w:val="1"/>
          <w:numId w:val="18"/>
        </w:numPr>
        <w:tabs>
          <w:tab w:val="left" w:pos="420"/>
          <w:tab w:val="left" w:leader="dot" w:pos="9068"/>
        </w:tabs>
        <w:spacing w:before="160"/>
        <w:ind w:left="420" w:hanging="418"/>
        <w:rPr>
          <w:sz w:val="28"/>
        </w:rPr>
      </w:pPr>
      <w:hyperlink w:anchor="_bookmark3" w:history="1">
        <w:r w:rsidR="002B429C">
          <w:rPr>
            <w:color w:val="1F1F1F"/>
            <w:sz w:val="28"/>
          </w:rPr>
          <w:t>Основания</w:t>
        </w:r>
        <w:r w:rsidR="002B429C">
          <w:rPr>
            <w:color w:val="1F1F1F"/>
            <w:spacing w:val="-8"/>
            <w:sz w:val="28"/>
          </w:rPr>
          <w:t xml:space="preserve"> </w:t>
        </w:r>
        <w:r w:rsidR="002B429C">
          <w:rPr>
            <w:color w:val="1F1F1F"/>
            <w:sz w:val="28"/>
          </w:rPr>
          <w:t>ограничения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z w:val="28"/>
          </w:rPr>
          <w:t>прав</w:t>
        </w:r>
        <w:r w:rsidR="002B429C">
          <w:rPr>
            <w:color w:val="1F1F1F"/>
            <w:spacing w:val="-8"/>
            <w:sz w:val="28"/>
          </w:rPr>
          <w:t xml:space="preserve"> </w:t>
        </w:r>
        <w:r w:rsidR="002B429C">
          <w:rPr>
            <w:color w:val="1F1F1F"/>
            <w:sz w:val="28"/>
          </w:rPr>
          <w:t>и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z w:val="28"/>
          </w:rPr>
          <w:t>свобод</w:t>
        </w:r>
        <w:r w:rsidR="002B429C">
          <w:rPr>
            <w:color w:val="1F1F1F"/>
            <w:spacing w:val="-4"/>
            <w:sz w:val="28"/>
          </w:rPr>
          <w:t xml:space="preserve"> </w:t>
        </w:r>
        <w:r w:rsidR="002B429C">
          <w:rPr>
            <w:color w:val="1F1F1F"/>
            <w:sz w:val="28"/>
          </w:rPr>
          <w:t>человека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z w:val="28"/>
          </w:rPr>
          <w:t>и</w:t>
        </w:r>
        <w:r w:rsidR="002B429C">
          <w:rPr>
            <w:color w:val="1F1F1F"/>
            <w:spacing w:val="-5"/>
            <w:sz w:val="28"/>
          </w:rPr>
          <w:t xml:space="preserve"> </w:t>
        </w:r>
        <w:r w:rsidR="002B429C">
          <w:rPr>
            <w:color w:val="1F1F1F"/>
            <w:spacing w:val="-2"/>
            <w:sz w:val="28"/>
          </w:rPr>
          <w:t>гражданина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5"/>
            <w:sz w:val="28"/>
          </w:rPr>
          <w:t>12</w:t>
        </w:r>
      </w:hyperlink>
    </w:p>
    <w:p w14:paraId="15C9DF72" w14:textId="77777777" w:rsidR="00C60DEB" w:rsidRDefault="00AA227A">
      <w:pPr>
        <w:pStyle w:val="a4"/>
        <w:numPr>
          <w:ilvl w:val="1"/>
          <w:numId w:val="18"/>
        </w:numPr>
        <w:tabs>
          <w:tab w:val="left" w:pos="454"/>
          <w:tab w:val="left" w:leader="dot" w:pos="9068"/>
        </w:tabs>
        <w:spacing w:before="163" w:line="360" w:lineRule="auto"/>
        <w:ind w:left="2" w:right="144" w:firstLine="0"/>
        <w:rPr>
          <w:sz w:val="28"/>
        </w:rPr>
      </w:pPr>
      <w:hyperlink w:anchor="_bookmark4" w:history="1">
        <w:r w:rsidR="002B429C">
          <w:rPr>
            <w:color w:val="1F1F1F"/>
            <w:sz w:val="28"/>
          </w:rPr>
          <w:t>Конституционно-правовой аспект ограничений прав граждан в условиях</w:t>
        </w:r>
      </w:hyperlink>
      <w:r w:rsidR="002B429C">
        <w:rPr>
          <w:color w:val="1F1F1F"/>
          <w:sz w:val="28"/>
        </w:rPr>
        <w:t xml:space="preserve"> </w:t>
      </w:r>
      <w:hyperlink w:anchor="_bookmark4" w:history="1">
        <w:r w:rsidR="002B429C">
          <w:rPr>
            <w:color w:val="1F1F1F"/>
            <w:sz w:val="28"/>
          </w:rPr>
          <w:t>неблагоприятной</w:t>
        </w:r>
        <w:r w:rsidR="002B429C">
          <w:rPr>
            <w:color w:val="1F1F1F"/>
            <w:spacing w:val="-19"/>
            <w:sz w:val="28"/>
          </w:rPr>
          <w:t xml:space="preserve"> </w:t>
        </w:r>
        <w:r w:rsidR="002B429C">
          <w:rPr>
            <w:color w:val="1F1F1F"/>
            <w:sz w:val="28"/>
          </w:rPr>
          <w:t>эпидемиологической</w:t>
        </w:r>
        <w:r w:rsidR="002B429C">
          <w:rPr>
            <w:color w:val="1F1F1F"/>
            <w:spacing w:val="-17"/>
            <w:sz w:val="28"/>
          </w:rPr>
          <w:t xml:space="preserve"> </w:t>
        </w:r>
        <w:r w:rsidR="002B429C">
          <w:rPr>
            <w:color w:val="1F1F1F"/>
            <w:spacing w:val="-2"/>
            <w:sz w:val="28"/>
          </w:rPr>
          <w:t>обстановки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5"/>
            <w:sz w:val="28"/>
          </w:rPr>
          <w:t>22</w:t>
        </w:r>
      </w:hyperlink>
    </w:p>
    <w:p w14:paraId="7C8DD82D" w14:textId="77777777" w:rsidR="00C60DEB" w:rsidRDefault="00AA227A">
      <w:pPr>
        <w:pStyle w:val="a4"/>
        <w:numPr>
          <w:ilvl w:val="0"/>
          <w:numId w:val="18"/>
        </w:numPr>
        <w:tabs>
          <w:tab w:val="left" w:pos="212"/>
          <w:tab w:val="left" w:pos="2333"/>
          <w:tab w:val="left" w:pos="3428"/>
          <w:tab w:val="left" w:pos="4961"/>
          <w:tab w:val="left" w:pos="5640"/>
          <w:tab w:val="left" w:pos="7284"/>
          <w:tab w:val="left" w:leader="dot" w:pos="9068"/>
        </w:tabs>
        <w:spacing w:line="360" w:lineRule="auto"/>
        <w:ind w:left="2" w:right="144" w:firstLine="0"/>
        <w:rPr>
          <w:sz w:val="28"/>
        </w:rPr>
      </w:pPr>
      <w:hyperlink w:anchor="_bookmark5" w:history="1">
        <w:r w:rsidR="002B429C">
          <w:rPr>
            <w:color w:val="1F1F1F"/>
            <w:spacing w:val="-2"/>
            <w:sz w:val="28"/>
          </w:rPr>
          <w:t>Ограничения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4"/>
            <w:sz w:val="28"/>
          </w:rPr>
          <w:t>прав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2"/>
            <w:sz w:val="28"/>
          </w:rPr>
          <w:t>граждан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10"/>
            <w:sz w:val="28"/>
          </w:rPr>
          <w:t>в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2"/>
            <w:sz w:val="28"/>
          </w:rPr>
          <w:t>условиях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2"/>
            <w:sz w:val="28"/>
          </w:rPr>
          <w:t>неблагоприятной</w:t>
        </w:r>
      </w:hyperlink>
      <w:r w:rsidR="002B429C">
        <w:rPr>
          <w:color w:val="1F1F1F"/>
          <w:spacing w:val="-2"/>
          <w:sz w:val="28"/>
        </w:rPr>
        <w:t xml:space="preserve"> </w:t>
      </w:r>
      <w:hyperlink w:anchor="_bookmark5" w:history="1">
        <w:r w:rsidR="002B429C">
          <w:rPr>
            <w:color w:val="1F1F1F"/>
            <w:sz w:val="28"/>
          </w:rPr>
          <w:t>эпидемиологической</w:t>
        </w:r>
        <w:r w:rsidR="002B429C">
          <w:rPr>
            <w:color w:val="1F1F1F"/>
            <w:spacing w:val="-10"/>
            <w:sz w:val="28"/>
          </w:rPr>
          <w:t xml:space="preserve"> </w:t>
        </w:r>
        <w:r w:rsidR="002B429C">
          <w:rPr>
            <w:color w:val="1F1F1F"/>
            <w:sz w:val="28"/>
          </w:rPr>
          <w:t>обстановки:</w:t>
        </w:r>
        <w:r w:rsidR="002B429C">
          <w:rPr>
            <w:color w:val="1F1F1F"/>
            <w:spacing w:val="-8"/>
            <w:sz w:val="28"/>
          </w:rPr>
          <w:t xml:space="preserve"> </w:t>
        </w:r>
        <w:r w:rsidR="002B429C">
          <w:rPr>
            <w:color w:val="1F1F1F"/>
            <w:sz w:val="28"/>
          </w:rPr>
          <w:t>проблемы</w:t>
        </w:r>
        <w:r w:rsidR="002B429C">
          <w:rPr>
            <w:color w:val="1F1F1F"/>
            <w:spacing w:val="-9"/>
            <w:sz w:val="28"/>
          </w:rPr>
          <w:t xml:space="preserve"> </w:t>
        </w:r>
        <w:r w:rsidR="002B429C">
          <w:rPr>
            <w:color w:val="1F1F1F"/>
            <w:sz w:val="28"/>
          </w:rPr>
          <w:t>и</w:t>
        </w:r>
        <w:r w:rsidR="002B429C">
          <w:rPr>
            <w:color w:val="1F1F1F"/>
            <w:spacing w:val="-12"/>
            <w:sz w:val="28"/>
          </w:rPr>
          <w:t xml:space="preserve"> </w:t>
        </w:r>
        <w:r w:rsidR="002B429C">
          <w:rPr>
            <w:color w:val="1F1F1F"/>
            <w:sz w:val="28"/>
          </w:rPr>
          <w:t>перспективы</w:t>
        </w:r>
        <w:r w:rsidR="002B429C">
          <w:rPr>
            <w:color w:val="1F1F1F"/>
            <w:spacing w:val="-11"/>
            <w:sz w:val="28"/>
          </w:rPr>
          <w:t xml:space="preserve"> </w:t>
        </w:r>
        <w:r w:rsidR="002B429C">
          <w:rPr>
            <w:color w:val="1F1F1F"/>
            <w:spacing w:val="-2"/>
            <w:sz w:val="28"/>
          </w:rPr>
          <w:t>развития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5"/>
            <w:sz w:val="28"/>
          </w:rPr>
          <w:t>35</w:t>
        </w:r>
      </w:hyperlink>
    </w:p>
    <w:p w14:paraId="68AB264A" w14:textId="77777777" w:rsidR="00C60DEB" w:rsidRDefault="00AA227A">
      <w:pPr>
        <w:pStyle w:val="a4"/>
        <w:numPr>
          <w:ilvl w:val="1"/>
          <w:numId w:val="18"/>
        </w:numPr>
        <w:tabs>
          <w:tab w:val="left" w:pos="458"/>
          <w:tab w:val="left" w:leader="dot" w:pos="9068"/>
        </w:tabs>
        <w:spacing w:line="362" w:lineRule="auto"/>
        <w:ind w:left="2" w:right="144" w:firstLine="0"/>
        <w:rPr>
          <w:sz w:val="28"/>
        </w:rPr>
      </w:pPr>
      <w:hyperlink w:anchor="_bookmark6" w:history="1">
        <w:r w:rsidR="002B429C">
          <w:rPr>
            <w:color w:val="1F1F1F"/>
            <w:sz w:val="28"/>
          </w:rPr>
          <w:t>Опыт правового регулирования</w:t>
        </w:r>
        <w:r w:rsidR="002B429C">
          <w:rPr>
            <w:color w:val="1F1F1F"/>
            <w:spacing w:val="35"/>
            <w:sz w:val="28"/>
          </w:rPr>
          <w:t xml:space="preserve"> </w:t>
        </w:r>
        <w:r w:rsidR="002B429C">
          <w:rPr>
            <w:color w:val="1F1F1F"/>
            <w:sz w:val="28"/>
          </w:rPr>
          <w:t>прав и</w:t>
        </w:r>
        <w:r w:rsidR="002B429C">
          <w:rPr>
            <w:color w:val="1F1F1F"/>
            <w:spacing w:val="35"/>
            <w:sz w:val="28"/>
          </w:rPr>
          <w:t xml:space="preserve"> </w:t>
        </w:r>
        <w:r w:rsidR="002B429C">
          <w:rPr>
            <w:color w:val="1F1F1F"/>
            <w:sz w:val="28"/>
          </w:rPr>
          <w:t>свобод</w:t>
        </w:r>
        <w:r w:rsidR="002B429C">
          <w:rPr>
            <w:color w:val="1F1F1F"/>
            <w:spacing w:val="35"/>
            <w:sz w:val="28"/>
          </w:rPr>
          <w:t xml:space="preserve"> </w:t>
        </w:r>
        <w:r w:rsidR="002B429C">
          <w:rPr>
            <w:color w:val="1F1F1F"/>
            <w:sz w:val="28"/>
          </w:rPr>
          <w:t>человека и</w:t>
        </w:r>
        <w:r w:rsidR="002B429C">
          <w:rPr>
            <w:color w:val="1F1F1F"/>
            <w:spacing w:val="35"/>
            <w:sz w:val="28"/>
          </w:rPr>
          <w:t xml:space="preserve"> </w:t>
        </w:r>
        <w:r w:rsidR="002B429C">
          <w:rPr>
            <w:color w:val="1F1F1F"/>
            <w:sz w:val="28"/>
          </w:rPr>
          <w:t>гражданина в</w:t>
        </w:r>
      </w:hyperlink>
      <w:r w:rsidR="002B429C">
        <w:rPr>
          <w:color w:val="1F1F1F"/>
          <w:sz w:val="28"/>
        </w:rPr>
        <w:t xml:space="preserve"> </w:t>
      </w:r>
      <w:hyperlink w:anchor="_bookmark6" w:history="1">
        <w:r w:rsidR="002B429C">
          <w:rPr>
            <w:color w:val="1F1F1F"/>
            <w:sz w:val="28"/>
          </w:rPr>
          <w:t>условиях распространения коронавирусной инфекции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6"/>
            <w:sz w:val="28"/>
          </w:rPr>
          <w:t>35</w:t>
        </w:r>
      </w:hyperlink>
    </w:p>
    <w:p w14:paraId="08E8CD1D" w14:textId="77777777" w:rsidR="00C60DEB" w:rsidRDefault="00AA227A">
      <w:pPr>
        <w:pStyle w:val="a4"/>
        <w:numPr>
          <w:ilvl w:val="1"/>
          <w:numId w:val="18"/>
        </w:numPr>
        <w:tabs>
          <w:tab w:val="left" w:pos="478"/>
          <w:tab w:val="left" w:leader="dot" w:pos="9068"/>
        </w:tabs>
        <w:spacing w:line="360" w:lineRule="auto"/>
        <w:ind w:left="2" w:right="144" w:firstLine="0"/>
        <w:rPr>
          <w:sz w:val="28"/>
        </w:rPr>
      </w:pPr>
      <w:hyperlink w:anchor="_bookmark7" w:history="1">
        <w:r w:rsidR="002B429C">
          <w:rPr>
            <w:color w:val="1F1F1F"/>
            <w:sz w:val="28"/>
          </w:rPr>
          <w:t>Тенденции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правового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регулирования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прав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и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свобод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человека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в</w:t>
        </w:r>
        <w:r w:rsidR="002B429C">
          <w:rPr>
            <w:color w:val="1F1F1F"/>
            <w:spacing w:val="40"/>
            <w:sz w:val="28"/>
          </w:rPr>
          <w:t xml:space="preserve"> </w:t>
        </w:r>
        <w:r w:rsidR="002B429C">
          <w:rPr>
            <w:color w:val="1F1F1F"/>
            <w:sz w:val="28"/>
          </w:rPr>
          <w:t>период</w:t>
        </w:r>
      </w:hyperlink>
      <w:r w:rsidR="002B429C">
        <w:rPr>
          <w:color w:val="1F1F1F"/>
          <w:sz w:val="28"/>
        </w:rPr>
        <w:t xml:space="preserve"> </w:t>
      </w:r>
      <w:hyperlink w:anchor="_bookmark7" w:history="1">
        <w:r w:rsidR="002B429C">
          <w:rPr>
            <w:color w:val="1F1F1F"/>
            <w:sz w:val="28"/>
          </w:rPr>
          <w:t>неблагоприятной</w:t>
        </w:r>
        <w:r w:rsidR="002B429C">
          <w:rPr>
            <w:color w:val="1F1F1F"/>
            <w:spacing w:val="-19"/>
            <w:sz w:val="28"/>
          </w:rPr>
          <w:t xml:space="preserve"> </w:t>
        </w:r>
        <w:r w:rsidR="002B429C">
          <w:rPr>
            <w:color w:val="1F1F1F"/>
            <w:sz w:val="28"/>
          </w:rPr>
          <w:t>эпидемиологической</w:t>
        </w:r>
        <w:r w:rsidR="002B429C">
          <w:rPr>
            <w:color w:val="1F1F1F"/>
            <w:spacing w:val="-17"/>
            <w:sz w:val="28"/>
          </w:rPr>
          <w:t xml:space="preserve"> </w:t>
        </w:r>
        <w:r w:rsidR="002B429C">
          <w:rPr>
            <w:color w:val="1F1F1F"/>
            <w:spacing w:val="-2"/>
            <w:sz w:val="28"/>
          </w:rPr>
          <w:t>обстановки</w:t>
        </w:r>
        <w:r w:rsidR="002B429C">
          <w:rPr>
            <w:color w:val="1F1F1F"/>
            <w:sz w:val="28"/>
          </w:rPr>
          <w:tab/>
        </w:r>
        <w:r w:rsidR="002B429C">
          <w:rPr>
            <w:color w:val="1F1F1F"/>
            <w:spacing w:val="-5"/>
            <w:sz w:val="28"/>
          </w:rPr>
          <w:t>40</w:t>
        </w:r>
      </w:hyperlink>
    </w:p>
    <w:p w14:paraId="6611780C" w14:textId="77777777" w:rsidR="00C60DEB" w:rsidRDefault="00AA227A">
      <w:pPr>
        <w:pStyle w:val="a3"/>
        <w:tabs>
          <w:tab w:val="left" w:leader="dot" w:pos="9068"/>
        </w:tabs>
        <w:spacing w:line="321" w:lineRule="exact"/>
        <w:ind w:left="2" w:firstLine="0"/>
        <w:jc w:val="left"/>
      </w:pPr>
      <w:hyperlink w:anchor="_bookmark8" w:history="1">
        <w:r w:rsidR="002B429C">
          <w:rPr>
            <w:color w:val="1F1F1F"/>
            <w:spacing w:val="-2"/>
          </w:rPr>
          <w:t>Заключение</w:t>
        </w:r>
        <w:r w:rsidR="002B429C">
          <w:rPr>
            <w:color w:val="1F1F1F"/>
          </w:rPr>
          <w:tab/>
        </w:r>
        <w:r w:rsidR="002B429C">
          <w:rPr>
            <w:color w:val="1F1F1F"/>
            <w:spacing w:val="-5"/>
          </w:rPr>
          <w:t>56</w:t>
        </w:r>
      </w:hyperlink>
    </w:p>
    <w:p w14:paraId="47374C23" w14:textId="77777777" w:rsidR="00C60DEB" w:rsidRDefault="00AA227A">
      <w:pPr>
        <w:pStyle w:val="a3"/>
        <w:tabs>
          <w:tab w:val="left" w:leader="dot" w:pos="9068"/>
        </w:tabs>
        <w:spacing w:before="156"/>
        <w:ind w:left="2" w:firstLine="0"/>
        <w:jc w:val="left"/>
      </w:pPr>
      <w:hyperlink w:anchor="_bookmark9" w:history="1">
        <w:r w:rsidR="002B429C">
          <w:rPr>
            <w:color w:val="1F1F1F"/>
          </w:rPr>
          <w:t>Список</w:t>
        </w:r>
        <w:r w:rsidR="002B429C">
          <w:rPr>
            <w:color w:val="1F1F1F"/>
            <w:spacing w:val="-12"/>
          </w:rPr>
          <w:t xml:space="preserve"> </w:t>
        </w:r>
        <w:r w:rsidR="002B429C">
          <w:rPr>
            <w:color w:val="1F1F1F"/>
          </w:rPr>
          <w:t>использованной</w:t>
        </w:r>
        <w:r w:rsidR="002B429C">
          <w:rPr>
            <w:color w:val="1F1F1F"/>
            <w:spacing w:val="-8"/>
          </w:rPr>
          <w:t xml:space="preserve"> </w:t>
        </w:r>
        <w:r w:rsidR="002B429C">
          <w:rPr>
            <w:color w:val="1F1F1F"/>
            <w:spacing w:val="-2"/>
          </w:rPr>
          <w:t>литературы</w:t>
        </w:r>
        <w:r w:rsidR="002B429C">
          <w:rPr>
            <w:color w:val="1F1F1F"/>
          </w:rPr>
          <w:tab/>
        </w:r>
        <w:r w:rsidR="002B429C">
          <w:rPr>
            <w:color w:val="1F1F1F"/>
            <w:spacing w:val="-5"/>
          </w:rPr>
          <w:t>59</w:t>
        </w:r>
      </w:hyperlink>
    </w:p>
    <w:p w14:paraId="2F70A425" w14:textId="77777777" w:rsidR="00C60DEB" w:rsidRDefault="00C60DEB">
      <w:pPr>
        <w:pStyle w:val="a3"/>
        <w:jc w:val="left"/>
        <w:sectPr w:rsidR="00C60DEB">
          <w:pgSz w:w="11910" w:h="16840"/>
          <w:pgMar w:top="1080" w:right="708" w:bottom="280" w:left="1700" w:header="720" w:footer="720" w:gutter="0"/>
          <w:cols w:space="720"/>
        </w:sectPr>
      </w:pPr>
    </w:p>
    <w:p w14:paraId="0F55F995" w14:textId="77777777" w:rsidR="00C60DEB" w:rsidRDefault="002B429C">
      <w:pPr>
        <w:pStyle w:val="a3"/>
        <w:spacing w:before="59"/>
        <w:ind w:left="0" w:right="140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7054904F" w14:textId="77777777" w:rsidR="00C60DEB" w:rsidRDefault="00C60DEB">
      <w:pPr>
        <w:pStyle w:val="a3"/>
        <w:spacing w:before="321"/>
        <w:ind w:left="0" w:firstLine="0"/>
        <w:jc w:val="left"/>
      </w:pPr>
    </w:p>
    <w:p w14:paraId="773115F7" w14:textId="77777777" w:rsidR="00C60DEB" w:rsidRDefault="002B429C">
      <w:pPr>
        <w:pStyle w:val="a3"/>
        <w:spacing w:line="360" w:lineRule="auto"/>
        <w:ind w:left="2" w:right="142"/>
      </w:pPr>
      <w:r>
        <w:rPr>
          <w:color w:val="1F1F1F"/>
        </w:rPr>
        <w:t>Актуальность темы исследования. В современном мире вопрос об ограничении прав и свобод человека становится особенно актуальным. С одной стороны, в условиях активной демократизации необходимо наиболее точно определить рамки, в пределах которых человек сможет реализовывать свои права, с другой – эпидемиологическая ситуация в мире требует от государств активного принятия мер, которые связаны в том числе с ограничением прав и свобод граждан с целью обеспечения и защиты их здоровья и благополучия.</w:t>
      </w:r>
    </w:p>
    <w:p w14:paraId="31249AE5" w14:textId="77777777" w:rsidR="00C60DEB" w:rsidRDefault="002B429C">
      <w:pPr>
        <w:pStyle w:val="a3"/>
        <w:spacing w:before="1" w:line="360" w:lineRule="auto"/>
        <w:ind w:left="2" w:right="137"/>
      </w:pPr>
      <w:r>
        <w:rPr>
          <w:color w:val="1F1F1F"/>
        </w:rPr>
        <w:t>Институт, который регулирует права и свободы граждан является для государства и общества необходимым элементом во взаимоотношениях. Принципы ограничений прав и свобод человека закреплены в ряде международных актов и развиваются в национальном законодательстве государств. Однако в условиях распространения инфекции COVID-2019, введения рядом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стран чрезвычайного правового регулирования,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карантинных мер вопросы допустимости и соразмерности подобных ограничений стали не только предметом общественных и научных дискуссий, но и предметом рассмотрения органами конституционной юстиции. Такие ограничения привели к появлению ряда случаев.</w:t>
      </w:r>
    </w:p>
    <w:p w14:paraId="645707E6" w14:textId="77777777" w:rsidR="00C60DEB" w:rsidRDefault="002B429C">
      <w:pPr>
        <w:pStyle w:val="a3"/>
        <w:spacing w:line="360" w:lineRule="auto"/>
        <w:ind w:left="2" w:right="137"/>
      </w:pPr>
      <w:r>
        <w:rPr>
          <w:color w:val="1F1F1F"/>
        </w:rPr>
        <w:t>Степень разработанности темы исследования. В работе использован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ряд выводов и положений, содержащихся в трудах ученых в области общей теории права и государства и философии права: С.С. Алексеева, М.И. Байтина, Н.В. </w:t>
      </w:r>
      <w:proofErr w:type="spellStart"/>
      <w:r>
        <w:rPr>
          <w:color w:val="1F1F1F"/>
        </w:rPr>
        <w:t>Глухаревой</w:t>
      </w:r>
      <w:proofErr w:type="spellEnd"/>
      <w:r>
        <w:rPr>
          <w:color w:val="1F1F1F"/>
        </w:rPr>
        <w:t xml:space="preserve">, И.Ю. </w:t>
      </w:r>
      <w:proofErr w:type="spellStart"/>
      <w:r>
        <w:rPr>
          <w:color w:val="1F1F1F"/>
        </w:rPr>
        <w:t>Козлихина</w:t>
      </w:r>
      <w:proofErr w:type="spellEnd"/>
      <w:r>
        <w:rPr>
          <w:color w:val="1F1F1F"/>
        </w:rPr>
        <w:t xml:space="preserve">, С.А. Комарова, О.Э. </w:t>
      </w:r>
      <w:proofErr w:type="spellStart"/>
      <w:r>
        <w:rPr>
          <w:color w:val="1F1F1F"/>
        </w:rPr>
        <w:t>Лейста</w:t>
      </w:r>
      <w:proofErr w:type="spellEnd"/>
      <w:r>
        <w:rPr>
          <w:color w:val="1F1F1F"/>
        </w:rPr>
        <w:t>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А.В. Малько, М.Н. Марченко, О.В. Мартышина.</w:t>
      </w:r>
    </w:p>
    <w:p w14:paraId="79D6F20B" w14:textId="77777777" w:rsidR="00C60DEB" w:rsidRDefault="002B429C">
      <w:pPr>
        <w:pStyle w:val="a3"/>
        <w:spacing w:before="2" w:line="360" w:lineRule="auto"/>
        <w:ind w:left="2" w:right="144"/>
      </w:pPr>
      <w:r>
        <w:rPr>
          <w:color w:val="1F1F1F"/>
        </w:rPr>
        <w:t>Проблемы ограничения основных прав, а также некоторых конституционных критериев допустимости этих ограничений нашли отражение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исследованиях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М.В.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Баглая,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Н.В.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Витрука,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Л.Д.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Воеводина,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4"/>
        </w:rPr>
        <w:t>А.В.</w:t>
      </w:r>
    </w:p>
    <w:p w14:paraId="46109AFD" w14:textId="77777777" w:rsidR="00C60DEB" w:rsidRDefault="00C60DEB">
      <w:pPr>
        <w:pStyle w:val="a3"/>
        <w:spacing w:line="360" w:lineRule="auto"/>
        <w:sectPr w:rsidR="00C60DEB">
          <w:footerReference w:type="default" r:id="rId7"/>
          <w:pgSz w:w="11910" w:h="16840"/>
          <w:pgMar w:top="1540" w:right="708" w:bottom="1280" w:left="1700" w:header="0" w:footer="1094" w:gutter="0"/>
          <w:pgNumType w:start="3"/>
          <w:cols w:space="720"/>
        </w:sectPr>
      </w:pPr>
    </w:p>
    <w:p w14:paraId="0616B3A8" w14:textId="77777777" w:rsidR="00C60DEB" w:rsidRDefault="002B429C">
      <w:pPr>
        <w:pStyle w:val="a3"/>
        <w:spacing w:before="74" w:line="362" w:lineRule="auto"/>
        <w:ind w:left="2" w:right="145" w:firstLine="0"/>
      </w:pPr>
      <w:r>
        <w:rPr>
          <w:color w:val="1F1F1F"/>
        </w:rPr>
        <w:lastRenderedPageBreak/>
        <w:t xml:space="preserve">Малько, Н.И. </w:t>
      </w:r>
      <w:proofErr w:type="spellStart"/>
      <w:r>
        <w:rPr>
          <w:color w:val="1F1F1F"/>
        </w:rPr>
        <w:t>Матузова</w:t>
      </w:r>
      <w:proofErr w:type="spellEnd"/>
      <w:r>
        <w:rPr>
          <w:color w:val="1F1F1F"/>
        </w:rPr>
        <w:t xml:space="preserve">, И.Л. Петрухина, В.М. </w:t>
      </w:r>
      <w:proofErr w:type="spellStart"/>
      <w:r>
        <w:rPr>
          <w:color w:val="1F1F1F"/>
        </w:rPr>
        <w:t>Чхиквадзе</w:t>
      </w:r>
      <w:proofErr w:type="spellEnd"/>
      <w:r>
        <w:rPr>
          <w:color w:val="1F1F1F"/>
        </w:rPr>
        <w:t xml:space="preserve">, А.С. Шабурова, Б.С. </w:t>
      </w:r>
      <w:proofErr w:type="spellStart"/>
      <w:r>
        <w:rPr>
          <w:color w:val="1F1F1F"/>
        </w:rPr>
        <w:t>Эбзеева</w:t>
      </w:r>
      <w:proofErr w:type="spellEnd"/>
      <w:r>
        <w:rPr>
          <w:color w:val="1F1F1F"/>
        </w:rPr>
        <w:t>, Г.Н. Комковой и других авторов.</w:t>
      </w:r>
    </w:p>
    <w:p w14:paraId="2FF6DC0B" w14:textId="77777777" w:rsidR="00C60DEB" w:rsidRDefault="002B429C">
      <w:pPr>
        <w:pStyle w:val="a3"/>
        <w:spacing w:line="360" w:lineRule="auto"/>
        <w:ind w:left="2" w:right="144"/>
      </w:pPr>
      <w:r>
        <w:rPr>
          <w:color w:val="1F1F1F"/>
        </w:rPr>
        <w:t>Цель данной работы – комплексный анализ правового регулирования ограничений прав граждан в условиях неблагоприятной эпидемиологической обстановки. Для её достижения необходимо решит следующие задачи:</w:t>
      </w:r>
    </w:p>
    <w:p w14:paraId="2C646BB0" w14:textId="77777777" w:rsidR="00C60DEB" w:rsidRDefault="002B429C">
      <w:pPr>
        <w:pStyle w:val="a4"/>
        <w:numPr>
          <w:ilvl w:val="0"/>
          <w:numId w:val="17"/>
        </w:numPr>
        <w:tabs>
          <w:tab w:val="left" w:pos="1416"/>
        </w:tabs>
        <w:spacing w:line="350" w:lineRule="auto"/>
        <w:ind w:right="149" w:firstLine="707"/>
        <w:rPr>
          <w:sz w:val="28"/>
        </w:rPr>
      </w:pPr>
      <w:r>
        <w:rPr>
          <w:color w:val="1F1F1F"/>
          <w:sz w:val="28"/>
        </w:rPr>
        <w:t>рассмотреть понятие и принципы ограничения прав и свобод человека и гражданина;</w:t>
      </w:r>
    </w:p>
    <w:p w14:paraId="238402AD" w14:textId="77777777" w:rsidR="00C60DEB" w:rsidRDefault="002B429C">
      <w:pPr>
        <w:pStyle w:val="a4"/>
        <w:numPr>
          <w:ilvl w:val="0"/>
          <w:numId w:val="17"/>
        </w:numPr>
        <w:tabs>
          <w:tab w:val="left" w:pos="1133"/>
        </w:tabs>
        <w:spacing w:before="14" w:line="350" w:lineRule="auto"/>
        <w:ind w:right="146" w:firstLine="707"/>
        <w:rPr>
          <w:sz w:val="28"/>
        </w:rPr>
      </w:pPr>
      <w:r>
        <w:rPr>
          <w:color w:val="1F1F1F"/>
          <w:sz w:val="28"/>
        </w:rPr>
        <w:t xml:space="preserve">исследовать основания ограничения прав и свобод человека и </w:t>
      </w:r>
      <w:r>
        <w:rPr>
          <w:color w:val="1F1F1F"/>
          <w:spacing w:val="-2"/>
          <w:sz w:val="28"/>
        </w:rPr>
        <w:t>гражданина;</w:t>
      </w:r>
    </w:p>
    <w:p w14:paraId="1A67621E" w14:textId="77777777" w:rsidR="00C60DEB" w:rsidRDefault="002B429C">
      <w:pPr>
        <w:pStyle w:val="a4"/>
        <w:numPr>
          <w:ilvl w:val="0"/>
          <w:numId w:val="17"/>
        </w:numPr>
        <w:tabs>
          <w:tab w:val="left" w:pos="1133"/>
        </w:tabs>
        <w:spacing w:before="13" w:line="350" w:lineRule="auto"/>
        <w:ind w:right="142" w:firstLine="707"/>
        <w:rPr>
          <w:sz w:val="28"/>
        </w:rPr>
      </w:pPr>
      <w:r>
        <w:rPr>
          <w:color w:val="1F1F1F"/>
          <w:sz w:val="28"/>
        </w:rPr>
        <w:t>изучить конституционно-правовой аспект ограничений прав граждан в условиях неблагоприятной эпидемиологической обстановки;</w:t>
      </w:r>
    </w:p>
    <w:p w14:paraId="0B2BE661" w14:textId="77777777" w:rsidR="00C60DEB" w:rsidRDefault="002B429C">
      <w:pPr>
        <w:pStyle w:val="a4"/>
        <w:numPr>
          <w:ilvl w:val="0"/>
          <w:numId w:val="17"/>
        </w:numPr>
        <w:tabs>
          <w:tab w:val="left" w:pos="1133"/>
        </w:tabs>
        <w:spacing w:before="15" w:line="355" w:lineRule="auto"/>
        <w:ind w:right="138" w:firstLine="707"/>
        <w:rPr>
          <w:sz w:val="28"/>
        </w:rPr>
      </w:pPr>
      <w:r>
        <w:rPr>
          <w:color w:val="1F1F1F"/>
          <w:sz w:val="28"/>
        </w:rPr>
        <w:t xml:space="preserve">проанализировать опыт правового регулирования прав и свобод человека и гражданина в условиях распространения коронавирусной </w:t>
      </w:r>
      <w:r>
        <w:rPr>
          <w:color w:val="1F1F1F"/>
          <w:spacing w:val="-2"/>
          <w:sz w:val="28"/>
        </w:rPr>
        <w:t>инфекции</w:t>
      </w:r>
    </w:p>
    <w:p w14:paraId="2E31C3AC" w14:textId="77777777" w:rsidR="00C60DEB" w:rsidRDefault="002B429C">
      <w:pPr>
        <w:pStyle w:val="a4"/>
        <w:numPr>
          <w:ilvl w:val="0"/>
          <w:numId w:val="17"/>
        </w:numPr>
        <w:tabs>
          <w:tab w:val="left" w:pos="1133"/>
        </w:tabs>
        <w:spacing w:before="9" w:line="350" w:lineRule="auto"/>
        <w:ind w:right="147" w:firstLine="707"/>
        <w:rPr>
          <w:sz w:val="28"/>
        </w:rPr>
      </w:pPr>
      <w:r>
        <w:rPr>
          <w:color w:val="1F1F1F"/>
          <w:sz w:val="28"/>
        </w:rPr>
        <w:t>определить тенденции правового регулирования прав и свобод человека в период неблагоприятной эпидемиологической обстановки.</w:t>
      </w:r>
    </w:p>
    <w:p w14:paraId="462C6C4F" w14:textId="77777777" w:rsidR="00C60DEB" w:rsidRDefault="002B429C">
      <w:pPr>
        <w:pStyle w:val="a3"/>
        <w:spacing w:before="14" w:line="360" w:lineRule="auto"/>
        <w:ind w:left="2" w:right="141" w:firstLine="1132"/>
      </w:pPr>
      <w:r>
        <w:rPr>
          <w:color w:val="1F1F1F"/>
        </w:rPr>
        <w:t>Объектом исследования являются общественные отношения, возникающие в результате ограничений прав граждан в условиях неблагоприятной эпидемиологической обстановки.</w:t>
      </w:r>
    </w:p>
    <w:p w14:paraId="3143EFD6" w14:textId="77777777" w:rsidR="00C60DEB" w:rsidRDefault="002B429C">
      <w:pPr>
        <w:pStyle w:val="a3"/>
        <w:spacing w:before="1" w:line="360" w:lineRule="auto"/>
        <w:ind w:left="2" w:right="141" w:firstLine="1132"/>
      </w:pPr>
      <w:r>
        <w:rPr>
          <w:color w:val="1F1F1F"/>
        </w:rPr>
        <w:t>Предмет исследования составляют внутригосударственные нормативно-правовые акты, которые регулируют ограничения прав граждан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в условиях неблагоприятной эпидемиологической обстановки, а также изучении юридической литературы по соответствующей проблематике и научных концепций, охватывающих круг вопросов, связанных с этой </w:t>
      </w:r>
      <w:r>
        <w:rPr>
          <w:color w:val="1F1F1F"/>
          <w:spacing w:val="-2"/>
        </w:rPr>
        <w:t>тематикой.</w:t>
      </w:r>
    </w:p>
    <w:p w14:paraId="1654B61E" w14:textId="77777777" w:rsidR="00C60DEB" w:rsidRDefault="002B429C">
      <w:pPr>
        <w:pStyle w:val="a3"/>
        <w:spacing w:line="360" w:lineRule="auto"/>
        <w:ind w:left="2" w:right="135"/>
      </w:pPr>
      <w:r>
        <w:rPr>
          <w:color w:val="1F1F1F"/>
        </w:rPr>
        <w:t>Методологической основой исследования являются диалектический общенаучный метод познания, а также частно-научные методы: системно- структурный, логический, сравнительно-правовой и другие.</w:t>
      </w:r>
    </w:p>
    <w:p w14:paraId="4ADB5A6A" w14:textId="77777777" w:rsidR="00C60DEB" w:rsidRDefault="00C60DEB">
      <w:pPr>
        <w:pStyle w:val="a3"/>
        <w:spacing w:line="360" w:lineRule="auto"/>
        <w:sectPr w:rsidR="00C60DEB">
          <w:pgSz w:w="11910" w:h="16840"/>
          <w:pgMar w:top="1040" w:right="708" w:bottom="1320" w:left="1700" w:header="0" w:footer="1094" w:gutter="0"/>
          <w:cols w:space="720"/>
        </w:sectPr>
      </w:pPr>
    </w:p>
    <w:p w14:paraId="5C287337" w14:textId="77777777" w:rsidR="00C60DEB" w:rsidRDefault="002B429C">
      <w:pPr>
        <w:pStyle w:val="a3"/>
        <w:spacing w:before="74" w:line="360" w:lineRule="auto"/>
        <w:ind w:left="2" w:right="137"/>
      </w:pPr>
      <w:r>
        <w:rPr>
          <w:color w:val="1F1F1F"/>
        </w:rPr>
        <w:lastRenderedPageBreak/>
        <w:t>Теоретическая и практическая значимость исследования заключается в сформулированных в работе теоретических положениях и практических рекомендациях по изменению действующего законодательства Российской Федерации. Предложенные в исследовании рекомендации носят практический характер, их применение позволит разрешить имеющиеся правоприменительные проблемы, возникающие в процессе правового регулирований ограничений прав человека в условиях неблагоприятной эпидемиологической обстановки.</w:t>
      </w:r>
    </w:p>
    <w:sectPr w:rsidR="00C60DEB">
      <w:footerReference w:type="default" r:id="rId8"/>
      <w:pgSz w:w="11910" w:h="16840"/>
      <w:pgMar w:top="1040" w:right="708" w:bottom="1320" w:left="1700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6409" w14:textId="77777777" w:rsidR="00AA227A" w:rsidRDefault="00AA227A">
      <w:r>
        <w:separator/>
      </w:r>
    </w:p>
  </w:endnote>
  <w:endnote w:type="continuationSeparator" w:id="0">
    <w:p w14:paraId="38B524A1" w14:textId="77777777" w:rsidR="00AA227A" w:rsidRDefault="00AA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FB3B" w14:textId="77777777" w:rsidR="00C60DEB" w:rsidRDefault="002B42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570C1C3C" wp14:editId="06A403DD">
              <wp:simplePos x="0" y="0"/>
              <wp:positionH relativeFrom="page">
                <wp:posOffset>3948810</wp:posOffset>
              </wp:positionH>
              <wp:positionV relativeFrom="page">
                <wp:posOffset>9828895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BCFA1" w14:textId="77777777" w:rsidR="00C60DEB" w:rsidRDefault="002B429C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color w:val="1F1F1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C1C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3.95pt;width:16.2pt;height:17.5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ukTA7+IAAAANAQAADwAAAGRycy9kb3ducmV2LnhtbEyPzU7DMBCE70i8g7VI&#10;3Kjdv9CGOFWF4FQJkYYDRyd2E6vxOsRuG96+2xPcdndGs99km9F17GyGYD1KmE4EMIO11xYbCV/l&#10;+9MKWIgKteo8Ggm/JsAmv7/LVKr9BQtz3seGUQiGVEloY+xTzkPdGqfCxPcGSTv4walI69BwPagL&#10;hbuOz4RIuFMW6UOrevPamvq4PzkJ228s3uzPR/VZHApblmuBu+Qo5ePDuH0BFs0Y/8xwwyd0yImp&#10;8ifUgXUSktl0TVYSlotnmsiSLBdzYNXttJoL4HnG/7fIr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C6RMDv4gAAAA0BAAAPAAAAAAAAAAAAAAAAAAAEAABkcnMvZG93bnJldi54bWxQ&#10;SwUGAAAAAAQABADzAAAADwUAAAAA&#10;" filled="f" stroked="f">
              <v:textbox inset="0,0,0,0">
                <w:txbxContent>
                  <w:p w14:paraId="2ADBCFA1" w14:textId="77777777" w:rsidR="00C60DEB" w:rsidRDefault="002B429C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color w:val="1F1F1F"/>
                        <w:spacing w:val="-5"/>
                      </w:rPr>
                      <w:fldChar w:fldCharType="begin"/>
                    </w:r>
                    <w:r>
                      <w:rPr>
                        <w:color w:val="1F1F1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1F1F1F"/>
                        <w:spacing w:val="-5"/>
                      </w:rPr>
                      <w:fldChar w:fldCharType="separate"/>
                    </w:r>
                    <w:r>
                      <w:rPr>
                        <w:color w:val="1F1F1F"/>
                        <w:spacing w:val="-5"/>
                      </w:rPr>
                      <w:t>10</w:t>
                    </w:r>
                    <w:r>
                      <w:rPr>
                        <w:color w:val="1F1F1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840D" w14:textId="77777777" w:rsidR="00C60DEB" w:rsidRDefault="002B42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7769664" wp14:editId="2B7461E1">
              <wp:simplePos x="0" y="0"/>
              <wp:positionH relativeFrom="page">
                <wp:posOffset>3923410</wp:posOffset>
              </wp:positionH>
              <wp:positionV relativeFrom="page">
                <wp:posOffset>9830419</wp:posOffset>
              </wp:positionV>
              <wp:extent cx="26924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148B1" w14:textId="77777777" w:rsidR="00C60DEB" w:rsidRDefault="002B429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color w:val="1F1F1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t>60</w:t>
                          </w:r>
                          <w:r>
                            <w:rPr>
                              <w:color w:val="1F1F1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6966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8.95pt;margin-top:774.05pt;width:21.2pt;height:1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QHqQEAAEUDAAAOAAAAZHJzL2Uyb0RvYy54bWysUsFu2zAMvQ/oPwi6N06MrMiMOMW2osOA&#10;YhvQ7gNkWYqFWaIqKrHz96PkOC22W9GLTJlPj++R3N6OtmdHFdCAq/lqseRMOQmtcfua/366v95w&#10;hlG4VvTgVM1PCvnt7urDdvCVKqGDvlWBEYnDavA172L0VVGg7JQVuACvHCU1BCsiXcO+aIMYiN32&#10;Rblc3hQDhNYHkAqR/t5NSb7L/ForGX9qjSqyvuakLeYz5LNJZ7HbimofhO+MPMsQb1BhhXFU9EJ1&#10;J6Jgh2D+o7JGBkDQcSHBFqC1kSp7IDer5T9uHjvhVfZCzUF/aRO+H638cfwVmGlrvubMCUsjelJj&#10;bGBk69ScwWNFmEdPqDh+gZGGnI2ifwD5BwlSvMJMD5DQqRmjDjZ9ySajh9T/06XnVIRJ+lnefCrX&#10;lJGUKstys/mYyhYvj33A+E2BZSmoeaCRZgHi+IBxgs6Qs5apfFIVx2bM5lazlwbaE1kZaOI1x+eD&#10;CIqz/rujlqb1mIMwB80chNh/hbxEyZGDz4cI2mQBqdLEexZAs8oWznuVluH1PaNetn/3FwAA//8D&#10;AFBLAwQUAAYACAAAACEAoay7J+EAAAANAQAADwAAAGRycy9kb3ducmV2LnhtbEyPwU7DMAyG70i8&#10;Q2QkbizpBqUrTacJwQkJ0ZUDx7Tx2miNU5psK29PdoKj/X/6/bnYzHZgJ5y8cSQhWQhgSK3ThjoJ&#10;n/XrXQbMB0VaDY5Qwg962JTXV4XKtTtThadd6FgsIZ8rCX0IY865b3u0yi/ciBSzvZusCnGcOq4n&#10;dY7lduBLIVJulaF4oVcjPvfYHnZHK2H7RdWL+X5vPqp9Zep6LegtPUh5ezNvn4AFnMMfDBf9qA5l&#10;dGrckbRng4Q0eVxHNAYP91kCLCJpKlbAmssqWy2BlwX//0X5CwAA//8DAFBLAQItABQABgAIAAAA&#10;IQC2gziS/gAAAOEBAAATAAAAAAAAAAAAAAAAAAAAAABbQ29udGVudF9UeXBlc10ueG1sUEsBAi0A&#10;FAAGAAgAAAAhADj9If/WAAAAlAEAAAsAAAAAAAAAAAAAAAAALwEAAF9yZWxzLy5yZWxzUEsBAi0A&#10;FAAGAAgAAAAhABLoVAepAQAARQMAAA4AAAAAAAAAAAAAAAAALgIAAGRycy9lMm9Eb2MueG1sUEsB&#10;Ai0AFAAGAAgAAAAhAKGsuyfhAAAADQEAAA8AAAAAAAAAAAAAAAAAAwQAAGRycy9kb3ducmV2Lnht&#10;bFBLBQYAAAAABAAEAPMAAAARBQAAAAA=&#10;" filled="f" stroked="f">
              <v:textbox inset="0,0,0,0">
                <w:txbxContent>
                  <w:p w14:paraId="673148B1" w14:textId="77777777" w:rsidR="00C60DEB" w:rsidRDefault="002B429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color w:val="1F1F1F"/>
                        <w:spacing w:val="-5"/>
                      </w:rPr>
                      <w:fldChar w:fldCharType="begin"/>
                    </w:r>
                    <w:r>
                      <w:rPr>
                        <w:color w:val="1F1F1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1F1F1F"/>
                        <w:spacing w:val="-5"/>
                      </w:rPr>
                      <w:fldChar w:fldCharType="separate"/>
                    </w:r>
                    <w:r>
                      <w:rPr>
                        <w:color w:val="1F1F1F"/>
                        <w:spacing w:val="-5"/>
                      </w:rPr>
                      <w:t>60</w:t>
                    </w:r>
                    <w:r>
                      <w:rPr>
                        <w:color w:val="1F1F1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E071" w14:textId="77777777" w:rsidR="00AA227A" w:rsidRDefault="00AA227A">
      <w:r>
        <w:separator/>
      </w:r>
    </w:p>
  </w:footnote>
  <w:footnote w:type="continuationSeparator" w:id="0">
    <w:p w14:paraId="6FB5DB84" w14:textId="77777777" w:rsidR="00AA227A" w:rsidRDefault="00AA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869"/>
    <w:multiLevelType w:val="hybridMultilevel"/>
    <w:tmpl w:val="6CAEDB3C"/>
    <w:lvl w:ilvl="0" w:tplc="2C948562">
      <w:start w:val="1"/>
      <w:numFmt w:val="decimal"/>
      <w:lvlText w:val="%1)"/>
      <w:lvlJc w:val="left"/>
      <w:pPr>
        <w:ind w:left="17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223FCE">
      <w:numFmt w:val="bullet"/>
      <w:lvlText w:val="•"/>
      <w:lvlJc w:val="left"/>
      <w:pPr>
        <w:ind w:left="1111" w:hanging="386"/>
      </w:pPr>
      <w:rPr>
        <w:rFonts w:hint="default"/>
        <w:lang w:val="ru-RU" w:eastAsia="en-US" w:bidi="ar-SA"/>
      </w:rPr>
    </w:lvl>
    <w:lvl w:ilvl="2" w:tplc="2DA4531C">
      <w:numFmt w:val="bullet"/>
      <w:lvlText w:val="•"/>
      <w:lvlJc w:val="left"/>
      <w:pPr>
        <w:ind w:left="2043" w:hanging="386"/>
      </w:pPr>
      <w:rPr>
        <w:rFonts w:hint="default"/>
        <w:lang w:val="ru-RU" w:eastAsia="en-US" w:bidi="ar-SA"/>
      </w:rPr>
    </w:lvl>
    <w:lvl w:ilvl="3" w:tplc="D4D0E0AC">
      <w:numFmt w:val="bullet"/>
      <w:lvlText w:val="•"/>
      <w:lvlJc w:val="left"/>
      <w:pPr>
        <w:ind w:left="2975" w:hanging="386"/>
      </w:pPr>
      <w:rPr>
        <w:rFonts w:hint="default"/>
        <w:lang w:val="ru-RU" w:eastAsia="en-US" w:bidi="ar-SA"/>
      </w:rPr>
    </w:lvl>
    <w:lvl w:ilvl="4" w:tplc="C6F0755C">
      <w:numFmt w:val="bullet"/>
      <w:lvlText w:val="•"/>
      <w:lvlJc w:val="left"/>
      <w:pPr>
        <w:ind w:left="3907" w:hanging="386"/>
      </w:pPr>
      <w:rPr>
        <w:rFonts w:hint="default"/>
        <w:lang w:val="ru-RU" w:eastAsia="en-US" w:bidi="ar-SA"/>
      </w:rPr>
    </w:lvl>
    <w:lvl w:ilvl="5" w:tplc="CC44EEE2">
      <w:numFmt w:val="bullet"/>
      <w:lvlText w:val="•"/>
      <w:lvlJc w:val="left"/>
      <w:pPr>
        <w:ind w:left="4839" w:hanging="386"/>
      </w:pPr>
      <w:rPr>
        <w:rFonts w:hint="default"/>
        <w:lang w:val="ru-RU" w:eastAsia="en-US" w:bidi="ar-SA"/>
      </w:rPr>
    </w:lvl>
    <w:lvl w:ilvl="6" w:tplc="12E8A0A4">
      <w:numFmt w:val="bullet"/>
      <w:lvlText w:val="•"/>
      <w:lvlJc w:val="left"/>
      <w:pPr>
        <w:ind w:left="5771" w:hanging="386"/>
      </w:pPr>
      <w:rPr>
        <w:rFonts w:hint="default"/>
        <w:lang w:val="ru-RU" w:eastAsia="en-US" w:bidi="ar-SA"/>
      </w:rPr>
    </w:lvl>
    <w:lvl w:ilvl="7" w:tplc="54026A3C">
      <w:numFmt w:val="bullet"/>
      <w:lvlText w:val="•"/>
      <w:lvlJc w:val="left"/>
      <w:pPr>
        <w:ind w:left="6702" w:hanging="386"/>
      </w:pPr>
      <w:rPr>
        <w:rFonts w:hint="default"/>
        <w:lang w:val="ru-RU" w:eastAsia="en-US" w:bidi="ar-SA"/>
      </w:rPr>
    </w:lvl>
    <w:lvl w:ilvl="8" w:tplc="125E0D5A">
      <w:numFmt w:val="bullet"/>
      <w:lvlText w:val="•"/>
      <w:lvlJc w:val="left"/>
      <w:pPr>
        <w:ind w:left="7634" w:hanging="386"/>
      </w:pPr>
      <w:rPr>
        <w:rFonts w:hint="default"/>
        <w:lang w:val="ru-RU" w:eastAsia="en-US" w:bidi="ar-SA"/>
      </w:rPr>
    </w:lvl>
  </w:abstractNum>
  <w:abstractNum w:abstractNumId="1" w15:restartNumberingAfterBreak="0">
    <w:nsid w:val="1C2B62AF"/>
    <w:multiLevelType w:val="hybridMultilevel"/>
    <w:tmpl w:val="6218CC26"/>
    <w:lvl w:ilvl="0" w:tplc="4B2C698A">
      <w:numFmt w:val="bullet"/>
      <w:lvlText w:val="–"/>
      <w:lvlJc w:val="left"/>
      <w:pPr>
        <w:ind w:left="17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D4A36C">
      <w:numFmt w:val="bullet"/>
      <w:lvlText w:val="-"/>
      <w:lvlJc w:val="left"/>
      <w:pPr>
        <w:ind w:left="17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34CC6DE">
      <w:numFmt w:val="bullet"/>
      <w:lvlText w:val="•"/>
      <w:lvlJc w:val="left"/>
      <w:pPr>
        <w:ind w:left="2043" w:hanging="192"/>
      </w:pPr>
      <w:rPr>
        <w:rFonts w:hint="default"/>
        <w:lang w:val="ru-RU" w:eastAsia="en-US" w:bidi="ar-SA"/>
      </w:rPr>
    </w:lvl>
    <w:lvl w:ilvl="3" w:tplc="A968868E">
      <w:numFmt w:val="bullet"/>
      <w:lvlText w:val="•"/>
      <w:lvlJc w:val="left"/>
      <w:pPr>
        <w:ind w:left="2975" w:hanging="192"/>
      </w:pPr>
      <w:rPr>
        <w:rFonts w:hint="default"/>
        <w:lang w:val="ru-RU" w:eastAsia="en-US" w:bidi="ar-SA"/>
      </w:rPr>
    </w:lvl>
    <w:lvl w:ilvl="4" w:tplc="632E3FD4">
      <w:numFmt w:val="bullet"/>
      <w:lvlText w:val="•"/>
      <w:lvlJc w:val="left"/>
      <w:pPr>
        <w:ind w:left="3907" w:hanging="192"/>
      </w:pPr>
      <w:rPr>
        <w:rFonts w:hint="default"/>
        <w:lang w:val="ru-RU" w:eastAsia="en-US" w:bidi="ar-SA"/>
      </w:rPr>
    </w:lvl>
    <w:lvl w:ilvl="5" w:tplc="279AC93A">
      <w:numFmt w:val="bullet"/>
      <w:lvlText w:val="•"/>
      <w:lvlJc w:val="left"/>
      <w:pPr>
        <w:ind w:left="4839" w:hanging="192"/>
      </w:pPr>
      <w:rPr>
        <w:rFonts w:hint="default"/>
        <w:lang w:val="ru-RU" w:eastAsia="en-US" w:bidi="ar-SA"/>
      </w:rPr>
    </w:lvl>
    <w:lvl w:ilvl="6" w:tplc="2FDA19F2">
      <w:numFmt w:val="bullet"/>
      <w:lvlText w:val="•"/>
      <w:lvlJc w:val="left"/>
      <w:pPr>
        <w:ind w:left="5771" w:hanging="192"/>
      </w:pPr>
      <w:rPr>
        <w:rFonts w:hint="default"/>
        <w:lang w:val="ru-RU" w:eastAsia="en-US" w:bidi="ar-SA"/>
      </w:rPr>
    </w:lvl>
    <w:lvl w:ilvl="7" w:tplc="E2E60D0A">
      <w:numFmt w:val="bullet"/>
      <w:lvlText w:val="•"/>
      <w:lvlJc w:val="left"/>
      <w:pPr>
        <w:ind w:left="6702" w:hanging="192"/>
      </w:pPr>
      <w:rPr>
        <w:rFonts w:hint="default"/>
        <w:lang w:val="ru-RU" w:eastAsia="en-US" w:bidi="ar-SA"/>
      </w:rPr>
    </w:lvl>
    <w:lvl w:ilvl="8" w:tplc="8E98D324">
      <w:numFmt w:val="bullet"/>
      <w:lvlText w:val="•"/>
      <w:lvlJc w:val="left"/>
      <w:pPr>
        <w:ind w:left="7634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CB75545"/>
    <w:multiLevelType w:val="hybridMultilevel"/>
    <w:tmpl w:val="F76472F6"/>
    <w:lvl w:ilvl="0" w:tplc="A17EF22A">
      <w:start w:val="1"/>
      <w:numFmt w:val="decimal"/>
      <w:lvlText w:val="%1)"/>
      <w:lvlJc w:val="left"/>
      <w:pPr>
        <w:ind w:left="17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870A6">
      <w:numFmt w:val="bullet"/>
      <w:lvlText w:val="•"/>
      <w:lvlJc w:val="left"/>
      <w:pPr>
        <w:ind w:left="1111" w:hanging="314"/>
      </w:pPr>
      <w:rPr>
        <w:rFonts w:hint="default"/>
        <w:lang w:val="ru-RU" w:eastAsia="en-US" w:bidi="ar-SA"/>
      </w:rPr>
    </w:lvl>
    <w:lvl w:ilvl="2" w:tplc="1F88EE52">
      <w:numFmt w:val="bullet"/>
      <w:lvlText w:val="•"/>
      <w:lvlJc w:val="left"/>
      <w:pPr>
        <w:ind w:left="2043" w:hanging="314"/>
      </w:pPr>
      <w:rPr>
        <w:rFonts w:hint="default"/>
        <w:lang w:val="ru-RU" w:eastAsia="en-US" w:bidi="ar-SA"/>
      </w:rPr>
    </w:lvl>
    <w:lvl w:ilvl="3" w:tplc="86B0A280">
      <w:numFmt w:val="bullet"/>
      <w:lvlText w:val="•"/>
      <w:lvlJc w:val="left"/>
      <w:pPr>
        <w:ind w:left="2975" w:hanging="314"/>
      </w:pPr>
      <w:rPr>
        <w:rFonts w:hint="default"/>
        <w:lang w:val="ru-RU" w:eastAsia="en-US" w:bidi="ar-SA"/>
      </w:rPr>
    </w:lvl>
    <w:lvl w:ilvl="4" w:tplc="B2EA632E">
      <w:numFmt w:val="bullet"/>
      <w:lvlText w:val="•"/>
      <w:lvlJc w:val="left"/>
      <w:pPr>
        <w:ind w:left="3907" w:hanging="314"/>
      </w:pPr>
      <w:rPr>
        <w:rFonts w:hint="default"/>
        <w:lang w:val="ru-RU" w:eastAsia="en-US" w:bidi="ar-SA"/>
      </w:rPr>
    </w:lvl>
    <w:lvl w:ilvl="5" w:tplc="3C46B164">
      <w:numFmt w:val="bullet"/>
      <w:lvlText w:val="•"/>
      <w:lvlJc w:val="left"/>
      <w:pPr>
        <w:ind w:left="4839" w:hanging="314"/>
      </w:pPr>
      <w:rPr>
        <w:rFonts w:hint="default"/>
        <w:lang w:val="ru-RU" w:eastAsia="en-US" w:bidi="ar-SA"/>
      </w:rPr>
    </w:lvl>
    <w:lvl w:ilvl="6" w:tplc="F8C2D9E2">
      <w:numFmt w:val="bullet"/>
      <w:lvlText w:val="•"/>
      <w:lvlJc w:val="left"/>
      <w:pPr>
        <w:ind w:left="5771" w:hanging="314"/>
      </w:pPr>
      <w:rPr>
        <w:rFonts w:hint="default"/>
        <w:lang w:val="ru-RU" w:eastAsia="en-US" w:bidi="ar-SA"/>
      </w:rPr>
    </w:lvl>
    <w:lvl w:ilvl="7" w:tplc="736C63EA">
      <w:numFmt w:val="bullet"/>
      <w:lvlText w:val="•"/>
      <w:lvlJc w:val="left"/>
      <w:pPr>
        <w:ind w:left="6702" w:hanging="314"/>
      </w:pPr>
      <w:rPr>
        <w:rFonts w:hint="default"/>
        <w:lang w:val="ru-RU" w:eastAsia="en-US" w:bidi="ar-SA"/>
      </w:rPr>
    </w:lvl>
    <w:lvl w:ilvl="8" w:tplc="A21EF90C">
      <w:numFmt w:val="bullet"/>
      <w:lvlText w:val="•"/>
      <w:lvlJc w:val="left"/>
      <w:pPr>
        <w:ind w:left="7634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1E026857"/>
    <w:multiLevelType w:val="hybridMultilevel"/>
    <w:tmpl w:val="2A7AD50A"/>
    <w:lvl w:ilvl="0" w:tplc="95FA0F0A">
      <w:start w:val="1"/>
      <w:numFmt w:val="decimal"/>
      <w:lvlText w:val="%1."/>
      <w:lvlJc w:val="left"/>
      <w:pPr>
        <w:ind w:left="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E25EC">
      <w:numFmt w:val="bullet"/>
      <w:lvlText w:val="•"/>
      <w:lvlJc w:val="left"/>
      <w:pPr>
        <w:ind w:left="949" w:hanging="310"/>
      </w:pPr>
      <w:rPr>
        <w:rFonts w:hint="default"/>
        <w:lang w:val="ru-RU" w:eastAsia="en-US" w:bidi="ar-SA"/>
      </w:rPr>
    </w:lvl>
    <w:lvl w:ilvl="2" w:tplc="2AC89588">
      <w:numFmt w:val="bullet"/>
      <w:lvlText w:val="•"/>
      <w:lvlJc w:val="left"/>
      <w:pPr>
        <w:ind w:left="1899" w:hanging="310"/>
      </w:pPr>
      <w:rPr>
        <w:rFonts w:hint="default"/>
        <w:lang w:val="ru-RU" w:eastAsia="en-US" w:bidi="ar-SA"/>
      </w:rPr>
    </w:lvl>
    <w:lvl w:ilvl="3" w:tplc="F224E964">
      <w:numFmt w:val="bullet"/>
      <w:lvlText w:val="•"/>
      <w:lvlJc w:val="left"/>
      <w:pPr>
        <w:ind w:left="2849" w:hanging="310"/>
      </w:pPr>
      <w:rPr>
        <w:rFonts w:hint="default"/>
        <w:lang w:val="ru-RU" w:eastAsia="en-US" w:bidi="ar-SA"/>
      </w:rPr>
    </w:lvl>
    <w:lvl w:ilvl="4" w:tplc="4F92F5C0">
      <w:numFmt w:val="bullet"/>
      <w:lvlText w:val="•"/>
      <w:lvlJc w:val="left"/>
      <w:pPr>
        <w:ind w:left="3799" w:hanging="310"/>
      </w:pPr>
      <w:rPr>
        <w:rFonts w:hint="default"/>
        <w:lang w:val="ru-RU" w:eastAsia="en-US" w:bidi="ar-SA"/>
      </w:rPr>
    </w:lvl>
    <w:lvl w:ilvl="5" w:tplc="851ABC7A">
      <w:numFmt w:val="bullet"/>
      <w:lvlText w:val="•"/>
      <w:lvlJc w:val="left"/>
      <w:pPr>
        <w:ind w:left="4749" w:hanging="310"/>
      </w:pPr>
      <w:rPr>
        <w:rFonts w:hint="default"/>
        <w:lang w:val="ru-RU" w:eastAsia="en-US" w:bidi="ar-SA"/>
      </w:rPr>
    </w:lvl>
    <w:lvl w:ilvl="6" w:tplc="1D6E6820">
      <w:numFmt w:val="bullet"/>
      <w:lvlText w:val="•"/>
      <w:lvlJc w:val="left"/>
      <w:pPr>
        <w:ind w:left="5699" w:hanging="310"/>
      </w:pPr>
      <w:rPr>
        <w:rFonts w:hint="default"/>
        <w:lang w:val="ru-RU" w:eastAsia="en-US" w:bidi="ar-SA"/>
      </w:rPr>
    </w:lvl>
    <w:lvl w:ilvl="7" w:tplc="18469618">
      <w:numFmt w:val="bullet"/>
      <w:lvlText w:val="•"/>
      <w:lvlJc w:val="left"/>
      <w:pPr>
        <w:ind w:left="6648" w:hanging="310"/>
      </w:pPr>
      <w:rPr>
        <w:rFonts w:hint="default"/>
        <w:lang w:val="ru-RU" w:eastAsia="en-US" w:bidi="ar-SA"/>
      </w:rPr>
    </w:lvl>
    <w:lvl w:ilvl="8" w:tplc="B62E8714">
      <w:numFmt w:val="bullet"/>
      <w:lvlText w:val="•"/>
      <w:lvlJc w:val="left"/>
      <w:pPr>
        <w:ind w:left="7598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259037C1"/>
    <w:multiLevelType w:val="hybridMultilevel"/>
    <w:tmpl w:val="65FCD362"/>
    <w:lvl w:ilvl="0" w:tplc="ECFAC778">
      <w:start w:val="1"/>
      <w:numFmt w:val="decimal"/>
      <w:lvlText w:val="%1."/>
      <w:lvlJc w:val="left"/>
      <w:pPr>
        <w:ind w:left="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E0164280"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 w:tplc="780CDE42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0E66D1A6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 w:tplc="6EC01D4C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 w:tplc="62C20232"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 w:tplc="86946EE8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 w:tplc="44920F14"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 w:tplc="BC3CCF58"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1803BDA"/>
    <w:multiLevelType w:val="hybridMultilevel"/>
    <w:tmpl w:val="AC501BBE"/>
    <w:lvl w:ilvl="0" w:tplc="BF1C0FC8">
      <w:numFmt w:val="bullet"/>
      <w:lvlText w:val=""/>
      <w:lvlJc w:val="left"/>
      <w:pPr>
        <w:ind w:left="2" w:hanging="55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EDE861C6">
      <w:numFmt w:val="bullet"/>
      <w:lvlText w:val="•"/>
      <w:lvlJc w:val="left"/>
      <w:pPr>
        <w:ind w:left="949" w:hanging="550"/>
      </w:pPr>
      <w:rPr>
        <w:rFonts w:hint="default"/>
        <w:lang w:val="ru-RU" w:eastAsia="en-US" w:bidi="ar-SA"/>
      </w:rPr>
    </w:lvl>
    <w:lvl w:ilvl="2" w:tplc="7158D2F0">
      <w:numFmt w:val="bullet"/>
      <w:lvlText w:val="•"/>
      <w:lvlJc w:val="left"/>
      <w:pPr>
        <w:ind w:left="1899" w:hanging="550"/>
      </w:pPr>
      <w:rPr>
        <w:rFonts w:hint="default"/>
        <w:lang w:val="ru-RU" w:eastAsia="en-US" w:bidi="ar-SA"/>
      </w:rPr>
    </w:lvl>
    <w:lvl w:ilvl="3" w:tplc="E05A6DC4">
      <w:numFmt w:val="bullet"/>
      <w:lvlText w:val="•"/>
      <w:lvlJc w:val="left"/>
      <w:pPr>
        <w:ind w:left="2849" w:hanging="550"/>
      </w:pPr>
      <w:rPr>
        <w:rFonts w:hint="default"/>
        <w:lang w:val="ru-RU" w:eastAsia="en-US" w:bidi="ar-SA"/>
      </w:rPr>
    </w:lvl>
    <w:lvl w:ilvl="4" w:tplc="851A966A">
      <w:numFmt w:val="bullet"/>
      <w:lvlText w:val="•"/>
      <w:lvlJc w:val="left"/>
      <w:pPr>
        <w:ind w:left="3799" w:hanging="550"/>
      </w:pPr>
      <w:rPr>
        <w:rFonts w:hint="default"/>
        <w:lang w:val="ru-RU" w:eastAsia="en-US" w:bidi="ar-SA"/>
      </w:rPr>
    </w:lvl>
    <w:lvl w:ilvl="5" w:tplc="FF2AACAC">
      <w:numFmt w:val="bullet"/>
      <w:lvlText w:val="•"/>
      <w:lvlJc w:val="left"/>
      <w:pPr>
        <w:ind w:left="4749" w:hanging="550"/>
      </w:pPr>
      <w:rPr>
        <w:rFonts w:hint="default"/>
        <w:lang w:val="ru-RU" w:eastAsia="en-US" w:bidi="ar-SA"/>
      </w:rPr>
    </w:lvl>
    <w:lvl w:ilvl="6" w:tplc="B60A1BC8">
      <w:numFmt w:val="bullet"/>
      <w:lvlText w:val="•"/>
      <w:lvlJc w:val="left"/>
      <w:pPr>
        <w:ind w:left="5699" w:hanging="550"/>
      </w:pPr>
      <w:rPr>
        <w:rFonts w:hint="default"/>
        <w:lang w:val="ru-RU" w:eastAsia="en-US" w:bidi="ar-SA"/>
      </w:rPr>
    </w:lvl>
    <w:lvl w:ilvl="7" w:tplc="15C461F4">
      <w:numFmt w:val="bullet"/>
      <w:lvlText w:val="•"/>
      <w:lvlJc w:val="left"/>
      <w:pPr>
        <w:ind w:left="6648" w:hanging="550"/>
      </w:pPr>
      <w:rPr>
        <w:rFonts w:hint="default"/>
        <w:lang w:val="ru-RU" w:eastAsia="en-US" w:bidi="ar-SA"/>
      </w:rPr>
    </w:lvl>
    <w:lvl w:ilvl="8" w:tplc="223A4DEC">
      <w:numFmt w:val="bullet"/>
      <w:lvlText w:val="•"/>
      <w:lvlJc w:val="left"/>
      <w:pPr>
        <w:ind w:left="7598" w:hanging="550"/>
      </w:pPr>
      <w:rPr>
        <w:rFonts w:hint="default"/>
        <w:lang w:val="ru-RU" w:eastAsia="en-US" w:bidi="ar-SA"/>
      </w:rPr>
    </w:lvl>
  </w:abstractNum>
  <w:abstractNum w:abstractNumId="6" w15:restartNumberingAfterBreak="0">
    <w:nsid w:val="3B3359C7"/>
    <w:multiLevelType w:val="hybridMultilevel"/>
    <w:tmpl w:val="D60C3390"/>
    <w:lvl w:ilvl="0" w:tplc="8200A45A">
      <w:start w:val="1"/>
      <w:numFmt w:val="decimal"/>
      <w:lvlText w:val="%1."/>
      <w:lvlJc w:val="left"/>
      <w:pPr>
        <w:ind w:left="172" w:hanging="6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9464EA">
      <w:numFmt w:val="bullet"/>
      <w:lvlText w:val="•"/>
      <w:lvlJc w:val="left"/>
      <w:pPr>
        <w:ind w:left="1111" w:hanging="677"/>
      </w:pPr>
      <w:rPr>
        <w:rFonts w:hint="default"/>
        <w:lang w:val="ru-RU" w:eastAsia="en-US" w:bidi="ar-SA"/>
      </w:rPr>
    </w:lvl>
    <w:lvl w:ilvl="2" w:tplc="D96698BC">
      <w:numFmt w:val="bullet"/>
      <w:lvlText w:val="•"/>
      <w:lvlJc w:val="left"/>
      <w:pPr>
        <w:ind w:left="2043" w:hanging="677"/>
      </w:pPr>
      <w:rPr>
        <w:rFonts w:hint="default"/>
        <w:lang w:val="ru-RU" w:eastAsia="en-US" w:bidi="ar-SA"/>
      </w:rPr>
    </w:lvl>
    <w:lvl w:ilvl="3" w:tplc="E4005A48">
      <w:numFmt w:val="bullet"/>
      <w:lvlText w:val="•"/>
      <w:lvlJc w:val="left"/>
      <w:pPr>
        <w:ind w:left="2975" w:hanging="677"/>
      </w:pPr>
      <w:rPr>
        <w:rFonts w:hint="default"/>
        <w:lang w:val="ru-RU" w:eastAsia="en-US" w:bidi="ar-SA"/>
      </w:rPr>
    </w:lvl>
    <w:lvl w:ilvl="4" w:tplc="0EE0F1CE">
      <w:numFmt w:val="bullet"/>
      <w:lvlText w:val="•"/>
      <w:lvlJc w:val="left"/>
      <w:pPr>
        <w:ind w:left="3907" w:hanging="677"/>
      </w:pPr>
      <w:rPr>
        <w:rFonts w:hint="default"/>
        <w:lang w:val="ru-RU" w:eastAsia="en-US" w:bidi="ar-SA"/>
      </w:rPr>
    </w:lvl>
    <w:lvl w:ilvl="5" w:tplc="ED321A5E">
      <w:numFmt w:val="bullet"/>
      <w:lvlText w:val="•"/>
      <w:lvlJc w:val="left"/>
      <w:pPr>
        <w:ind w:left="4839" w:hanging="677"/>
      </w:pPr>
      <w:rPr>
        <w:rFonts w:hint="default"/>
        <w:lang w:val="ru-RU" w:eastAsia="en-US" w:bidi="ar-SA"/>
      </w:rPr>
    </w:lvl>
    <w:lvl w:ilvl="6" w:tplc="ED7C5398">
      <w:numFmt w:val="bullet"/>
      <w:lvlText w:val="•"/>
      <w:lvlJc w:val="left"/>
      <w:pPr>
        <w:ind w:left="5771" w:hanging="677"/>
      </w:pPr>
      <w:rPr>
        <w:rFonts w:hint="default"/>
        <w:lang w:val="ru-RU" w:eastAsia="en-US" w:bidi="ar-SA"/>
      </w:rPr>
    </w:lvl>
    <w:lvl w:ilvl="7" w:tplc="7020D4F6">
      <w:numFmt w:val="bullet"/>
      <w:lvlText w:val="•"/>
      <w:lvlJc w:val="left"/>
      <w:pPr>
        <w:ind w:left="6702" w:hanging="677"/>
      </w:pPr>
      <w:rPr>
        <w:rFonts w:hint="default"/>
        <w:lang w:val="ru-RU" w:eastAsia="en-US" w:bidi="ar-SA"/>
      </w:rPr>
    </w:lvl>
    <w:lvl w:ilvl="8" w:tplc="8996E36E">
      <w:numFmt w:val="bullet"/>
      <w:lvlText w:val="•"/>
      <w:lvlJc w:val="left"/>
      <w:pPr>
        <w:ind w:left="7634" w:hanging="677"/>
      </w:pPr>
      <w:rPr>
        <w:rFonts w:hint="default"/>
        <w:lang w:val="ru-RU" w:eastAsia="en-US" w:bidi="ar-SA"/>
      </w:rPr>
    </w:lvl>
  </w:abstractNum>
  <w:abstractNum w:abstractNumId="7" w15:restartNumberingAfterBreak="0">
    <w:nsid w:val="42155D6A"/>
    <w:multiLevelType w:val="multilevel"/>
    <w:tmpl w:val="FDA65816"/>
    <w:lvl w:ilvl="0">
      <w:start w:val="1"/>
      <w:numFmt w:val="decimal"/>
      <w:lvlText w:val="%1"/>
      <w:lvlJc w:val="left"/>
      <w:pPr>
        <w:ind w:left="21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5910D9A"/>
    <w:multiLevelType w:val="hybridMultilevel"/>
    <w:tmpl w:val="187A79B0"/>
    <w:lvl w:ilvl="0" w:tplc="D3282246">
      <w:numFmt w:val="bullet"/>
      <w:lvlText w:val="•"/>
      <w:lvlJc w:val="left"/>
      <w:pPr>
        <w:ind w:left="17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FE7586">
      <w:numFmt w:val="bullet"/>
      <w:lvlText w:val="•"/>
      <w:lvlJc w:val="left"/>
      <w:pPr>
        <w:ind w:left="1111" w:hanging="169"/>
      </w:pPr>
      <w:rPr>
        <w:rFonts w:hint="default"/>
        <w:lang w:val="ru-RU" w:eastAsia="en-US" w:bidi="ar-SA"/>
      </w:rPr>
    </w:lvl>
    <w:lvl w:ilvl="2" w:tplc="2EDAE568">
      <w:numFmt w:val="bullet"/>
      <w:lvlText w:val="•"/>
      <w:lvlJc w:val="left"/>
      <w:pPr>
        <w:ind w:left="2043" w:hanging="169"/>
      </w:pPr>
      <w:rPr>
        <w:rFonts w:hint="default"/>
        <w:lang w:val="ru-RU" w:eastAsia="en-US" w:bidi="ar-SA"/>
      </w:rPr>
    </w:lvl>
    <w:lvl w:ilvl="3" w:tplc="67103E62">
      <w:numFmt w:val="bullet"/>
      <w:lvlText w:val="•"/>
      <w:lvlJc w:val="left"/>
      <w:pPr>
        <w:ind w:left="2975" w:hanging="169"/>
      </w:pPr>
      <w:rPr>
        <w:rFonts w:hint="default"/>
        <w:lang w:val="ru-RU" w:eastAsia="en-US" w:bidi="ar-SA"/>
      </w:rPr>
    </w:lvl>
    <w:lvl w:ilvl="4" w:tplc="B784B98A">
      <w:numFmt w:val="bullet"/>
      <w:lvlText w:val="•"/>
      <w:lvlJc w:val="left"/>
      <w:pPr>
        <w:ind w:left="3907" w:hanging="169"/>
      </w:pPr>
      <w:rPr>
        <w:rFonts w:hint="default"/>
        <w:lang w:val="ru-RU" w:eastAsia="en-US" w:bidi="ar-SA"/>
      </w:rPr>
    </w:lvl>
    <w:lvl w:ilvl="5" w:tplc="777C6FCE">
      <w:numFmt w:val="bullet"/>
      <w:lvlText w:val="•"/>
      <w:lvlJc w:val="left"/>
      <w:pPr>
        <w:ind w:left="4839" w:hanging="169"/>
      </w:pPr>
      <w:rPr>
        <w:rFonts w:hint="default"/>
        <w:lang w:val="ru-RU" w:eastAsia="en-US" w:bidi="ar-SA"/>
      </w:rPr>
    </w:lvl>
    <w:lvl w:ilvl="6" w:tplc="9DE85304">
      <w:numFmt w:val="bullet"/>
      <w:lvlText w:val="•"/>
      <w:lvlJc w:val="left"/>
      <w:pPr>
        <w:ind w:left="5771" w:hanging="169"/>
      </w:pPr>
      <w:rPr>
        <w:rFonts w:hint="default"/>
        <w:lang w:val="ru-RU" w:eastAsia="en-US" w:bidi="ar-SA"/>
      </w:rPr>
    </w:lvl>
    <w:lvl w:ilvl="7" w:tplc="580A0218">
      <w:numFmt w:val="bullet"/>
      <w:lvlText w:val="•"/>
      <w:lvlJc w:val="left"/>
      <w:pPr>
        <w:ind w:left="6702" w:hanging="169"/>
      </w:pPr>
      <w:rPr>
        <w:rFonts w:hint="default"/>
        <w:lang w:val="ru-RU" w:eastAsia="en-US" w:bidi="ar-SA"/>
      </w:rPr>
    </w:lvl>
    <w:lvl w:ilvl="8" w:tplc="9212213A">
      <w:numFmt w:val="bullet"/>
      <w:lvlText w:val="•"/>
      <w:lvlJc w:val="left"/>
      <w:pPr>
        <w:ind w:left="7634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2AE21FF"/>
    <w:multiLevelType w:val="hybridMultilevel"/>
    <w:tmpl w:val="EDA80DBA"/>
    <w:lvl w:ilvl="0" w:tplc="08F4FD9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807C1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102CC63A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360CDB8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458442BA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23F837A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C75CBC7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3080E488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B38ECC9C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3F80E59"/>
    <w:multiLevelType w:val="hybridMultilevel"/>
    <w:tmpl w:val="3130664A"/>
    <w:lvl w:ilvl="0" w:tplc="81FAD486">
      <w:start w:val="1"/>
      <w:numFmt w:val="decimal"/>
      <w:lvlText w:val="%1)"/>
      <w:lvlJc w:val="left"/>
      <w:pPr>
        <w:ind w:left="2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9AE02C4C">
      <w:numFmt w:val="bullet"/>
      <w:lvlText w:val="•"/>
      <w:lvlJc w:val="left"/>
      <w:pPr>
        <w:ind w:left="949" w:hanging="727"/>
      </w:pPr>
      <w:rPr>
        <w:rFonts w:hint="default"/>
        <w:lang w:val="ru-RU" w:eastAsia="en-US" w:bidi="ar-SA"/>
      </w:rPr>
    </w:lvl>
    <w:lvl w:ilvl="2" w:tplc="E8FA7462">
      <w:numFmt w:val="bullet"/>
      <w:lvlText w:val="•"/>
      <w:lvlJc w:val="left"/>
      <w:pPr>
        <w:ind w:left="1899" w:hanging="727"/>
      </w:pPr>
      <w:rPr>
        <w:rFonts w:hint="default"/>
        <w:lang w:val="ru-RU" w:eastAsia="en-US" w:bidi="ar-SA"/>
      </w:rPr>
    </w:lvl>
    <w:lvl w:ilvl="3" w:tplc="5D200420">
      <w:numFmt w:val="bullet"/>
      <w:lvlText w:val="•"/>
      <w:lvlJc w:val="left"/>
      <w:pPr>
        <w:ind w:left="2849" w:hanging="727"/>
      </w:pPr>
      <w:rPr>
        <w:rFonts w:hint="default"/>
        <w:lang w:val="ru-RU" w:eastAsia="en-US" w:bidi="ar-SA"/>
      </w:rPr>
    </w:lvl>
    <w:lvl w:ilvl="4" w:tplc="A71AFF46">
      <w:numFmt w:val="bullet"/>
      <w:lvlText w:val="•"/>
      <w:lvlJc w:val="left"/>
      <w:pPr>
        <w:ind w:left="3799" w:hanging="727"/>
      </w:pPr>
      <w:rPr>
        <w:rFonts w:hint="default"/>
        <w:lang w:val="ru-RU" w:eastAsia="en-US" w:bidi="ar-SA"/>
      </w:rPr>
    </w:lvl>
    <w:lvl w:ilvl="5" w:tplc="B9FA2618">
      <w:numFmt w:val="bullet"/>
      <w:lvlText w:val="•"/>
      <w:lvlJc w:val="left"/>
      <w:pPr>
        <w:ind w:left="4749" w:hanging="727"/>
      </w:pPr>
      <w:rPr>
        <w:rFonts w:hint="default"/>
        <w:lang w:val="ru-RU" w:eastAsia="en-US" w:bidi="ar-SA"/>
      </w:rPr>
    </w:lvl>
    <w:lvl w:ilvl="6" w:tplc="C3FADFBC">
      <w:numFmt w:val="bullet"/>
      <w:lvlText w:val="•"/>
      <w:lvlJc w:val="left"/>
      <w:pPr>
        <w:ind w:left="5699" w:hanging="727"/>
      </w:pPr>
      <w:rPr>
        <w:rFonts w:hint="default"/>
        <w:lang w:val="ru-RU" w:eastAsia="en-US" w:bidi="ar-SA"/>
      </w:rPr>
    </w:lvl>
    <w:lvl w:ilvl="7" w:tplc="B0E018C0">
      <w:numFmt w:val="bullet"/>
      <w:lvlText w:val="•"/>
      <w:lvlJc w:val="left"/>
      <w:pPr>
        <w:ind w:left="6648" w:hanging="727"/>
      </w:pPr>
      <w:rPr>
        <w:rFonts w:hint="default"/>
        <w:lang w:val="ru-RU" w:eastAsia="en-US" w:bidi="ar-SA"/>
      </w:rPr>
    </w:lvl>
    <w:lvl w:ilvl="8" w:tplc="D70C8CF4">
      <w:numFmt w:val="bullet"/>
      <w:lvlText w:val="•"/>
      <w:lvlJc w:val="left"/>
      <w:pPr>
        <w:ind w:left="7598" w:hanging="727"/>
      </w:pPr>
      <w:rPr>
        <w:rFonts w:hint="default"/>
        <w:lang w:val="ru-RU" w:eastAsia="en-US" w:bidi="ar-SA"/>
      </w:rPr>
    </w:lvl>
  </w:abstractNum>
  <w:abstractNum w:abstractNumId="11" w15:restartNumberingAfterBreak="0">
    <w:nsid w:val="572E47A8"/>
    <w:multiLevelType w:val="hybridMultilevel"/>
    <w:tmpl w:val="852094E2"/>
    <w:lvl w:ilvl="0" w:tplc="4D4E3F58">
      <w:start w:val="1"/>
      <w:numFmt w:val="decimal"/>
      <w:lvlText w:val="%1)"/>
      <w:lvlJc w:val="left"/>
      <w:pPr>
        <w:ind w:left="17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28D28">
      <w:numFmt w:val="bullet"/>
      <w:lvlText w:val="•"/>
      <w:lvlJc w:val="left"/>
      <w:pPr>
        <w:ind w:left="1111" w:hanging="379"/>
      </w:pPr>
      <w:rPr>
        <w:rFonts w:hint="default"/>
        <w:lang w:val="ru-RU" w:eastAsia="en-US" w:bidi="ar-SA"/>
      </w:rPr>
    </w:lvl>
    <w:lvl w:ilvl="2" w:tplc="BB3446F6">
      <w:numFmt w:val="bullet"/>
      <w:lvlText w:val="•"/>
      <w:lvlJc w:val="left"/>
      <w:pPr>
        <w:ind w:left="2043" w:hanging="379"/>
      </w:pPr>
      <w:rPr>
        <w:rFonts w:hint="default"/>
        <w:lang w:val="ru-RU" w:eastAsia="en-US" w:bidi="ar-SA"/>
      </w:rPr>
    </w:lvl>
    <w:lvl w:ilvl="3" w:tplc="9E26BC34">
      <w:numFmt w:val="bullet"/>
      <w:lvlText w:val="•"/>
      <w:lvlJc w:val="left"/>
      <w:pPr>
        <w:ind w:left="2975" w:hanging="379"/>
      </w:pPr>
      <w:rPr>
        <w:rFonts w:hint="default"/>
        <w:lang w:val="ru-RU" w:eastAsia="en-US" w:bidi="ar-SA"/>
      </w:rPr>
    </w:lvl>
    <w:lvl w:ilvl="4" w:tplc="90548F64">
      <w:numFmt w:val="bullet"/>
      <w:lvlText w:val="•"/>
      <w:lvlJc w:val="left"/>
      <w:pPr>
        <w:ind w:left="3907" w:hanging="379"/>
      </w:pPr>
      <w:rPr>
        <w:rFonts w:hint="default"/>
        <w:lang w:val="ru-RU" w:eastAsia="en-US" w:bidi="ar-SA"/>
      </w:rPr>
    </w:lvl>
    <w:lvl w:ilvl="5" w:tplc="8954061A">
      <w:numFmt w:val="bullet"/>
      <w:lvlText w:val="•"/>
      <w:lvlJc w:val="left"/>
      <w:pPr>
        <w:ind w:left="4839" w:hanging="379"/>
      </w:pPr>
      <w:rPr>
        <w:rFonts w:hint="default"/>
        <w:lang w:val="ru-RU" w:eastAsia="en-US" w:bidi="ar-SA"/>
      </w:rPr>
    </w:lvl>
    <w:lvl w:ilvl="6" w:tplc="4E903FDA">
      <w:numFmt w:val="bullet"/>
      <w:lvlText w:val="•"/>
      <w:lvlJc w:val="left"/>
      <w:pPr>
        <w:ind w:left="5771" w:hanging="379"/>
      </w:pPr>
      <w:rPr>
        <w:rFonts w:hint="default"/>
        <w:lang w:val="ru-RU" w:eastAsia="en-US" w:bidi="ar-SA"/>
      </w:rPr>
    </w:lvl>
    <w:lvl w:ilvl="7" w:tplc="0C883A48">
      <w:numFmt w:val="bullet"/>
      <w:lvlText w:val="•"/>
      <w:lvlJc w:val="left"/>
      <w:pPr>
        <w:ind w:left="6702" w:hanging="379"/>
      </w:pPr>
      <w:rPr>
        <w:rFonts w:hint="default"/>
        <w:lang w:val="ru-RU" w:eastAsia="en-US" w:bidi="ar-SA"/>
      </w:rPr>
    </w:lvl>
    <w:lvl w:ilvl="8" w:tplc="5C84CBEC">
      <w:numFmt w:val="bullet"/>
      <w:lvlText w:val="•"/>
      <w:lvlJc w:val="left"/>
      <w:pPr>
        <w:ind w:left="7634" w:hanging="379"/>
      </w:pPr>
      <w:rPr>
        <w:rFonts w:hint="default"/>
        <w:lang w:val="ru-RU" w:eastAsia="en-US" w:bidi="ar-SA"/>
      </w:rPr>
    </w:lvl>
  </w:abstractNum>
  <w:abstractNum w:abstractNumId="12" w15:restartNumberingAfterBreak="0">
    <w:nsid w:val="5D3E502A"/>
    <w:multiLevelType w:val="hybridMultilevel"/>
    <w:tmpl w:val="4C7CB3AC"/>
    <w:lvl w:ilvl="0" w:tplc="39828510">
      <w:start w:val="1"/>
      <w:numFmt w:val="decimal"/>
      <w:lvlText w:val="%1."/>
      <w:lvlJc w:val="left"/>
      <w:pPr>
        <w:ind w:left="11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549C6E5C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2" w:tplc="234C8CDE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3" w:tplc="C2607E96">
      <w:numFmt w:val="bullet"/>
      <w:lvlText w:val="•"/>
      <w:lvlJc w:val="left"/>
      <w:pPr>
        <w:ind w:left="2202" w:hanging="164"/>
      </w:pPr>
      <w:rPr>
        <w:rFonts w:hint="default"/>
        <w:lang w:val="ru-RU" w:eastAsia="en-US" w:bidi="ar-SA"/>
      </w:rPr>
    </w:lvl>
    <w:lvl w:ilvl="4" w:tplc="E080375C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5" w:tplc="2F5C6B0E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6" w:tplc="650868A6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7" w:tplc="334E7D7A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8" w:tplc="4FD2A80A">
      <w:numFmt w:val="bullet"/>
      <w:lvlText w:val="•"/>
      <w:lvlJc w:val="left"/>
      <w:pPr>
        <w:ind w:left="741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74F15F8"/>
    <w:multiLevelType w:val="hybridMultilevel"/>
    <w:tmpl w:val="15F6E0AA"/>
    <w:lvl w:ilvl="0" w:tplc="64D80E96">
      <w:start w:val="1"/>
      <w:numFmt w:val="decimal"/>
      <w:lvlText w:val="%1)"/>
      <w:lvlJc w:val="left"/>
      <w:pPr>
        <w:ind w:left="172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90D346">
      <w:numFmt w:val="bullet"/>
      <w:lvlText w:val="•"/>
      <w:lvlJc w:val="left"/>
      <w:pPr>
        <w:ind w:left="1111" w:hanging="434"/>
      </w:pPr>
      <w:rPr>
        <w:rFonts w:hint="default"/>
        <w:lang w:val="ru-RU" w:eastAsia="en-US" w:bidi="ar-SA"/>
      </w:rPr>
    </w:lvl>
    <w:lvl w:ilvl="2" w:tplc="D95A0C9C">
      <w:numFmt w:val="bullet"/>
      <w:lvlText w:val="•"/>
      <w:lvlJc w:val="left"/>
      <w:pPr>
        <w:ind w:left="2043" w:hanging="434"/>
      </w:pPr>
      <w:rPr>
        <w:rFonts w:hint="default"/>
        <w:lang w:val="ru-RU" w:eastAsia="en-US" w:bidi="ar-SA"/>
      </w:rPr>
    </w:lvl>
    <w:lvl w:ilvl="3" w:tplc="172A1F6A">
      <w:numFmt w:val="bullet"/>
      <w:lvlText w:val="•"/>
      <w:lvlJc w:val="left"/>
      <w:pPr>
        <w:ind w:left="2975" w:hanging="434"/>
      </w:pPr>
      <w:rPr>
        <w:rFonts w:hint="default"/>
        <w:lang w:val="ru-RU" w:eastAsia="en-US" w:bidi="ar-SA"/>
      </w:rPr>
    </w:lvl>
    <w:lvl w:ilvl="4" w:tplc="A20C243A">
      <w:numFmt w:val="bullet"/>
      <w:lvlText w:val="•"/>
      <w:lvlJc w:val="left"/>
      <w:pPr>
        <w:ind w:left="3907" w:hanging="434"/>
      </w:pPr>
      <w:rPr>
        <w:rFonts w:hint="default"/>
        <w:lang w:val="ru-RU" w:eastAsia="en-US" w:bidi="ar-SA"/>
      </w:rPr>
    </w:lvl>
    <w:lvl w:ilvl="5" w:tplc="2EEEAFEA">
      <w:numFmt w:val="bullet"/>
      <w:lvlText w:val="•"/>
      <w:lvlJc w:val="left"/>
      <w:pPr>
        <w:ind w:left="4839" w:hanging="434"/>
      </w:pPr>
      <w:rPr>
        <w:rFonts w:hint="default"/>
        <w:lang w:val="ru-RU" w:eastAsia="en-US" w:bidi="ar-SA"/>
      </w:rPr>
    </w:lvl>
    <w:lvl w:ilvl="6" w:tplc="3FA400FE">
      <w:numFmt w:val="bullet"/>
      <w:lvlText w:val="•"/>
      <w:lvlJc w:val="left"/>
      <w:pPr>
        <w:ind w:left="5771" w:hanging="434"/>
      </w:pPr>
      <w:rPr>
        <w:rFonts w:hint="default"/>
        <w:lang w:val="ru-RU" w:eastAsia="en-US" w:bidi="ar-SA"/>
      </w:rPr>
    </w:lvl>
    <w:lvl w:ilvl="7" w:tplc="6770CDB6">
      <w:numFmt w:val="bullet"/>
      <w:lvlText w:val="•"/>
      <w:lvlJc w:val="left"/>
      <w:pPr>
        <w:ind w:left="6702" w:hanging="434"/>
      </w:pPr>
      <w:rPr>
        <w:rFonts w:hint="default"/>
        <w:lang w:val="ru-RU" w:eastAsia="en-US" w:bidi="ar-SA"/>
      </w:rPr>
    </w:lvl>
    <w:lvl w:ilvl="8" w:tplc="64AC8D9C">
      <w:numFmt w:val="bullet"/>
      <w:lvlText w:val="•"/>
      <w:lvlJc w:val="left"/>
      <w:pPr>
        <w:ind w:left="7634" w:hanging="434"/>
      </w:pPr>
      <w:rPr>
        <w:rFonts w:hint="default"/>
        <w:lang w:val="ru-RU" w:eastAsia="en-US" w:bidi="ar-SA"/>
      </w:rPr>
    </w:lvl>
  </w:abstractNum>
  <w:abstractNum w:abstractNumId="14" w15:restartNumberingAfterBreak="0">
    <w:nsid w:val="6C7A4D71"/>
    <w:multiLevelType w:val="multilevel"/>
    <w:tmpl w:val="72F6AF86"/>
    <w:lvl w:ilvl="0">
      <w:start w:val="1"/>
      <w:numFmt w:val="decimal"/>
      <w:lvlText w:val="%1"/>
      <w:lvlJc w:val="left"/>
      <w:pPr>
        <w:ind w:left="29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6" w:hanging="540"/>
      </w:pPr>
      <w:rPr>
        <w:rFonts w:hint="default"/>
        <w:lang w:val="ru-RU" w:eastAsia="en-US" w:bidi="ar-SA"/>
      </w:rPr>
    </w:lvl>
  </w:abstractNum>
  <w:abstractNum w:abstractNumId="15" w15:restartNumberingAfterBreak="0">
    <w:nsid w:val="6DE36BF2"/>
    <w:multiLevelType w:val="hybridMultilevel"/>
    <w:tmpl w:val="0240C1D8"/>
    <w:lvl w:ilvl="0" w:tplc="EBDAC872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56D825B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9BC0C01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D43697EC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A7D898A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FB4B6C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CCA45B4C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E72ACA3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460A1A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C5C3397"/>
    <w:multiLevelType w:val="hybridMultilevel"/>
    <w:tmpl w:val="E6D4E94E"/>
    <w:lvl w:ilvl="0" w:tplc="DB280FA4">
      <w:start w:val="1"/>
      <w:numFmt w:val="decimal"/>
      <w:lvlText w:val="%1)"/>
      <w:lvlJc w:val="left"/>
      <w:pPr>
        <w:ind w:left="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574EBF3E">
      <w:numFmt w:val="bullet"/>
      <w:lvlText w:val="•"/>
      <w:lvlJc w:val="left"/>
      <w:pPr>
        <w:ind w:left="949" w:hanging="336"/>
      </w:pPr>
      <w:rPr>
        <w:rFonts w:hint="default"/>
        <w:lang w:val="ru-RU" w:eastAsia="en-US" w:bidi="ar-SA"/>
      </w:rPr>
    </w:lvl>
    <w:lvl w:ilvl="2" w:tplc="5908F75E">
      <w:numFmt w:val="bullet"/>
      <w:lvlText w:val="•"/>
      <w:lvlJc w:val="left"/>
      <w:pPr>
        <w:ind w:left="1899" w:hanging="336"/>
      </w:pPr>
      <w:rPr>
        <w:rFonts w:hint="default"/>
        <w:lang w:val="ru-RU" w:eastAsia="en-US" w:bidi="ar-SA"/>
      </w:rPr>
    </w:lvl>
    <w:lvl w:ilvl="3" w:tplc="6C1E3ABC">
      <w:numFmt w:val="bullet"/>
      <w:lvlText w:val="•"/>
      <w:lvlJc w:val="left"/>
      <w:pPr>
        <w:ind w:left="2849" w:hanging="336"/>
      </w:pPr>
      <w:rPr>
        <w:rFonts w:hint="default"/>
        <w:lang w:val="ru-RU" w:eastAsia="en-US" w:bidi="ar-SA"/>
      </w:rPr>
    </w:lvl>
    <w:lvl w:ilvl="4" w:tplc="A4A4B0D2">
      <w:numFmt w:val="bullet"/>
      <w:lvlText w:val="•"/>
      <w:lvlJc w:val="left"/>
      <w:pPr>
        <w:ind w:left="3799" w:hanging="336"/>
      </w:pPr>
      <w:rPr>
        <w:rFonts w:hint="default"/>
        <w:lang w:val="ru-RU" w:eastAsia="en-US" w:bidi="ar-SA"/>
      </w:rPr>
    </w:lvl>
    <w:lvl w:ilvl="5" w:tplc="DF52EB38">
      <w:numFmt w:val="bullet"/>
      <w:lvlText w:val="•"/>
      <w:lvlJc w:val="left"/>
      <w:pPr>
        <w:ind w:left="4749" w:hanging="336"/>
      </w:pPr>
      <w:rPr>
        <w:rFonts w:hint="default"/>
        <w:lang w:val="ru-RU" w:eastAsia="en-US" w:bidi="ar-SA"/>
      </w:rPr>
    </w:lvl>
    <w:lvl w:ilvl="6" w:tplc="645E0166">
      <w:numFmt w:val="bullet"/>
      <w:lvlText w:val="•"/>
      <w:lvlJc w:val="left"/>
      <w:pPr>
        <w:ind w:left="5699" w:hanging="336"/>
      </w:pPr>
      <w:rPr>
        <w:rFonts w:hint="default"/>
        <w:lang w:val="ru-RU" w:eastAsia="en-US" w:bidi="ar-SA"/>
      </w:rPr>
    </w:lvl>
    <w:lvl w:ilvl="7" w:tplc="257C4C60">
      <w:numFmt w:val="bullet"/>
      <w:lvlText w:val="•"/>
      <w:lvlJc w:val="left"/>
      <w:pPr>
        <w:ind w:left="6648" w:hanging="336"/>
      </w:pPr>
      <w:rPr>
        <w:rFonts w:hint="default"/>
        <w:lang w:val="ru-RU" w:eastAsia="en-US" w:bidi="ar-SA"/>
      </w:rPr>
    </w:lvl>
    <w:lvl w:ilvl="8" w:tplc="69324020">
      <w:numFmt w:val="bullet"/>
      <w:lvlText w:val="•"/>
      <w:lvlJc w:val="left"/>
      <w:pPr>
        <w:ind w:left="7598" w:hanging="336"/>
      </w:pPr>
      <w:rPr>
        <w:rFonts w:hint="default"/>
        <w:lang w:val="ru-RU" w:eastAsia="en-US" w:bidi="ar-SA"/>
      </w:rPr>
    </w:lvl>
  </w:abstractNum>
  <w:abstractNum w:abstractNumId="17" w15:restartNumberingAfterBreak="0">
    <w:nsid w:val="7D7A1698"/>
    <w:multiLevelType w:val="hybridMultilevel"/>
    <w:tmpl w:val="DD3E12F2"/>
    <w:lvl w:ilvl="0" w:tplc="100885E0">
      <w:start w:val="1"/>
      <w:numFmt w:val="decimal"/>
      <w:lvlText w:val="%1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7C6CB808">
      <w:numFmt w:val="bullet"/>
      <w:lvlText w:val="•"/>
      <w:lvlJc w:val="left"/>
      <w:pPr>
        <w:ind w:left="949" w:hanging="540"/>
      </w:pPr>
      <w:rPr>
        <w:rFonts w:hint="default"/>
        <w:lang w:val="ru-RU" w:eastAsia="en-US" w:bidi="ar-SA"/>
      </w:rPr>
    </w:lvl>
    <w:lvl w:ilvl="2" w:tplc="967E0B7E">
      <w:numFmt w:val="bullet"/>
      <w:lvlText w:val="•"/>
      <w:lvlJc w:val="left"/>
      <w:pPr>
        <w:ind w:left="1899" w:hanging="540"/>
      </w:pPr>
      <w:rPr>
        <w:rFonts w:hint="default"/>
        <w:lang w:val="ru-RU" w:eastAsia="en-US" w:bidi="ar-SA"/>
      </w:rPr>
    </w:lvl>
    <w:lvl w:ilvl="3" w:tplc="46EAF24C">
      <w:numFmt w:val="bullet"/>
      <w:lvlText w:val="•"/>
      <w:lvlJc w:val="left"/>
      <w:pPr>
        <w:ind w:left="2849" w:hanging="540"/>
      </w:pPr>
      <w:rPr>
        <w:rFonts w:hint="default"/>
        <w:lang w:val="ru-RU" w:eastAsia="en-US" w:bidi="ar-SA"/>
      </w:rPr>
    </w:lvl>
    <w:lvl w:ilvl="4" w:tplc="EA9859B2">
      <w:numFmt w:val="bullet"/>
      <w:lvlText w:val="•"/>
      <w:lvlJc w:val="left"/>
      <w:pPr>
        <w:ind w:left="3799" w:hanging="540"/>
      </w:pPr>
      <w:rPr>
        <w:rFonts w:hint="default"/>
        <w:lang w:val="ru-RU" w:eastAsia="en-US" w:bidi="ar-SA"/>
      </w:rPr>
    </w:lvl>
    <w:lvl w:ilvl="5" w:tplc="80780AFA">
      <w:numFmt w:val="bullet"/>
      <w:lvlText w:val="•"/>
      <w:lvlJc w:val="left"/>
      <w:pPr>
        <w:ind w:left="4749" w:hanging="540"/>
      </w:pPr>
      <w:rPr>
        <w:rFonts w:hint="default"/>
        <w:lang w:val="ru-RU" w:eastAsia="en-US" w:bidi="ar-SA"/>
      </w:rPr>
    </w:lvl>
    <w:lvl w:ilvl="6" w:tplc="74AA0AA8">
      <w:numFmt w:val="bullet"/>
      <w:lvlText w:val="•"/>
      <w:lvlJc w:val="left"/>
      <w:pPr>
        <w:ind w:left="5699" w:hanging="540"/>
      </w:pPr>
      <w:rPr>
        <w:rFonts w:hint="default"/>
        <w:lang w:val="ru-RU" w:eastAsia="en-US" w:bidi="ar-SA"/>
      </w:rPr>
    </w:lvl>
    <w:lvl w:ilvl="7" w:tplc="46185B26">
      <w:numFmt w:val="bullet"/>
      <w:lvlText w:val="•"/>
      <w:lvlJc w:val="left"/>
      <w:pPr>
        <w:ind w:left="6648" w:hanging="540"/>
      </w:pPr>
      <w:rPr>
        <w:rFonts w:hint="default"/>
        <w:lang w:val="ru-RU" w:eastAsia="en-US" w:bidi="ar-SA"/>
      </w:rPr>
    </w:lvl>
    <w:lvl w:ilvl="8" w:tplc="32B4AC40">
      <w:numFmt w:val="bullet"/>
      <w:lvlText w:val="•"/>
      <w:lvlJc w:val="left"/>
      <w:pPr>
        <w:ind w:left="7598" w:hanging="5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2"/>
  </w:num>
  <w:num w:numId="11">
    <w:abstractNumId w:val="17"/>
  </w:num>
  <w:num w:numId="12">
    <w:abstractNumId w:val="10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DEB"/>
    <w:rsid w:val="002B429C"/>
    <w:rsid w:val="003524C3"/>
    <w:rsid w:val="00671B0D"/>
    <w:rsid w:val="00AA227A"/>
    <w:rsid w:val="00C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0D2"/>
  <w15:docId w15:val="{DD1515E3-491A-4290-BE30-4DDE8B3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Ivan V.</cp:lastModifiedBy>
  <cp:revision>4</cp:revision>
  <dcterms:created xsi:type="dcterms:W3CDTF">2025-01-14T09:08:00Z</dcterms:created>
  <dcterms:modified xsi:type="dcterms:W3CDTF">2025-01-21T07:21:00Z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