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EAC53" w14:textId="77777777" w:rsidR="000C18C0" w:rsidRDefault="0089227D">
      <w:pPr>
        <w:pStyle w:val="1"/>
        <w:ind w:right="136"/>
      </w:pPr>
      <w:r>
        <w:rPr>
          <w:spacing w:val="-2"/>
        </w:rPr>
        <w:t>Оглавление</w:t>
      </w:r>
    </w:p>
    <w:sdt>
      <w:sdtPr>
        <w:id w:val="-1377535425"/>
        <w:docPartObj>
          <w:docPartGallery w:val="Table of Contents"/>
          <w:docPartUnique/>
        </w:docPartObj>
      </w:sdtPr>
      <w:sdtEndPr/>
      <w:sdtContent>
        <w:p w14:paraId="3B45B3EF" w14:textId="77777777" w:rsidR="000C18C0" w:rsidRDefault="0089227D">
          <w:pPr>
            <w:pStyle w:val="10"/>
            <w:tabs>
              <w:tab w:val="left" w:leader="dot" w:pos="9493"/>
            </w:tabs>
            <w:spacing w:before="322"/>
            <w:ind w:left="0" w:right="143"/>
            <w:jc w:val="center"/>
          </w:pPr>
          <w:hyperlink w:anchor="_bookmark0" w:history="1">
            <w:r>
              <w:rPr>
                <w:spacing w:val="-2"/>
              </w:rPr>
              <w:t>Введение</w:t>
            </w:r>
            <w:r>
              <w:tab/>
            </w:r>
            <w:r>
              <w:rPr>
                <w:spacing w:val="-10"/>
              </w:rPr>
              <w:t>3</w:t>
            </w:r>
          </w:hyperlink>
        </w:p>
        <w:p w14:paraId="7C14B21C" w14:textId="77777777" w:rsidR="000C18C0" w:rsidRDefault="0089227D">
          <w:pPr>
            <w:pStyle w:val="10"/>
            <w:tabs>
              <w:tab w:val="left" w:leader="dot" w:pos="9493"/>
            </w:tabs>
            <w:spacing w:before="261"/>
            <w:ind w:left="0" w:right="143"/>
            <w:jc w:val="center"/>
          </w:pPr>
          <w:hyperlink w:anchor="_bookmark1" w:history="1">
            <w:r>
              <w:t>Глава</w:t>
            </w:r>
            <w:r>
              <w:rPr>
                <w:spacing w:val="-8"/>
              </w:rPr>
              <w:t xml:space="preserve"> </w:t>
            </w:r>
            <w:r>
              <w:t>1.</w:t>
            </w:r>
            <w:r>
              <w:rPr>
                <w:spacing w:val="-5"/>
              </w:rPr>
              <w:t xml:space="preserve"> </w:t>
            </w:r>
            <w:r>
              <w:t>Генетические</w:t>
            </w:r>
            <w:r>
              <w:rPr>
                <w:spacing w:val="-5"/>
              </w:rPr>
              <w:t xml:space="preserve"> </w:t>
            </w:r>
            <w:r>
              <w:t>исследования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странах</w:t>
            </w:r>
            <w:r>
              <w:rPr>
                <w:spacing w:val="-6"/>
              </w:rPr>
              <w:t xml:space="preserve"> </w:t>
            </w:r>
            <w:r>
              <w:t>Западной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Европы</w:t>
            </w:r>
            <w:r>
              <w:tab/>
            </w:r>
            <w:r>
              <w:rPr>
                <w:spacing w:val="-10"/>
              </w:rPr>
              <w:t>8</w:t>
            </w:r>
          </w:hyperlink>
        </w:p>
        <w:p w14:paraId="4101D7A7" w14:textId="77777777" w:rsidR="000C18C0" w:rsidRDefault="0089227D">
          <w:pPr>
            <w:pStyle w:val="2"/>
            <w:tabs>
              <w:tab w:val="left" w:leader="dot" w:pos="9495"/>
            </w:tabs>
            <w:ind w:right="0"/>
          </w:pPr>
          <w:hyperlink w:anchor="_bookmark2" w:history="1">
            <w:r>
              <w:t>§</w:t>
            </w:r>
            <w:r>
              <w:rPr>
                <w:spacing w:val="-6"/>
              </w:rPr>
              <w:t xml:space="preserve"> </w:t>
            </w:r>
            <w:r>
              <w:t>1.1</w:t>
            </w:r>
            <w:r>
              <w:rPr>
                <w:spacing w:val="-4"/>
              </w:rPr>
              <w:t xml:space="preserve"> </w:t>
            </w:r>
            <w:r>
              <w:t>Генетические</w:t>
            </w:r>
            <w:r>
              <w:rPr>
                <w:spacing w:val="-8"/>
              </w:rPr>
              <w:t xml:space="preserve"> </w:t>
            </w:r>
            <w:r>
              <w:t>исследования:</w:t>
            </w:r>
            <w:r>
              <w:rPr>
                <w:spacing w:val="-6"/>
              </w:rPr>
              <w:t xml:space="preserve"> </w:t>
            </w:r>
            <w:r>
              <w:t>цели</w:t>
            </w:r>
            <w:r>
              <w:rPr>
                <w:spacing w:val="-8"/>
              </w:rPr>
              <w:t xml:space="preserve"> </w:t>
            </w:r>
            <w:r>
              <w:t>проведения, вопросы</w:t>
            </w:r>
            <w:r>
              <w:rPr>
                <w:spacing w:val="-4"/>
              </w:rPr>
              <w:t xml:space="preserve"> </w:t>
            </w:r>
            <w:r>
              <w:t>этики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права</w:t>
            </w:r>
            <w:r>
              <w:tab/>
            </w:r>
            <w:r>
              <w:rPr>
                <w:spacing w:val="-10"/>
              </w:rPr>
              <w:t>8</w:t>
            </w:r>
          </w:hyperlink>
        </w:p>
        <w:p w14:paraId="7EBB08B1" w14:textId="77777777" w:rsidR="000C18C0" w:rsidRDefault="0089227D">
          <w:pPr>
            <w:pStyle w:val="2"/>
            <w:tabs>
              <w:tab w:val="left" w:pos="594"/>
              <w:tab w:val="left" w:pos="1176"/>
              <w:tab w:val="left" w:pos="2541"/>
              <w:tab w:val="left" w:leader="dot" w:pos="9353"/>
            </w:tabs>
            <w:spacing w:line="360" w:lineRule="auto"/>
          </w:pPr>
          <w:hyperlink w:anchor="_bookmark3" w:history="1">
            <w:r>
              <w:rPr>
                <w:spacing w:val="-10"/>
              </w:rPr>
              <w:t>§</w:t>
            </w:r>
            <w:r>
              <w:tab/>
            </w:r>
            <w:r>
              <w:rPr>
                <w:spacing w:val="-4"/>
              </w:rPr>
              <w:t>1.2</w:t>
            </w:r>
            <w:r>
              <w:tab/>
            </w:r>
            <w:r>
              <w:rPr>
                <w:spacing w:val="-2"/>
              </w:rPr>
              <w:t>Правовое</w:t>
            </w:r>
            <w:r>
              <w:tab/>
              <w:t>регулирование</w:t>
            </w:r>
            <w:r>
              <w:rPr>
                <w:spacing w:val="80"/>
              </w:rPr>
              <w:t xml:space="preserve"> </w:t>
            </w:r>
            <w:r>
              <w:t>в</w:t>
            </w:r>
            <w:r>
              <w:rPr>
                <w:spacing w:val="80"/>
              </w:rPr>
              <w:t xml:space="preserve"> </w:t>
            </w:r>
            <w:r>
              <w:t>области</w:t>
            </w:r>
            <w:r>
              <w:rPr>
                <w:spacing w:val="80"/>
              </w:rPr>
              <w:t xml:space="preserve"> </w:t>
            </w:r>
            <w:r>
              <w:t>генетических</w:t>
            </w:r>
            <w:r>
              <w:rPr>
                <w:spacing w:val="80"/>
                <w:w w:val="150"/>
              </w:rPr>
              <w:t xml:space="preserve"> </w:t>
            </w:r>
            <w:r>
              <w:t>исследований:</w:t>
            </w:r>
          </w:hyperlink>
          <w:r>
            <w:rPr>
              <w:spacing w:val="40"/>
            </w:rPr>
            <w:t xml:space="preserve"> </w:t>
          </w:r>
          <w:hyperlink w:anchor="_bookmark3" w:history="1">
            <w:r>
              <w:t>наднациональный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аспект</w:t>
            </w:r>
            <w:r>
              <w:tab/>
            </w:r>
            <w:r>
              <w:rPr>
                <w:spacing w:val="-5"/>
              </w:rPr>
              <w:t>15</w:t>
            </w:r>
          </w:hyperlink>
        </w:p>
        <w:p w14:paraId="68496523" w14:textId="77777777" w:rsidR="000C18C0" w:rsidRDefault="0089227D">
          <w:pPr>
            <w:pStyle w:val="2"/>
            <w:tabs>
              <w:tab w:val="left" w:leader="dot" w:pos="9353"/>
            </w:tabs>
            <w:spacing w:before="101" w:line="360" w:lineRule="auto"/>
            <w:ind w:right="142"/>
          </w:pPr>
          <w:hyperlink w:anchor="_bookmark4" w:history="1">
            <w:r>
              <w:t>§</w:t>
            </w:r>
            <w:r>
              <w:rPr>
                <w:spacing w:val="80"/>
              </w:rPr>
              <w:t xml:space="preserve"> </w:t>
            </w:r>
            <w:r>
              <w:t>1.3</w:t>
            </w:r>
            <w:r>
              <w:rPr>
                <w:spacing w:val="80"/>
              </w:rPr>
              <w:t xml:space="preserve"> </w:t>
            </w:r>
            <w:r>
              <w:t>Правовое</w:t>
            </w:r>
            <w:r>
              <w:rPr>
                <w:spacing w:val="80"/>
              </w:rPr>
              <w:t xml:space="preserve"> </w:t>
            </w:r>
            <w:r>
              <w:t>регулирование</w:t>
            </w:r>
            <w:r>
              <w:rPr>
                <w:spacing w:val="80"/>
              </w:rPr>
              <w:t xml:space="preserve"> </w:t>
            </w:r>
            <w:r>
              <w:t>проведения</w:t>
            </w:r>
            <w:r>
              <w:rPr>
                <w:spacing w:val="80"/>
              </w:rPr>
              <w:t xml:space="preserve"> </w:t>
            </w:r>
            <w:r>
              <w:t>генетических</w:t>
            </w:r>
            <w:r>
              <w:rPr>
                <w:spacing w:val="80"/>
              </w:rPr>
              <w:t xml:space="preserve"> </w:t>
            </w:r>
            <w:r>
              <w:t>исследований</w:t>
            </w:r>
            <w:r>
              <w:rPr>
                <w:spacing w:val="80"/>
              </w:rPr>
              <w:t xml:space="preserve"> </w:t>
            </w:r>
            <w:r>
              <w:t>в</w:t>
            </w:r>
          </w:hyperlink>
          <w:r>
            <w:t xml:space="preserve"> </w:t>
          </w:r>
          <w:hyperlink w:anchor="_bookmark4" w:history="1">
            <w:r>
              <w:t>странах</w:t>
            </w:r>
            <w:r>
              <w:rPr>
                <w:spacing w:val="-9"/>
              </w:rPr>
              <w:t xml:space="preserve"> </w:t>
            </w:r>
            <w:r>
              <w:t>Западной</w:t>
            </w:r>
            <w:r>
              <w:rPr>
                <w:spacing w:val="-7"/>
              </w:rPr>
              <w:t xml:space="preserve"> </w:t>
            </w:r>
            <w:r>
              <w:t>Европы:</w:t>
            </w:r>
            <w:r>
              <w:rPr>
                <w:spacing w:val="-6"/>
              </w:rPr>
              <w:t xml:space="preserve"> </w:t>
            </w:r>
            <w:r>
              <w:t>Франция,</w:t>
            </w:r>
            <w:r>
              <w:rPr>
                <w:spacing w:val="-7"/>
              </w:rPr>
              <w:t xml:space="preserve"> </w:t>
            </w:r>
            <w:r>
              <w:t>Бельгия,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Швейцария</w:t>
            </w:r>
            <w:r>
              <w:tab/>
            </w:r>
            <w:r>
              <w:rPr>
                <w:spacing w:val="-5"/>
              </w:rPr>
              <w:t>23</w:t>
            </w:r>
          </w:hyperlink>
        </w:p>
        <w:p w14:paraId="62B9CCD9" w14:textId="77777777" w:rsidR="000C18C0" w:rsidRDefault="0089227D">
          <w:pPr>
            <w:pStyle w:val="10"/>
            <w:tabs>
              <w:tab w:val="left" w:pos="1028"/>
              <w:tab w:val="left" w:pos="1582"/>
              <w:tab w:val="left" w:pos="3057"/>
              <w:tab w:val="left" w:pos="5167"/>
              <w:tab w:val="left" w:leader="dot" w:pos="9353"/>
            </w:tabs>
            <w:spacing w:line="362" w:lineRule="auto"/>
            <w:ind w:right="144"/>
          </w:pPr>
          <w:hyperlink w:anchor="_bookmark5" w:history="1">
            <w:r>
              <w:rPr>
                <w:spacing w:val="-2"/>
              </w:rPr>
              <w:t>Глава</w:t>
            </w:r>
            <w:r>
              <w:tab/>
            </w:r>
            <w:r>
              <w:rPr>
                <w:spacing w:val="-6"/>
              </w:rPr>
              <w:t>2.</w:t>
            </w:r>
            <w:r>
              <w:tab/>
            </w:r>
            <w:r>
              <w:rPr>
                <w:spacing w:val="-2"/>
              </w:rPr>
              <w:t>Правовое</w:t>
            </w:r>
            <w:r>
              <w:tab/>
            </w:r>
            <w:r>
              <w:rPr>
                <w:spacing w:val="-2"/>
              </w:rPr>
              <w:t>регулирование</w:t>
            </w:r>
            <w:r>
              <w:tab/>
            </w:r>
            <w:proofErr w:type="gramStart"/>
            <w:r>
              <w:t>криминалистической</w:t>
            </w:r>
            <w:r>
              <w:rPr>
                <w:spacing w:val="80"/>
              </w:rPr>
              <w:t xml:space="preserve">  </w:t>
            </w:r>
            <w:r>
              <w:t>генетической</w:t>
            </w:r>
            <w:proofErr w:type="gramEnd"/>
          </w:hyperlink>
          <w:r>
            <w:t xml:space="preserve"> </w:t>
          </w:r>
          <w:hyperlink w:anchor="_bookmark5" w:history="1">
            <w:r>
              <w:t>идентификации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странах</w:t>
            </w:r>
            <w:r>
              <w:rPr>
                <w:spacing w:val="-8"/>
              </w:rPr>
              <w:t xml:space="preserve"> </w:t>
            </w:r>
            <w:r>
              <w:t>Западной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Европы</w:t>
            </w:r>
            <w:r>
              <w:tab/>
            </w:r>
            <w:r>
              <w:rPr>
                <w:spacing w:val="-5"/>
              </w:rPr>
              <w:t>29</w:t>
            </w:r>
          </w:hyperlink>
        </w:p>
        <w:p w14:paraId="0CF49892" w14:textId="77777777" w:rsidR="000C18C0" w:rsidRDefault="0089227D">
          <w:pPr>
            <w:pStyle w:val="2"/>
            <w:tabs>
              <w:tab w:val="left" w:leader="dot" w:pos="9353"/>
            </w:tabs>
            <w:spacing w:before="94" w:line="362" w:lineRule="auto"/>
          </w:pPr>
          <w:hyperlink w:anchor="_bookmark6" w:history="1">
            <w:r>
              <w:t>§</w:t>
            </w:r>
            <w:r>
              <w:rPr>
                <w:spacing w:val="80"/>
              </w:rPr>
              <w:t xml:space="preserve"> </w:t>
            </w:r>
            <w:r>
              <w:t>2.1.</w:t>
            </w:r>
            <w:r>
              <w:rPr>
                <w:spacing w:val="80"/>
              </w:rPr>
              <w:t xml:space="preserve"> </w:t>
            </w:r>
            <w:r>
              <w:t>Генетическая</w:t>
            </w:r>
            <w:r>
              <w:rPr>
                <w:spacing w:val="80"/>
              </w:rPr>
              <w:t xml:space="preserve"> </w:t>
            </w:r>
            <w:r>
              <w:t>идентификация</w:t>
            </w:r>
            <w:r>
              <w:rPr>
                <w:spacing w:val="80"/>
              </w:rPr>
              <w:t xml:space="preserve"> </w:t>
            </w:r>
            <w:r>
              <w:t>в</w:t>
            </w:r>
            <w:r>
              <w:rPr>
                <w:spacing w:val="80"/>
              </w:rPr>
              <w:t xml:space="preserve"> </w:t>
            </w:r>
            <w:r>
              <w:t>криминалистической</w:t>
            </w:r>
            <w:r>
              <w:rPr>
                <w:spacing w:val="80"/>
              </w:rPr>
              <w:t xml:space="preserve"> </w:t>
            </w:r>
            <w:r>
              <w:t>деятельности:</w:t>
            </w:r>
          </w:hyperlink>
          <w:r>
            <w:t xml:space="preserve"> </w:t>
          </w:r>
          <w:hyperlink w:anchor="_bookmark6" w:history="1">
            <w:r>
              <w:t>понятие,</w:t>
            </w:r>
            <w:r>
              <w:rPr>
                <w:spacing w:val="-7"/>
              </w:rPr>
              <w:t xml:space="preserve"> </w:t>
            </w:r>
            <w:r>
              <w:t>основы,</w:t>
            </w:r>
            <w:r>
              <w:rPr>
                <w:spacing w:val="-4"/>
              </w:rPr>
              <w:t xml:space="preserve"> </w:t>
            </w:r>
            <w:r>
              <w:t>сфера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использования</w:t>
            </w:r>
            <w:r>
              <w:tab/>
            </w:r>
            <w:r>
              <w:rPr>
                <w:spacing w:val="-5"/>
              </w:rPr>
              <w:t>29</w:t>
            </w:r>
          </w:hyperlink>
        </w:p>
        <w:p w14:paraId="1E8DD68F" w14:textId="77777777" w:rsidR="000C18C0" w:rsidRDefault="0089227D">
          <w:pPr>
            <w:pStyle w:val="2"/>
            <w:tabs>
              <w:tab w:val="left" w:pos="742"/>
              <w:tab w:val="left" w:pos="1471"/>
              <w:tab w:val="left" w:pos="2984"/>
              <w:tab w:val="left" w:leader="dot" w:pos="9353"/>
            </w:tabs>
            <w:spacing w:before="96" w:line="360" w:lineRule="auto"/>
          </w:pPr>
          <w:hyperlink w:anchor="_bookmark7" w:history="1">
            <w:r>
              <w:rPr>
                <w:spacing w:val="-10"/>
              </w:rPr>
              <w:t>§</w:t>
            </w:r>
            <w:r>
              <w:tab/>
            </w:r>
            <w:r>
              <w:rPr>
                <w:spacing w:val="-4"/>
              </w:rPr>
              <w:t>2.2</w:t>
            </w:r>
            <w:r>
              <w:tab/>
            </w:r>
            <w:r>
              <w:rPr>
                <w:spacing w:val="-2"/>
              </w:rPr>
              <w:t>Правовое</w:t>
            </w:r>
            <w:r>
              <w:tab/>
            </w:r>
            <w:proofErr w:type="gramStart"/>
            <w:r>
              <w:t>регулирование</w:t>
            </w:r>
            <w:r>
              <w:rPr>
                <w:spacing w:val="80"/>
              </w:rPr>
              <w:t xml:space="preserve">  </w:t>
            </w:r>
            <w:r>
              <w:t>криминалистической</w:t>
            </w:r>
            <w:proofErr w:type="gramEnd"/>
            <w:r>
              <w:rPr>
                <w:spacing w:val="80"/>
              </w:rPr>
              <w:t xml:space="preserve">  </w:t>
            </w:r>
            <w:r>
              <w:t>генетичес</w:t>
            </w:r>
            <w:r>
              <w:t>кой</w:t>
            </w:r>
          </w:hyperlink>
          <w:r>
            <w:t xml:space="preserve"> </w:t>
          </w:r>
          <w:hyperlink w:anchor="_bookmark7" w:history="1">
            <w:r>
              <w:t>идентификации</w:t>
            </w:r>
            <w:r>
              <w:rPr>
                <w:spacing w:val="-8"/>
              </w:rPr>
              <w:t xml:space="preserve"> </w:t>
            </w:r>
            <w:r>
              <w:t>во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Франции</w:t>
            </w:r>
            <w:r>
              <w:tab/>
            </w:r>
            <w:r>
              <w:rPr>
                <w:spacing w:val="-5"/>
              </w:rPr>
              <w:t>36</w:t>
            </w:r>
          </w:hyperlink>
        </w:p>
        <w:p w14:paraId="426CE44C" w14:textId="77777777" w:rsidR="000C18C0" w:rsidRDefault="0089227D">
          <w:pPr>
            <w:pStyle w:val="2"/>
            <w:tabs>
              <w:tab w:val="left" w:pos="742"/>
              <w:tab w:val="left" w:pos="1471"/>
              <w:tab w:val="left" w:pos="2984"/>
              <w:tab w:val="left" w:leader="dot" w:pos="9353"/>
            </w:tabs>
            <w:spacing w:before="99" w:line="360" w:lineRule="auto"/>
          </w:pPr>
          <w:hyperlink w:anchor="_bookmark8" w:history="1">
            <w:r>
              <w:rPr>
                <w:spacing w:val="-10"/>
              </w:rPr>
              <w:t>§</w:t>
            </w:r>
            <w:r>
              <w:tab/>
            </w:r>
            <w:r>
              <w:rPr>
                <w:spacing w:val="-4"/>
              </w:rPr>
              <w:t>2.3</w:t>
            </w:r>
            <w:r>
              <w:tab/>
            </w:r>
            <w:r>
              <w:rPr>
                <w:spacing w:val="-2"/>
              </w:rPr>
              <w:t>Правовое</w:t>
            </w:r>
            <w:r>
              <w:tab/>
            </w:r>
            <w:proofErr w:type="gramStart"/>
            <w:r>
              <w:t>регулирование</w:t>
            </w:r>
            <w:r>
              <w:rPr>
                <w:spacing w:val="80"/>
              </w:rPr>
              <w:t xml:space="preserve">  </w:t>
            </w:r>
            <w:r>
              <w:t>криминалистической</w:t>
            </w:r>
            <w:proofErr w:type="gramEnd"/>
            <w:r>
              <w:rPr>
                <w:spacing w:val="80"/>
              </w:rPr>
              <w:t xml:space="preserve">  </w:t>
            </w:r>
            <w:r>
              <w:t>генетической</w:t>
            </w:r>
          </w:hyperlink>
          <w:r>
            <w:t xml:space="preserve"> </w:t>
          </w:r>
          <w:hyperlink w:anchor="_bookmark8" w:history="1">
            <w:r>
              <w:t>идентификации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Бельгии</w:t>
            </w:r>
            <w:r>
              <w:tab/>
            </w:r>
            <w:r>
              <w:rPr>
                <w:spacing w:val="-5"/>
              </w:rPr>
              <w:t>42</w:t>
            </w:r>
          </w:hyperlink>
        </w:p>
        <w:p w14:paraId="667F01DC" w14:textId="77777777" w:rsidR="000C18C0" w:rsidRDefault="0089227D">
          <w:pPr>
            <w:pStyle w:val="2"/>
            <w:tabs>
              <w:tab w:val="left" w:pos="742"/>
              <w:tab w:val="left" w:pos="1471"/>
              <w:tab w:val="left" w:pos="2984"/>
              <w:tab w:val="left" w:leader="dot" w:pos="9353"/>
            </w:tabs>
            <w:spacing w:before="100" w:line="360" w:lineRule="auto"/>
          </w:pPr>
          <w:hyperlink w:anchor="_bookmark9" w:history="1">
            <w:r>
              <w:rPr>
                <w:spacing w:val="-10"/>
              </w:rPr>
              <w:t>§</w:t>
            </w:r>
            <w:r>
              <w:tab/>
            </w:r>
            <w:r>
              <w:rPr>
                <w:spacing w:val="-4"/>
              </w:rPr>
              <w:t>2.4</w:t>
            </w:r>
            <w:r>
              <w:tab/>
            </w:r>
            <w:r>
              <w:rPr>
                <w:spacing w:val="-2"/>
              </w:rPr>
              <w:t>Правовое</w:t>
            </w:r>
            <w:r>
              <w:tab/>
            </w:r>
            <w:proofErr w:type="gramStart"/>
            <w:r>
              <w:t>регулирование</w:t>
            </w:r>
            <w:r>
              <w:rPr>
                <w:spacing w:val="80"/>
              </w:rPr>
              <w:t xml:space="preserve">  </w:t>
            </w:r>
            <w:r>
              <w:t>криминалистической</w:t>
            </w:r>
            <w:proofErr w:type="gramEnd"/>
            <w:r>
              <w:rPr>
                <w:spacing w:val="80"/>
              </w:rPr>
              <w:t xml:space="preserve">  </w:t>
            </w:r>
            <w:r>
              <w:t>генетической</w:t>
            </w:r>
          </w:hyperlink>
          <w:r>
            <w:t xml:space="preserve"> </w:t>
          </w:r>
          <w:hyperlink w:anchor="_bookmark9" w:history="1">
            <w:r>
              <w:t>идентификации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Швейцарии</w:t>
            </w:r>
            <w:r>
              <w:tab/>
            </w:r>
            <w:r>
              <w:rPr>
                <w:spacing w:val="-5"/>
              </w:rPr>
              <w:t>47</w:t>
            </w:r>
          </w:hyperlink>
        </w:p>
        <w:p w14:paraId="3177555A" w14:textId="77777777" w:rsidR="000C18C0" w:rsidRDefault="0089227D">
          <w:pPr>
            <w:pStyle w:val="10"/>
            <w:tabs>
              <w:tab w:val="left" w:leader="dot" w:pos="9353"/>
            </w:tabs>
            <w:spacing w:before="100"/>
          </w:pPr>
          <w:hyperlink w:anchor="_bookmark10" w:history="1">
            <w:r>
              <w:rPr>
                <w:spacing w:val="-2"/>
              </w:rPr>
              <w:t>Заключение</w:t>
            </w:r>
            <w:r>
              <w:tab/>
            </w:r>
            <w:r>
              <w:rPr>
                <w:spacing w:val="-5"/>
              </w:rPr>
              <w:t>53</w:t>
            </w:r>
          </w:hyperlink>
        </w:p>
        <w:p w14:paraId="4A121DE9" w14:textId="77777777" w:rsidR="000C18C0" w:rsidRDefault="0089227D">
          <w:pPr>
            <w:pStyle w:val="10"/>
            <w:tabs>
              <w:tab w:val="left" w:leader="dot" w:pos="9353"/>
            </w:tabs>
            <w:spacing w:before="262"/>
          </w:pPr>
          <w:hyperlink w:anchor="_bookmark11" w:history="1">
            <w:r>
              <w:t>Список</w:t>
            </w:r>
            <w:r>
              <w:rPr>
                <w:spacing w:val="-12"/>
              </w:rPr>
              <w:t xml:space="preserve"> </w:t>
            </w:r>
            <w:r>
              <w:t>использованных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источников</w:t>
            </w:r>
            <w:r>
              <w:tab/>
            </w:r>
            <w:r>
              <w:rPr>
                <w:spacing w:val="-5"/>
              </w:rPr>
              <w:t>57</w:t>
            </w:r>
          </w:hyperlink>
        </w:p>
        <w:p w14:paraId="341240AC" w14:textId="77777777" w:rsidR="000C18C0" w:rsidRDefault="0089227D">
          <w:pPr>
            <w:pStyle w:val="2"/>
            <w:tabs>
              <w:tab w:val="left" w:leader="dot" w:pos="9353"/>
            </w:tabs>
            <w:ind w:right="0"/>
          </w:pPr>
          <w:hyperlink w:anchor="_bookmark12" w:history="1">
            <w:r>
              <w:rPr>
                <w:spacing w:val="-2"/>
              </w:rPr>
              <w:t>Библиография</w:t>
            </w:r>
            <w:r>
              <w:tab/>
            </w:r>
            <w:r>
              <w:rPr>
                <w:spacing w:val="-5"/>
              </w:rPr>
              <w:t>57</w:t>
            </w:r>
          </w:hyperlink>
        </w:p>
        <w:p w14:paraId="3B47D5D6" w14:textId="77777777" w:rsidR="000C18C0" w:rsidRDefault="0089227D">
          <w:pPr>
            <w:pStyle w:val="2"/>
            <w:tabs>
              <w:tab w:val="left" w:leader="dot" w:pos="9353"/>
            </w:tabs>
            <w:ind w:right="0"/>
          </w:pPr>
          <w:hyperlink w:anchor="_bookmark13" w:history="1">
            <w:r>
              <w:t>Нормативные</w:t>
            </w:r>
            <w:r>
              <w:rPr>
                <w:spacing w:val="-9"/>
              </w:rPr>
              <w:t xml:space="preserve"> </w:t>
            </w:r>
            <w:r>
              <w:t>правовые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акты</w:t>
            </w:r>
            <w:r>
              <w:tab/>
            </w:r>
            <w:r>
              <w:rPr>
                <w:spacing w:val="-5"/>
              </w:rPr>
              <w:t>61</w:t>
            </w:r>
          </w:hyperlink>
        </w:p>
        <w:p w14:paraId="4DE333EE" w14:textId="77777777" w:rsidR="000C18C0" w:rsidRDefault="0089227D">
          <w:pPr>
            <w:pStyle w:val="2"/>
            <w:tabs>
              <w:tab w:val="left" w:leader="dot" w:pos="9353"/>
            </w:tabs>
            <w:ind w:right="0"/>
          </w:pPr>
          <w:hyperlink w:anchor="_bookmark14" w:history="1">
            <w:r>
              <w:t>Прочие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источники</w:t>
            </w:r>
            <w:r>
              <w:tab/>
            </w:r>
            <w:r>
              <w:rPr>
                <w:spacing w:val="-5"/>
              </w:rPr>
              <w:t>63</w:t>
            </w:r>
          </w:hyperlink>
        </w:p>
      </w:sdtContent>
    </w:sdt>
    <w:p w14:paraId="204C0C5A" w14:textId="77777777" w:rsidR="000C18C0" w:rsidRDefault="000C18C0">
      <w:pPr>
        <w:pStyle w:val="2"/>
        <w:sectPr w:rsidR="000C18C0">
          <w:footerReference w:type="default" r:id="rId7"/>
          <w:pgSz w:w="11910" w:h="16840"/>
          <w:pgMar w:top="1220" w:right="425" w:bottom="1280" w:left="1700" w:header="0" w:footer="1098" w:gutter="0"/>
          <w:pgNumType w:start="2"/>
          <w:cols w:space="720"/>
        </w:sectPr>
      </w:pPr>
    </w:p>
    <w:p w14:paraId="208298D6" w14:textId="77777777" w:rsidR="000C18C0" w:rsidRDefault="0089227D">
      <w:pPr>
        <w:pStyle w:val="1"/>
        <w:ind w:right="138"/>
      </w:pPr>
      <w:bookmarkStart w:id="0" w:name="_bookmark0"/>
      <w:bookmarkEnd w:id="0"/>
      <w:r>
        <w:rPr>
          <w:spacing w:val="-2"/>
        </w:rPr>
        <w:lastRenderedPageBreak/>
        <w:t>Введение</w:t>
      </w:r>
    </w:p>
    <w:p w14:paraId="4D2E0FCD" w14:textId="77777777" w:rsidR="000C18C0" w:rsidRDefault="000C18C0">
      <w:pPr>
        <w:pStyle w:val="a3"/>
        <w:ind w:left="0"/>
        <w:jc w:val="left"/>
        <w:rPr>
          <w:b/>
        </w:rPr>
      </w:pPr>
    </w:p>
    <w:p w14:paraId="7B20FEF1" w14:textId="77777777" w:rsidR="000C18C0" w:rsidRDefault="0089227D">
      <w:pPr>
        <w:pStyle w:val="a3"/>
        <w:spacing w:line="360" w:lineRule="auto"/>
        <w:ind w:right="136" w:firstLine="719"/>
      </w:pPr>
      <w:r>
        <w:t>Спектр криминалистических методов, благодаря которым возможна идентификация</w:t>
      </w:r>
      <w:r>
        <w:rPr>
          <w:spacing w:val="-4"/>
        </w:rPr>
        <w:t xml:space="preserve"> </w:t>
      </w:r>
      <w:r>
        <w:t>личности,</w:t>
      </w:r>
      <w:r>
        <w:rPr>
          <w:spacing w:val="-5"/>
        </w:rPr>
        <w:t xml:space="preserve"> </w:t>
      </w:r>
      <w:r>
        <w:t>весьма</w:t>
      </w:r>
      <w:r>
        <w:rPr>
          <w:spacing w:val="-6"/>
        </w:rPr>
        <w:t xml:space="preserve"> </w:t>
      </w:r>
      <w:r>
        <w:t>обширен. Он</w:t>
      </w:r>
      <w:r>
        <w:rPr>
          <w:spacing w:val="-4"/>
        </w:rPr>
        <w:t xml:space="preserve"> </w:t>
      </w:r>
      <w:r>
        <w:t>эволюционировал</w:t>
      </w:r>
      <w:r>
        <w:rPr>
          <w:spacing w:val="-6"/>
        </w:rPr>
        <w:t xml:space="preserve"> </w:t>
      </w:r>
      <w:r>
        <w:t>одновременно с развитием науки, технологии, законодательства и, безусловно, преступности, и принимал те формы, которые могли быть обеспечены на той или иной ступени развития общества. Так, в определенный, весьма короткий, период конца XIX века в качестве м</w:t>
      </w:r>
      <w:r>
        <w:t xml:space="preserve">етода криминалистической идентификации личности активно использовался антропометрический метод – </w:t>
      </w:r>
      <w:proofErr w:type="spellStart"/>
      <w:r>
        <w:t>бертильонаж</w:t>
      </w:r>
      <w:proofErr w:type="spellEnd"/>
      <w:r>
        <w:t xml:space="preserve">, разработанный французским криминалистом Альфонсом </w:t>
      </w:r>
      <w:proofErr w:type="spellStart"/>
      <w:r>
        <w:t>Бертильоном</w:t>
      </w:r>
      <w:proofErr w:type="spellEnd"/>
      <w:r>
        <w:t>. Данный метод был вскоре вытеснен дактилоскопией, которая развивалась практически па</w:t>
      </w:r>
      <w:r>
        <w:t xml:space="preserve">раллельно с </w:t>
      </w:r>
      <w:proofErr w:type="spellStart"/>
      <w:r>
        <w:t>бертильонажем</w:t>
      </w:r>
      <w:proofErr w:type="spellEnd"/>
      <w:r>
        <w:t xml:space="preserve">, показав по сравнению с ним существенные </w:t>
      </w:r>
      <w:r>
        <w:rPr>
          <w:spacing w:val="-2"/>
        </w:rPr>
        <w:t>преимущества.</w:t>
      </w:r>
    </w:p>
    <w:p w14:paraId="3BE14ABA" w14:textId="77777777" w:rsidR="000C18C0" w:rsidRDefault="0089227D">
      <w:pPr>
        <w:pStyle w:val="a3"/>
        <w:spacing w:before="1" w:line="360" w:lineRule="auto"/>
        <w:ind w:right="135" w:firstLine="719"/>
      </w:pPr>
      <w:r>
        <w:t>Любому обществу присуща такая черта, как эволюция – она привносит деятельные изменения во все сферы его жизни, в том числе и в преступность. Научно-технологический прогресс, б</w:t>
      </w:r>
      <w:r>
        <w:t>урный рост философской и ученой мысли, новые экономические и политические направления – все перечисленные факторы присущи позитивному развитию общества и государства. Очевидно, что с приходом новой эры преступность также будет приобретать новые</w:t>
      </w:r>
      <w:r>
        <w:rPr>
          <w:spacing w:val="40"/>
        </w:rPr>
        <w:t xml:space="preserve"> </w:t>
      </w:r>
      <w:r>
        <w:t>формы, досе</w:t>
      </w:r>
      <w:r>
        <w:t>ле неизвестные должностным лицам, специалистам и ученым, связавшим свою жизнь с борьбой с нарушениями закона. Это касается и криминалистов (как ученых, так и практиков). Стоит вспомнить, как немного позднее появления дактилоскопического метода идентификаци</w:t>
      </w:r>
      <w:r>
        <w:t>и личности многочисленные преступники придумали способ, благодаря которому, как считалось, они могли уйти от подозрения и преследования: они “избавлялись” от папиллярных узоров на ладонях и стопах ног посредством выжигания, вырезания слоев кожи</w:t>
      </w:r>
      <w:r>
        <w:rPr>
          <w:vertAlign w:val="superscript"/>
        </w:rPr>
        <w:t>1</w:t>
      </w:r>
      <w:r>
        <w:t xml:space="preserve">. Несмотря </w:t>
      </w:r>
      <w:r>
        <w:t xml:space="preserve">на то, что папиллярные узоры имеют </w:t>
      </w:r>
      <w:proofErr w:type="gramStart"/>
      <w:r>
        <w:t>свойство</w:t>
      </w:r>
      <w:r>
        <w:rPr>
          <w:spacing w:val="25"/>
        </w:rPr>
        <w:t xml:space="preserve">  </w:t>
      </w:r>
      <w:r>
        <w:t>восстанавливаться</w:t>
      </w:r>
      <w:proofErr w:type="gramEnd"/>
      <w:r>
        <w:t>,</w:t>
      </w:r>
      <w:r>
        <w:rPr>
          <w:spacing w:val="25"/>
        </w:rPr>
        <w:t xml:space="preserve">  </w:t>
      </w:r>
      <w:r>
        <w:t>этот</w:t>
      </w:r>
      <w:r>
        <w:rPr>
          <w:spacing w:val="23"/>
        </w:rPr>
        <w:t xml:space="preserve">  </w:t>
      </w:r>
      <w:r>
        <w:t>процесс</w:t>
      </w:r>
      <w:r>
        <w:rPr>
          <w:spacing w:val="25"/>
        </w:rPr>
        <w:t xml:space="preserve">  </w:t>
      </w:r>
      <w:r>
        <w:t>занимает</w:t>
      </w:r>
      <w:r>
        <w:rPr>
          <w:spacing w:val="24"/>
        </w:rPr>
        <w:t xml:space="preserve">  </w:t>
      </w:r>
      <w:r>
        <w:t>длительное</w:t>
      </w:r>
      <w:r>
        <w:rPr>
          <w:spacing w:val="25"/>
        </w:rPr>
        <w:t xml:space="preserve">  </w:t>
      </w:r>
      <w:r>
        <w:t>время,</w:t>
      </w:r>
      <w:r>
        <w:rPr>
          <w:spacing w:val="25"/>
        </w:rPr>
        <w:t xml:space="preserve">  </w:t>
      </w:r>
      <w:r>
        <w:rPr>
          <w:spacing w:val="-5"/>
        </w:rPr>
        <w:t>за</w:t>
      </w:r>
    </w:p>
    <w:p w14:paraId="4CFCA00E" w14:textId="77777777" w:rsidR="000C18C0" w:rsidRDefault="0089227D">
      <w:pPr>
        <w:pStyle w:val="a3"/>
        <w:spacing w:before="73"/>
        <w:ind w:left="0"/>
        <w:jc w:val="lef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0FF6875" wp14:editId="21571CC8">
                <wp:simplePos x="0" y="0"/>
                <wp:positionH relativeFrom="page">
                  <wp:posOffset>1080820</wp:posOffset>
                </wp:positionH>
                <wp:positionV relativeFrom="paragraph">
                  <wp:posOffset>207721</wp:posOffset>
                </wp:positionV>
                <wp:extent cx="1829435" cy="762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829054" y="7620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6068A6" id="Graphic 2" o:spid="_x0000_s1026" style="position:absolute;margin-left:85.1pt;margin-top:16.35pt;width:144.05pt;height:.6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" path="m1829054,l,,,7620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29514CD" w14:textId="77777777" w:rsidR="000C18C0" w:rsidRDefault="000C18C0">
      <w:pPr>
        <w:pStyle w:val="a3"/>
        <w:spacing w:before="154"/>
        <w:ind w:left="0"/>
        <w:jc w:val="left"/>
        <w:rPr>
          <w:sz w:val="20"/>
        </w:rPr>
      </w:pPr>
    </w:p>
    <w:p w14:paraId="7C4BBC88" w14:textId="77777777" w:rsidR="000C18C0" w:rsidRDefault="0089227D">
      <w:pPr>
        <w:ind w:left="2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5"/>
          <w:sz w:val="20"/>
        </w:rPr>
        <w:t xml:space="preserve"> </w:t>
      </w:r>
      <w:r>
        <w:rPr>
          <w:sz w:val="20"/>
        </w:rPr>
        <w:t>Криминалистика:</w:t>
      </w:r>
      <w:r>
        <w:rPr>
          <w:spacing w:val="-4"/>
          <w:sz w:val="20"/>
        </w:rPr>
        <w:t xml:space="preserve"> </w:t>
      </w:r>
      <w:r>
        <w:rPr>
          <w:sz w:val="20"/>
        </w:rPr>
        <w:t>учебник</w:t>
      </w:r>
      <w:r>
        <w:rPr>
          <w:spacing w:val="-6"/>
          <w:sz w:val="20"/>
        </w:rPr>
        <w:t xml:space="preserve"> </w:t>
      </w: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бакалавров</w:t>
      </w:r>
      <w:r>
        <w:rPr>
          <w:spacing w:val="-6"/>
          <w:sz w:val="20"/>
        </w:rPr>
        <w:t xml:space="preserve"> </w:t>
      </w:r>
      <w:r>
        <w:rPr>
          <w:sz w:val="20"/>
        </w:rPr>
        <w:t>/</w:t>
      </w:r>
      <w:r>
        <w:rPr>
          <w:spacing w:val="-5"/>
          <w:sz w:val="20"/>
        </w:rPr>
        <w:t xml:space="preserve"> </w:t>
      </w:r>
      <w:r>
        <w:rPr>
          <w:sz w:val="20"/>
        </w:rPr>
        <w:t>под</w:t>
      </w:r>
      <w:r>
        <w:rPr>
          <w:spacing w:val="-6"/>
          <w:sz w:val="20"/>
        </w:rPr>
        <w:t xml:space="preserve"> </w:t>
      </w:r>
      <w:r>
        <w:rPr>
          <w:sz w:val="20"/>
        </w:rPr>
        <w:t>ред.</w:t>
      </w:r>
      <w:r>
        <w:rPr>
          <w:spacing w:val="-5"/>
          <w:sz w:val="20"/>
        </w:rPr>
        <w:t xml:space="preserve"> </w:t>
      </w:r>
      <w:r>
        <w:rPr>
          <w:sz w:val="20"/>
        </w:rPr>
        <w:t>Л.</w:t>
      </w:r>
      <w:r>
        <w:rPr>
          <w:spacing w:val="-3"/>
          <w:sz w:val="20"/>
        </w:rPr>
        <w:t xml:space="preserve"> </w:t>
      </w:r>
      <w:r>
        <w:rPr>
          <w:sz w:val="20"/>
        </w:rPr>
        <w:t>В.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Бертовского</w:t>
      </w:r>
      <w:proofErr w:type="spellEnd"/>
      <w:r>
        <w:rPr>
          <w:sz w:val="20"/>
        </w:rPr>
        <w:t>.</w:t>
      </w:r>
      <w:r>
        <w:rPr>
          <w:spacing w:val="1"/>
          <w:sz w:val="20"/>
        </w:rPr>
        <w:t xml:space="preserve"> </w:t>
      </w:r>
      <w:r>
        <w:rPr>
          <w:sz w:val="20"/>
        </w:rPr>
        <w:t>—</w:t>
      </w:r>
      <w:r>
        <w:rPr>
          <w:spacing w:val="-5"/>
          <w:sz w:val="20"/>
        </w:rPr>
        <w:t xml:space="preserve"> </w:t>
      </w:r>
      <w:r>
        <w:rPr>
          <w:sz w:val="20"/>
        </w:rPr>
        <w:t>Москва:</w:t>
      </w:r>
      <w:r>
        <w:rPr>
          <w:spacing w:val="-5"/>
          <w:sz w:val="20"/>
        </w:rPr>
        <w:t xml:space="preserve"> </w:t>
      </w:r>
      <w:r>
        <w:rPr>
          <w:sz w:val="20"/>
        </w:rPr>
        <w:t>РГ-Пресс,</w:t>
      </w:r>
      <w:r>
        <w:rPr>
          <w:spacing w:val="-4"/>
          <w:sz w:val="20"/>
        </w:rPr>
        <w:t xml:space="preserve"> </w:t>
      </w:r>
      <w:r>
        <w:rPr>
          <w:sz w:val="20"/>
        </w:rPr>
        <w:t>2018.</w:t>
      </w:r>
      <w:r>
        <w:rPr>
          <w:spacing w:val="-3"/>
          <w:sz w:val="20"/>
        </w:rPr>
        <w:t xml:space="preserve"> </w:t>
      </w:r>
      <w:r>
        <w:rPr>
          <w:sz w:val="20"/>
        </w:rPr>
        <w:t>—</w:t>
      </w:r>
      <w:r>
        <w:rPr>
          <w:spacing w:val="-5"/>
          <w:sz w:val="20"/>
        </w:rPr>
        <w:t xml:space="preserve"> </w:t>
      </w:r>
      <w:r>
        <w:rPr>
          <w:sz w:val="20"/>
        </w:rPr>
        <w:t>С.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222.</w:t>
      </w:r>
    </w:p>
    <w:p w14:paraId="008CB93A" w14:textId="77777777" w:rsidR="000C18C0" w:rsidRDefault="000C18C0">
      <w:pPr>
        <w:rPr>
          <w:sz w:val="20"/>
        </w:rPr>
        <w:sectPr w:rsidR="000C18C0">
          <w:pgSz w:w="11910" w:h="16840"/>
          <w:pgMar w:top="1220" w:right="425" w:bottom="1280" w:left="1700" w:header="0" w:footer="1098" w:gutter="0"/>
          <w:cols w:space="720"/>
        </w:sectPr>
      </w:pPr>
    </w:p>
    <w:p w14:paraId="31AA9773" w14:textId="77777777" w:rsidR="000C18C0" w:rsidRDefault="0089227D">
      <w:pPr>
        <w:pStyle w:val="a3"/>
        <w:spacing w:before="67" w:line="362" w:lineRule="auto"/>
        <w:ind w:right="148"/>
      </w:pPr>
      <w:r>
        <w:lastRenderedPageBreak/>
        <w:t>которое преступник уже мог бы скрыться в совершенно ином местоположении, а работники сферы уголовной юстиции - потерять его след.</w:t>
      </w:r>
    </w:p>
    <w:p w14:paraId="7880E526" w14:textId="77777777" w:rsidR="000C18C0" w:rsidRDefault="0089227D">
      <w:pPr>
        <w:pStyle w:val="a3"/>
        <w:spacing w:line="360" w:lineRule="auto"/>
        <w:ind w:right="138" w:firstLine="719"/>
      </w:pPr>
      <w:r>
        <w:t xml:space="preserve">Все вышесказанное подтверждает мысль о том, что методы криминалистической идентификации личности имеют свойство развиваться и </w:t>
      </w:r>
      <w:r>
        <w:t>идти в ногу с развитием общества, наукой и технологией, преступностью и прочими факторами.</w:t>
      </w:r>
    </w:p>
    <w:p w14:paraId="03E3EE5D" w14:textId="77777777" w:rsidR="000C18C0" w:rsidRDefault="0089227D">
      <w:pPr>
        <w:pStyle w:val="a3"/>
        <w:spacing w:line="360" w:lineRule="auto"/>
        <w:ind w:right="133" w:firstLine="719"/>
      </w:pPr>
      <w:r>
        <w:t>В последние десятилетия прорыв в криминалистике совершил такой метод криминалистической идентификации личности, как генетическая идентификация, который с середины 19</w:t>
      </w:r>
      <w:r>
        <w:t>80-х годов стало возможным развивать</w:t>
      </w:r>
      <w:r>
        <w:rPr>
          <w:spacing w:val="40"/>
        </w:rPr>
        <w:t xml:space="preserve"> </w:t>
      </w:r>
      <w:r>
        <w:t>в форме ДНК-идентификации, исследуя генетические свойства посредством анализа непосредственно молекулы ДНК.</w:t>
      </w:r>
    </w:p>
    <w:p w14:paraId="5A3C11EB" w14:textId="77777777" w:rsidR="000C18C0" w:rsidRDefault="0089227D">
      <w:pPr>
        <w:pStyle w:val="a3"/>
        <w:spacing w:line="360" w:lineRule="auto"/>
        <w:ind w:right="132" w:firstLine="719"/>
      </w:pPr>
      <w:r>
        <w:t xml:space="preserve">Основой метода служит уникальность последовательности нуклеотидов дезоксирибонуклеиновой кислоты (далее - ДНК) </w:t>
      </w:r>
      <w:r>
        <w:t>каждого живого существа</w:t>
      </w:r>
      <w:r>
        <w:rPr>
          <w:vertAlign w:val="superscript"/>
        </w:rPr>
        <w:t>2</w:t>
      </w:r>
      <w:r>
        <w:t>, а также генетическая идентичность клеток и тканей организма. Индивидуализирующие личность</w:t>
      </w:r>
      <w:r>
        <w:rPr>
          <w:spacing w:val="-1"/>
        </w:rPr>
        <w:t xml:space="preserve"> </w:t>
      </w:r>
      <w:r>
        <w:t>признаки, детерминируемые ДНК, устойчивы и неизменны в течение всей жизни организма. Метод генетической идентификации личности является прик</w:t>
      </w:r>
      <w:r>
        <w:t>ладным не только для деятельности, связанной с поиском преступников, но также для отождествления трупов неопознанных лиц, судебно-медицинской экспертизы в ходе гражданского судопроизводства и многого другого.</w:t>
      </w:r>
    </w:p>
    <w:p w14:paraId="4D883DAF" w14:textId="77777777" w:rsidR="000C18C0" w:rsidRDefault="0089227D">
      <w:pPr>
        <w:pStyle w:val="a3"/>
        <w:spacing w:line="360" w:lineRule="auto"/>
        <w:ind w:right="132" w:firstLine="719"/>
      </w:pPr>
      <w:r>
        <w:t>Метод ДНК-идентификации молод, современен, отве</w:t>
      </w:r>
      <w:r>
        <w:t>чает потребностям общества и состоянию преступности в мире. Однако, если взглянуть на эту сферу криминалистической деятельности с юридической точки зрения, нельзя не поставить следующие вопросы: каковы законодательные концепции, регулирующие генетические и</w:t>
      </w:r>
      <w:r>
        <w:t>сследования (в т.ч. и метод генетической идентификации личности)? Кроме того, как соотносится с этикой и юриспруденцией</w:t>
      </w:r>
      <w:r>
        <w:rPr>
          <w:spacing w:val="39"/>
        </w:rPr>
        <w:t xml:space="preserve"> </w:t>
      </w:r>
      <w:r>
        <w:t>осуществление</w:t>
      </w:r>
      <w:r>
        <w:rPr>
          <w:spacing w:val="41"/>
        </w:rPr>
        <w:t xml:space="preserve"> </w:t>
      </w:r>
      <w:r>
        <w:t>идентификации</w:t>
      </w:r>
      <w:r>
        <w:rPr>
          <w:spacing w:val="40"/>
        </w:rPr>
        <w:t xml:space="preserve"> </w:t>
      </w:r>
      <w:r>
        <w:t>личности</w:t>
      </w:r>
      <w:r>
        <w:rPr>
          <w:spacing w:val="39"/>
        </w:rPr>
        <w:t xml:space="preserve"> </w:t>
      </w:r>
      <w:r>
        <w:t>посредством</w:t>
      </w:r>
      <w:r>
        <w:rPr>
          <w:spacing w:val="41"/>
        </w:rPr>
        <w:t xml:space="preserve"> </w:t>
      </w:r>
      <w:r>
        <w:rPr>
          <w:spacing w:val="-4"/>
        </w:rPr>
        <w:t>ДНК-</w:t>
      </w:r>
    </w:p>
    <w:p w14:paraId="7EB35031" w14:textId="77777777" w:rsidR="000C18C0" w:rsidRDefault="0089227D">
      <w:pPr>
        <w:pStyle w:val="a3"/>
        <w:spacing w:before="228"/>
        <w:ind w:left="0"/>
        <w:jc w:val="lef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5F7FB0D" wp14:editId="3566E5C2">
                <wp:simplePos x="0" y="0"/>
                <wp:positionH relativeFrom="page">
                  <wp:posOffset>1080820</wp:posOffset>
                </wp:positionH>
                <wp:positionV relativeFrom="paragraph">
                  <wp:posOffset>306493</wp:posOffset>
                </wp:positionV>
                <wp:extent cx="1829435" cy="762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829054" y="7620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E798D3" id="Graphic 3" o:spid="_x0000_s1026" style="position:absolute;margin-left:85.1pt;margin-top:24.15pt;width:144.05pt;height:.6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" path="m1829054,l,,,7620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0185E0A" w14:textId="77777777" w:rsidR="000C18C0" w:rsidRDefault="000C18C0">
      <w:pPr>
        <w:pStyle w:val="a3"/>
        <w:spacing w:before="154"/>
        <w:ind w:left="0"/>
        <w:jc w:val="left"/>
        <w:rPr>
          <w:sz w:val="20"/>
        </w:rPr>
      </w:pPr>
    </w:p>
    <w:p w14:paraId="01DC7164" w14:textId="77777777" w:rsidR="000C18C0" w:rsidRDefault="0089227D">
      <w:pPr>
        <w:ind w:left="2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3"/>
          <w:sz w:val="20"/>
        </w:rPr>
        <w:t xml:space="preserve"> </w:t>
      </w:r>
      <w:r>
        <w:rPr>
          <w:sz w:val="20"/>
        </w:rPr>
        <w:t>Там</w:t>
      </w:r>
      <w:r>
        <w:rPr>
          <w:spacing w:val="-1"/>
          <w:sz w:val="20"/>
        </w:rPr>
        <w:t xml:space="preserve"> </w:t>
      </w:r>
      <w:r>
        <w:rPr>
          <w:sz w:val="20"/>
        </w:rPr>
        <w:t>же.</w:t>
      </w:r>
      <w:r>
        <w:rPr>
          <w:spacing w:val="-3"/>
          <w:sz w:val="20"/>
        </w:rPr>
        <w:t xml:space="preserve"> </w:t>
      </w:r>
      <w:r>
        <w:rPr>
          <w:sz w:val="20"/>
        </w:rPr>
        <w:t>С.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150.</w:t>
      </w:r>
    </w:p>
    <w:p w14:paraId="00F6AEF2" w14:textId="77777777" w:rsidR="000C18C0" w:rsidRDefault="000C18C0">
      <w:pPr>
        <w:rPr>
          <w:sz w:val="20"/>
        </w:rPr>
        <w:sectPr w:rsidR="000C18C0">
          <w:pgSz w:w="11910" w:h="16840"/>
          <w:pgMar w:top="1220" w:right="425" w:bottom="1280" w:left="1700" w:header="0" w:footer="1098" w:gutter="0"/>
          <w:cols w:space="720"/>
        </w:sectPr>
      </w:pPr>
    </w:p>
    <w:p w14:paraId="12A23470" w14:textId="77777777" w:rsidR="000C18C0" w:rsidRDefault="0089227D">
      <w:pPr>
        <w:pStyle w:val="a3"/>
        <w:spacing w:before="67" w:line="362" w:lineRule="auto"/>
        <w:ind w:right="144"/>
      </w:pPr>
      <w:r>
        <w:lastRenderedPageBreak/>
        <w:t>анализа? Какие проблемы, “подводные камни” лежат в плоскости генетической идентификации с точки зрения закона?</w:t>
      </w:r>
    </w:p>
    <w:p w14:paraId="73C271D6" w14:textId="77777777" w:rsidR="000C18C0" w:rsidRDefault="0089227D">
      <w:pPr>
        <w:pStyle w:val="a3"/>
        <w:spacing w:line="360" w:lineRule="auto"/>
        <w:ind w:right="134" w:firstLine="719"/>
      </w:pPr>
      <w:r>
        <w:rPr>
          <w:b/>
        </w:rPr>
        <w:t xml:space="preserve">Цель </w:t>
      </w:r>
      <w:r>
        <w:t>данного исследования заключается в исследовании и анализе правового регулирования криминалистической деятельности в области генетической иде</w:t>
      </w:r>
      <w:r>
        <w:t xml:space="preserve">нтификации личности в странах Западной Европы (таких как Франция, Бельгия, Швейцария). Для того, чтобы достичь поставленной цели, необходимо решить следующие </w:t>
      </w:r>
      <w:r>
        <w:rPr>
          <w:b/>
        </w:rPr>
        <w:t>задачи</w:t>
      </w:r>
      <w:r>
        <w:t>:</w:t>
      </w:r>
    </w:p>
    <w:p w14:paraId="059624ED" w14:textId="77777777" w:rsidR="000C18C0" w:rsidRDefault="0089227D">
      <w:pPr>
        <w:pStyle w:val="a4"/>
        <w:numPr>
          <w:ilvl w:val="0"/>
          <w:numId w:val="5"/>
        </w:numPr>
        <w:tabs>
          <w:tab w:val="left" w:pos="883"/>
        </w:tabs>
        <w:ind w:left="883" w:right="0" w:hanging="162"/>
        <w:rPr>
          <w:sz w:val="28"/>
        </w:rPr>
      </w:pPr>
      <w:r>
        <w:rPr>
          <w:sz w:val="28"/>
        </w:rPr>
        <w:t>определить</w:t>
      </w:r>
      <w:r>
        <w:rPr>
          <w:spacing w:val="-7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цели</w:t>
      </w:r>
      <w:r>
        <w:rPr>
          <w:spacing w:val="-6"/>
          <w:sz w:val="28"/>
        </w:rPr>
        <w:t xml:space="preserve"> </w:t>
      </w:r>
      <w:r>
        <w:rPr>
          <w:sz w:val="28"/>
        </w:rPr>
        <w:t>генетических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исследований;</w:t>
      </w:r>
    </w:p>
    <w:p w14:paraId="6C13394A" w14:textId="77777777" w:rsidR="000C18C0" w:rsidRDefault="0089227D">
      <w:pPr>
        <w:pStyle w:val="a4"/>
        <w:numPr>
          <w:ilvl w:val="0"/>
          <w:numId w:val="5"/>
        </w:numPr>
        <w:tabs>
          <w:tab w:val="left" w:pos="1102"/>
        </w:tabs>
        <w:spacing w:before="156" w:line="362" w:lineRule="auto"/>
        <w:ind w:right="143" w:firstLine="719"/>
        <w:rPr>
          <w:sz w:val="28"/>
        </w:rPr>
      </w:pPr>
      <w:r>
        <w:rPr>
          <w:sz w:val="28"/>
        </w:rPr>
        <w:t>провести анализ актов международно</w:t>
      </w:r>
      <w:r>
        <w:rPr>
          <w:sz w:val="28"/>
        </w:rPr>
        <w:t>го права, регулирующих проведение генетических исследований;</w:t>
      </w:r>
    </w:p>
    <w:p w14:paraId="3889B7A1" w14:textId="77777777" w:rsidR="000C18C0" w:rsidRDefault="0089227D">
      <w:pPr>
        <w:pStyle w:val="a4"/>
        <w:numPr>
          <w:ilvl w:val="0"/>
          <w:numId w:val="5"/>
        </w:numPr>
        <w:tabs>
          <w:tab w:val="left" w:pos="890"/>
        </w:tabs>
        <w:spacing w:line="360" w:lineRule="auto"/>
        <w:ind w:right="142" w:firstLine="719"/>
        <w:rPr>
          <w:sz w:val="28"/>
        </w:rPr>
      </w:pPr>
      <w:r>
        <w:rPr>
          <w:sz w:val="28"/>
        </w:rPr>
        <w:t>исследовать акты национального права Франции, Бельгии, Швейцарии с целью анализа правового регулирования сферы генетических исследований в указанных странах;</w:t>
      </w:r>
    </w:p>
    <w:p w14:paraId="16567D1F" w14:textId="77777777" w:rsidR="000C18C0" w:rsidRDefault="0089227D">
      <w:pPr>
        <w:pStyle w:val="a4"/>
        <w:numPr>
          <w:ilvl w:val="0"/>
          <w:numId w:val="5"/>
        </w:numPr>
        <w:tabs>
          <w:tab w:val="left" w:pos="1056"/>
        </w:tabs>
        <w:spacing w:line="362" w:lineRule="auto"/>
        <w:ind w:right="139" w:firstLine="719"/>
        <w:rPr>
          <w:sz w:val="28"/>
        </w:rPr>
      </w:pPr>
      <w:r>
        <w:rPr>
          <w:sz w:val="28"/>
        </w:rPr>
        <w:t>определить понятие и содержание генет</w:t>
      </w:r>
      <w:r>
        <w:rPr>
          <w:sz w:val="28"/>
        </w:rPr>
        <w:t>ической идентификации личности как одного из направлений генетических исследований;</w:t>
      </w:r>
    </w:p>
    <w:p w14:paraId="0F0ADBBE" w14:textId="77777777" w:rsidR="000C18C0" w:rsidRDefault="0089227D">
      <w:pPr>
        <w:pStyle w:val="a4"/>
        <w:numPr>
          <w:ilvl w:val="0"/>
          <w:numId w:val="5"/>
        </w:numPr>
        <w:tabs>
          <w:tab w:val="left" w:pos="926"/>
        </w:tabs>
        <w:spacing w:line="360" w:lineRule="auto"/>
        <w:ind w:right="138" w:firstLine="719"/>
        <w:rPr>
          <w:sz w:val="28"/>
        </w:rPr>
      </w:pPr>
      <w:r>
        <w:rPr>
          <w:sz w:val="28"/>
        </w:rPr>
        <w:t xml:space="preserve">провести анализ законодательства Франции, Бельгии и Швейцарии на предмет достаточности и особенностей правового регулирования криминалистической генетической идентификации </w:t>
      </w:r>
      <w:r>
        <w:rPr>
          <w:sz w:val="28"/>
        </w:rPr>
        <w:t>личности.</w:t>
      </w:r>
    </w:p>
    <w:sectPr w:rsidR="000C18C0" w:rsidSect="0043279B">
      <w:pgSz w:w="11910" w:h="16840"/>
      <w:pgMar w:top="1220" w:right="425" w:bottom="1280" w:left="1700" w:header="0" w:footer="10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B5020" w14:textId="77777777" w:rsidR="0089227D" w:rsidRDefault="0089227D">
      <w:r>
        <w:separator/>
      </w:r>
    </w:p>
  </w:endnote>
  <w:endnote w:type="continuationSeparator" w:id="0">
    <w:p w14:paraId="1AEF80BC" w14:textId="77777777" w:rsidR="0089227D" w:rsidRDefault="00892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764B1" w14:textId="77777777" w:rsidR="000C18C0" w:rsidRDefault="0089227D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135744" behindDoc="1" locked="0" layoutInCell="1" allowOverlap="1" wp14:anchorId="408A0C78" wp14:editId="0B0D30B0">
              <wp:simplePos x="0" y="0"/>
              <wp:positionH relativeFrom="page">
                <wp:posOffset>4040251</wp:posOffset>
              </wp:positionH>
              <wp:positionV relativeFrom="page">
                <wp:posOffset>9809083</wp:posOffset>
              </wp:positionV>
              <wp:extent cx="205740" cy="2228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574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343108" w14:textId="77777777" w:rsidR="000C18C0" w:rsidRDefault="0089227D">
                          <w:pPr>
                            <w:pStyle w:val="a3"/>
                            <w:spacing w:before="9"/>
                            <w:ind w:left="20"/>
                            <w:jc w:val="left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8A0C78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18.15pt;margin-top:772.35pt;width:16.2pt;height:17.55pt;z-index:-16180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" filled="f" stroked="f">
              <v:textbox inset="0,0,0,0">
                <w:txbxContent>
                  <w:p w14:paraId="63343108" w14:textId="77777777" w:rsidR="000C18C0" w:rsidRDefault="0089227D">
                    <w:pPr>
                      <w:pStyle w:val="a3"/>
                      <w:spacing w:before="9"/>
                      <w:ind w:left="20"/>
                      <w:jc w:val="left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AA9CA" w14:textId="77777777" w:rsidR="0089227D" w:rsidRDefault="0089227D">
      <w:r>
        <w:separator/>
      </w:r>
    </w:p>
  </w:footnote>
  <w:footnote w:type="continuationSeparator" w:id="0">
    <w:p w14:paraId="2F1DD729" w14:textId="77777777" w:rsidR="0089227D" w:rsidRDefault="008922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257DE"/>
    <w:multiLevelType w:val="hybridMultilevel"/>
    <w:tmpl w:val="33F0C7B4"/>
    <w:lvl w:ilvl="0" w:tplc="CD9C9788">
      <w:start w:val="1"/>
      <w:numFmt w:val="decimal"/>
      <w:lvlText w:val="%1."/>
      <w:lvlJc w:val="left"/>
      <w:pPr>
        <w:ind w:left="2" w:hanging="3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AFA9DD0">
      <w:numFmt w:val="bullet"/>
      <w:lvlText w:val="•"/>
      <w:lvlJc w:val="left"/>
      <w:pPr>
        <w:ind w:left="978" w:hanging="341"/>
      </w:pPr>
      <w:rPr>
        <w:rFonts w:hint="default"/>
        <w:lang w:val="ru-RU" w:eastAsia="en-US" w:bidi="ar-SA"/>
      </w:rPr>
    </w:lvl>
    <w:lvl w:ilvl="2" w:tplc="C28C105C">
      <w:numFmt w:val="bullet"/>
      <w:lvlText w:val="•"/>
      <w:lvlJc w:val="left"/>
      <w:pPr>
        <w:ind w:left="1956" w:hanging="341"/>
      </w:pPr>
      <w:rPr>
        <w:rFonts w:hint="default"/>
        <w:lang w:val="ru-RU" w:eastAsia="en-US" w:bidi="ar-SA"/>
      </w:rPr>
    </w:lvl>
    <w:lvl w:ilvl="3" w:tplc="EB2CAD66">
      <w:numFmt w:val="bullet"/>
      <w:lvlText w:val="•"/>
      <w:lvlJc w:val="left"/>
      <w:pPr>
        <w:ind w:left="2935" w:hanging="341"/>
      </w:pPr>
      <w:rPr>
        <w:rFonts w:hint="default"/>
        <w:lang w:val="ru-RU" w:eastAsia="en-US" w:bidi="ar-SA"/>
      </w:rPr>
    </w:lvl>
    <w:lvl w:ilvl="4" w:tplc="9F6A461E">
      <w:numFmt w:val="bullet"/>
      <w:lvlText w:val="•"/>
      <w:lvlJc w:val="left"/>
      <w:pPr>
        <w:ind w:left="3913" w:hanging="341"/>
      </w:pPr>
      <w:rPr>
        <w:rFonts w:hint="default"/>
        <w:lang w:val="ru-RU" w:eastAsia="en-US" w:bidi="ar-SA"/>
      </w:rPr>
    </w:lvl>
    <w:lvl w:ilvl="5" w:tplc="42BA5EAE">
      <w:numFmt w:val="bullet"/>
      <w:lvlText w:val="•"/>
      <w:lvlJc w:val="left"/>
      <w:pPr>
        <w:ind w:left="4891" w:hanging="341"/>
      </w:pPr>
      <w:rPr>
        <w:rFonts w:hint="default"/>
        <w:lang w:val="ru-RU" w:eastAsia="en-US" w:bidi="ar-SA"/>
      </w:rPr>
    </w:lvl>
    <w:lvl w:ilvl="6" w:tplc="D4742058">
      <w:numFmt w:val="bullet"/>
      <w:lvlText w:val="•"/>
      <w:lvlJc w:val="left"/>
      <w:pPr>
        <w:ind w:left="5870" w:hanging="341"/>
      </w:pPr>
      <w:rPr>
        <w:rFonts w:hint="default"/>
        <w:lang w:val="ru-RU" w:eastAsia="en-US" w:bidi="ar-SA"/>
      </w:rPr>
    </w:lvl>
    <w:lvl w:ilvl="7" w:tplc="25348000">
      <w:numFmt w:val="bullet"/>
      <w:lvlText w:val="•"/>
      <w:lvlJc w:val="left"/>
      <w:pPr>
        <w:ind w:left="6848" w:hanging="341"/>
      </w:pPr>
      <w:rPr>
        <w:rFonts w:hint="default"/>
        <w:lang w:val="ru-RU" w:eastAsia="en-US" w:bidi="ar-SA"/>
      </w:rPr>
    </w:lvl>
    <w:lvl w:ilvl="8" w:tplc="25D48070">
      <w:numFmt w:val="bullet"/>
      <w:lvlText w:val="•"/>
      <w:lvlJc w:val="left"/>
      <w:pPr>
        <w:ind w:left="7827" w:hanging="341"/>
      </w:pPr>
      <w:rPr>
        <w:rFonts w:hint="default"/>
        <w:lang w:val="ru-RU" w:eastAsia="en-US" w:bidi="ar-SA"/>
      </w:rPr>
    </w:lvl>
  </w:abstractNum>
  <w:abstractNum w:abstractNumId="1" w15:restartNumberingAfterBreak="0">
    <w:nsid w:val="284A4F47"/>
    <w:multiLevelType w:val="hybridMultilevel"/>
    <w:tmpl w:val="5056690A"/>
    <w:lvl w:ilvl="0" w:tplc="1EDE7706">
      <w:start w:val="1"/>
      <w:numFmt w:val="decimal"/>
      <w:lvlText w:val="%1."/>
      <w:lvlJc w:val="left"/>
      <w:pPr>
        <w:ind w:left="2" w:hanging="3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8"/>
        <w:szCs w:val="28"/>
        <w:lang w:val="ru-RU" w:eastAsia="en-US" w:bidi="ar-SA"/>
      </w:rPr>
    </w:lvl>
    <w:lvl w:ilvl="1" w:tplc="83E681C2">
      <w:numFmt w:val="bullet"/>
      <w:lvlText w:val="•"/>
      <w:lvlJc w:val="left"/>
      <w:pPr>
        <w:ind w:left="978" w:hanging="363"/>
      </w:pPr>
      <w:rPr>
        <w:rFonts w:hint="default"/>
        <w:lang w:val="ru-RU" w:eastAsia="en-US" w:bidi="ar-SA"/>
      </w:rPr>
    </w:lvl>
    <w:lvl w:ilvl="2" w:tplc="5B9616F0">
      <w:numFmt w:val="bullet"/>
      <w:lvlText w:val="•"/>
      <w:lvlJc w:val="left"/>
      <w:pPr>
        <w:ind w:left="1956" w:hanging="363"/>
      </w:pPr>
      <w:rPr>
        <w:rFonts w:hint="default"/>
        <w:lang w:val="ru-RU" w:eastAsia="en-US" w:bidi="ar-SA"/>
      </w:rPr>
    </w:lvl>
    <w:lvl w:ilvl="3" w:tplc="3BF6D7A0">
      <w:numFmt w:val="bullet"/>
      <w:lvlText w:val="•"/>
      <w:lvlJc w:val="left"/>
      <w:pPr>
        <w:ind w:left="2935" w:hanging="363"/>
      </w:pPr>
      <w:rPr>
        <w:rFonts w:hint="default"/>
        <w:lang w:val="ru-RU" w:eastAsia="en-US" w:bidi="ar-SA"/>
      </w:rPr>
    </w:lvl>
    <w:lvl w:ilvl="4" w:tplc="C1FEA3FA">
      <w:numFmt w:val="bullet"/>
      <w:lvlText w:val="•"/>
      <w:lvlJc w:val="left"/>
      <w:pPr>
        <w:ind w:left="3913" w:hanging="363"/>
      </w:pPr>
      <w:rPr>
        <w:rFonts w:hint="default"/>
        <w:lang w:val="ru-RU" w:eastAsia="en-US" w:bidi="ar-SA"/>
      </w:rPr>
    </w:lvl>
    <w:lvl w:ilvl="5" w:tplc="5372B3A0">
      <w:numFmt w:val="bullet"/>
      <w:lvlText w:val="•"/>
      <w:lvlJc w:val="left"/>
      <w:pPr>
        <w:ind w:left="4891" w:hanging="363"/>
      </w:pPr>
      <w:rPr>
        <w:rFonts w:hint="default"/>
        <w:lang w:val="ru-RU" w:eastAsia="en-US" w:bidi="ar-SA"/>
      </w:rPr>
    </w:lvl>
    <w:lvl w:ilvl="6" w:tplc="92844A5A">
      <w:numFmt w:val="bullet"/>
      <w:lvlText w:val="•"/>
      <w:lvlJc w:val="left"/>
      <w:pPr>
        <w:ind w:left="5870" w:hanging="363"/>
      </w:pPr>
      <w:rPr>
        <w:rFonts w:hint="default"/>
        <w:lang w:val="ru-RU" w:eastAsia="en-US" w:bidi="ar-SA"/>
      </w:rPr>
    </w:lvl>
    <w:lvl w:ilvl="7" w:tplc="F40280F2">
      <w:numFmt w:val="bullet"/>
      <w:lvlText w:val="•"/>
      <w:lvlJc w:val="left"/>
      <w:pPr>
        <w:ind w:left="6848" w:hanging="363"/>
      </w:pPr>
      <w:rPr>
        <w:rFonts w:hint="default"/>
        <w:lang w:val="ru-RU" w:eastAsia="en-US" w:bidi="ar-SA"/>
      </w:rPr>
    </w:lvl>
    <w:lvl w:ilvl="8" w:tplc="472A878E">
      <w:numFmt w:val="bullet"/>
      <w:lvlText w:val="•"/>
      <w:lvlJc w:val="left"/>
      <w:pPr>
        <w:ind w:left="7827" w:hanging="363"/>
      </w:pPr>
      <w:rPr>
        <w:rFonts w:hint="default"/>
        <w:lang w:val="ru-RU" w:eastAsia="en-US" w:bidi="ar-SA"/>
      </w:rPr>
    </w:lvl>
  </w:abstractNum>
  <w:abstractNum w:abstractNumId="2" w15:restartNumberingAfterBreak="0">
    <w:nsid w:val="5A1E67A1"/>
    <w:multiLevelType w:val="hybridMultilevel"/>
    <w:tmpl w:val="C68EAD12"/>
    <w:lvl w:ilvl="0" w:tplc="19288FC6">
      <w:numFmt w:val="bullet"/>
      <w:lvlText w:val="-"/>
      <w:lvlJc w:val="left"/>
      <w:pPr>
        <w:ind w:left="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99E40F8">
      <w:numFmt w:val="bullet"/>
      <w:lvlText w:val="•"/>
      <w:lvlJc w:val="left"/>
      <w:pPr>
        <w:ind w:left="978" w:hanging="164"/>
      </w:pPr>
      <w:rPr>
        <w:rFonts w:hint="default"/>
        <w:lang w:val="ru-RU" w:eastAsia="en-US" w:bidi="ar-SA"/>
      </w:rPr>
    </w:lvl>
    <w:lvl w:ilvl="2" w:tplc="BDF4A95C">
      <w:numFmt w:val="bullet"/>
      <w:lvlText w:val="•"/>
      <w:lvlJc w:val="left"/>
      <w:pPr>
        <w:ind w:left="1956" w:hanging="164"/>
      </w:pPr>
      <w:rPr>
        <w:rFonts w:hint="default"/>
        <w:lang w:val="ru-RU" w:eastAsia="en-US" w:bidi="ar-SA"/>
      </w:rPr>
    </w:lvl>
    <w:lvl w:ilvl="3" w:tplc="9E18A626">
      <w:numFmt w:val="bullet"/>
      <w:lvlText w:val="•"/>
      <w:lvlJc w:val="left"/>
      <w:pPr>
        <w:ind w:left="2935" w:hanging="164"/>
      </w:pPr>
      <w:rPr>
        <w:rFonts w:hint="default"/>
        <w:lang w:val="ru-RU" w:eastAsia="en-US" w:bidi="ar-SA"/>
      </w:rPr>
    </w:lvl>
    <w:lvl w:ilvl="4" w:tplc="6BE83820">
      <w:numFmt w:val="bullet"/>
      <w:lvlText w:val="•"/>
      <w:lvlJc w:val="left"/>
      <w:pPr>
        <w:ind w:left="3913" w:hanging="164"/>
      </w:pPr>
      <w:rPr>
        <w:rFonts w:hint="default"/>
        <w:lang w:val="ru-RU" w:eastAsia="en-US" w:bidi="ar-SA"/>
      </w:rPr>
    </w:lvl>
    <w:lvl w:ilvl="5" w:tplc="8BBC3ED0">
      <w:numFmt w:val="bullet"/>
      <w:lvlText w:val="•"/>
      <w:lvlJc w:val="left"/>
      <w:pPr>
        <w:ind w:left="4891" w:hanging="164"/>
      </w:pPr>
      <w:rPr>
        <w:rFonts w:hint="default"/>
        <w:lang w:val="ru-RU" w:eastAsia="en-US" w:bidi="ar-SA"/>
      </w:rPr>
    </w:lvl>
    <w:lvl w:ilvl="6" w:tplc="07885F7E">
      <w:numFmt w:val="bullet"/>
      <w:lvlText w:val="•"/>
      <w:lvlJc w:val="left"/>
      <w:pPr>
        <w:ind w:left="5870" w:hanging="164"/>
      </w:pPr>
      <w:rPr>
        <w:rFonts w:hint="default"/>
        <w:lang w:val="ru-RU" w:eastAsia="en-US" w:bidi="ar-SA"/>
      </w:rPr>
    </w:lvl>
    <w:lvl w:ilvl="7" w:tplc="CD32B278">
      <w:numFmt w:val="bullet"/>
      <w:lvlText w:val="•"/>
      <w:lvlJc w:val="left"/>
      <w:pPr>
        <w:ind w:left="6848" w:hanging="164"/>
      </w:pPr>
      <w:rPr>
        <w:rFonts w:hint="default"/>
        <w:lang w:val="ru-RU" w:eastAsia="en-US" w:bidi="ar-SA"/>
      </w:rPr>
    </w:lvl>
    <w:lvl w:ilvl="8" w:tplc="26EA5472">
      <w:numFmt w:val="bullet"/>
      <w:lvlText w:val="•"/>
      <w:lvlJc w:val="left"/>
      <w:pPr>
        <w:ind w:left="7827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64142F46"/>
    <w:multiLevelType w:val="hybridMultilevel"/>
    <w:tmpl w:val="B35A0CE8"/>
    <w:lvl w:ilvl="0" w:tplc="72F80066">
      <w:start w:val="1"/>
      <w:numFmt w:val="decimal"/>
      <w:lvlText w:val="%1."/>
      <w:lvlJc w:val="left"/>
      <w:pPr>
        <w:ind w:left="2" w:hanging="3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8"/>
        <w:szCs w:val="28"/>
        <w:lang w:val="ru-RU" w:eastAsia="en-US" w:bidi="ar-SA"/>
      </w:rPr>
    </w:lvl>
    <w:lvl w:ilvl="1" w:tplc="CA12C528">
      <w:numFmt w:val="bullet"/>
      <w:lvlText w:val="•"/>
      <w:lvlJc w:val="left"/>
      <w:pPr>
        <w:ind w:left="978" w:hanging="363"/>
      </w:pPr>
      <w:rPr>
        <w:rFonts w:hint="default"/>
        <w:lang w:val="ru-RU" w:eastAsia="en-US" w:bidi="ar-SA"/>
      </w:rPr>
    </w:lvl>
    <w:lvl w:ilvl="2" w:tplc="153E308E">
      <w:numFmt w:val="bullet"/>
      <w:lvlText w:val="•"/>
      <w:lvlJc w:val="left"/>
      <w:pPr>
        <w:ind w:left="1956" w:hanging="363"/>
      </w:pPr>
      <w:rPr>
        <w:rFonts w:hint="default"/>
        <w:lang w:val="ru-RU" w:eastAsia="en-US" w:bidi="ar-SA"/>
      </w:rPr>
    </w:lvl>
    <w:lvl w:ilvl="3" w:tplc="318E8AAC">
      <w:numFmt w:val="bullet"/>
      <w:lvlText w:val="•"/>
      <w:lvlJc w:val="left"/>
      <w:pPr>
        <w:ind w:left="2935" w:hanging="363"/>
      </w:pPr>
      <w:rPr>
        <w:rFonts w:hint="default"/>
        <w:lang w:val="ru-RU" w:eastAsia="en-US" w:bidi="ar-SA"/>
      </w:rPr>
    </w:lvl>
    <w:lvl w:ilvl="4" w:tplc="547438F8">
      <w:numFmt w:val="bullet"/>
      <w:lvlText w:val="•"/>
      <w:lvlJc w:val="left"/>
      <w:pPr>
        <w:ind w:left="3913" w:hanging="363"/>
      </w:pPr>
      <w:rPr>
        <w:rFonts w:hint="default"/>
        <w:lang w:val="ru-RU" w:eastAsia="en-US" w:bidi="ar-SA"/>
      </w:rPr>
    </w:lvl>
    <w:lvl w:ilvl="5" w:tplc="C9C0690A">
      <w:numFmt w:val="bullet"/>
      <w:lvlText w:val="•"/>
      <w:lvlJc w:val="left"/>
      <w:pPr>
        <w:ind w:left="4891" w:hanging="363"/>
      </w:pPr>
      <w:rPr>
        <w:rFonts w:hint="default"/>
        <w:lang w:val="ru-RU" w:eastAsia="en-US" w:bidi="ar-SA"/>
      </w:rPr>
    </w:lvl>
    <w:lvl w:ilvl="6" w:tplc="11044114">
      <w:numFmt w:val="bullet"/>
      <w:lvlText w:val="•"/>
      <w:lvlJc w:val="left"/>
      <w:pPr>
        <w:ind w:left="5870" w:hanging="363"/>
      </w:pPr>
      <w:rPr>
        <w:rFonts w:hint="default"/>
        <w:lang w:val="ru-RU" w:eastAsia="en-US" w:bidi="ar-SA"/>
      </w:rPr>
    </w:lvl>
    <w:lvl w:ilvl="7" w:tplc="EDAA35B4">
      <w:numFmt w:val="bullet"/>
      <w:lvlText w:val="•"/>
      <w:lvlJc w:val="left"/>
      <w:pPr>
        <w:ind w:left="6848" w:hanging="363"/>
      </w:pPr>
      <w:rPr>
        <w:rFonts w:hint="default"/>
        <w:lang w:val="ru-RU" w:eastAsia="en-US" w:bidi="ar-SA"/>
      </w:rPr>
    </w:lvl>
    <w:lvl w:ilvl="8" w:tplc="ACD63BCC">
      <w:numFmt w:val="bullet"/>
      <w:lvlText w:val="•"/>
      <w:lvlJc w:val="left"/>
      <w:pPr>
        <w:ind w:left="7827" w:hanging="363"/>
      </w:pPr>
      <w:rPr>
        <w:rFonts w:hint="default"/>
        <w:lang w:val="ru-RU" w:eastAsia="en-US" w:bidi="ar-SA"/>
      </w:rPr>
    </w:lvl>
  </w:abstractNum>
  <w:abstractNum w:abstractNumId="4" w15:restartNumberingAfterBreak="0">
    <w:nsid w:val="746D4363"/>
    <w:multiLevelType w:val="hybridMultilevel"/>
    <w:tmpl w:val="C02E43F8"/>
    <w:lvl w:ilvl="0" w:tplc="D8CEE026">
      <w:start w:val="1"/>
      <w:numFmt w:val="decimal"/>
      <w:lvlText w:val="%1."/>
      <w:lvlJc w:val="left"/>
      <w:pPr>
        <w:ind w:left="2" w:hanging="3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8"/>
        <w:szCs w:val="28"/>
        <w:lang w:val="ru-RU" w:eastAsia="en-US" w:bidi="ar-SA"/>
      </w:rPr>
    </w:lvl>
    <w:lvl w:ilvl="1" w:tplc="CEDAFA80">
      <w:numFmt w:val="bullet"/>
      <w:lvlText w:val="•"/>
      <w:lvlJc w:val="left"/>
      <w:pPr>
        <w:ind w:left="978" w:hanging="363"/>
      </w:pPr>
      <w:rPr>
        <w:rFonts w:hint="default"/>
        <w:lang w:val="ru-RU" w:eastAsia="en-US" w:bidi="ar-SA"/>
      </w:rPr>
    </w:lvl>
    <w:lvl w:ilvl="2" w:tplc="821AC126">
      <w:numFmt w:val="bullet"/>
      <w:lvlText w:val="•"/>
      <w:lvlJc w:val="left"/>
      <w:pPr>
        <w:ind w:left="1956" w:hanging="363"/>
      </w:pPr>
      <w:rPr>
        <w:rFonts w:hint="default"/>
        <w:lang w:val="ru-RU" w:eastAsia="en-US" w:bidi="ar-SA"/>
      </w:rPr>
    </w:lvl>
    <w:lvl w:ilvl="3" w:tplc="6890F158">
      <w:numFmt w:val="bullet"/>
      <w:lvlText w:val="•"/>
      <w:lvlJc w:val="left"/>
      <w:pPr>
        <w:ind w:left="2935" w:hanging="363"/>
      </w:pPr>
      <w:rPr>
        <w:rFonts w:hint="default"/>
        <w:lang w:val="ru-RU" w:eastAsia="en-US" w:bidi="ar-SA"/>
      </w:rPr>
    </w:lvl>
    <w:lvl w:ilvl="4" w:tplc="57442B36">
      <w:numFmt w:val="bullet"/>
      <w:lvlText w:val="•"/>
      <w:lvlJc w:val="left"/>
      <w:pPr>
        <w:ind w:left="3913" w:hanging="363"/>
      </w:pPr>
      <w:rPr>
        <w:rFonts w:hint="default"/>
        <w:lang w:val="ru-RU" w:eastAsia="en-US" w:bidi="ar-SA"/>
      </w:rPr>
    </w:lvl>
    <w:lvl w:ilvl="5" w:tplc="463487E6">
      <w:numFmt w:val="bullet"/>
      <w:lvlText w:val="•"/>
      <w:lvlJc w:val="left"/>
      <w:pPr>
        <w:ind w:left="4891" w:hanging="363"/>
      </w:pPr>
      <w:rPr>
        <w:rFonts w:hint="default"/>
        <w:lang w:val="ru-RU" w:eastAsia="en-US" w:bidi="ar-SA"/>
      </w:rPr>
    </w:lvl>
    <w:lvl w:ilvl="6" w:tplc="E8C4419C">
      <w:numFmt w:val="bullet"/>
      <w:lvlText w:val="•"/>
      <w:lvlJc w:val="left"/>
      <w:pPr>
        <w:ind w:left="5870" w:hanging="363"/>
      </w:pPr>
      <w:rPr>
        <w:rFonts w:hint="default"/>
        <w:lang w:val="ru-RU" w:eastAsia="en-US" w:bidi="ar-SA"/>
      </w:rPr>
    </w:lvl>
    <w:lvl w:ilvl="7" w:tplc="5E24EFAE">
      <w:numFmt w:val="bullet"/>
      <w:lvlText w:val="•"/>
      <w:lvlJc w:val="left"/>
      <w:pPr>
        <w:ind w:left="6848" w:hanging="363"/>
      </w:pPr>
      <w:rPr>
        <w:rFonts w:hint="default"/>
        <w:lang w:val="ru-RU" w:eastAsia="en-US" w:bidi="ar-SA"/>
      </w:rPr>
    </w:lvl>
    <w:lvl w:ilvl="8" w:tplc="689470C2">
      <w:numFmt w:val="bullet"/>
      <w:lvlText w:val="•"/>
      <w:lvlJc w:val="left"/>
      <w:pPr>
        <w:ind w:left="7827" w:hanging="363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9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C18C0"/>
    <w:rsid w:val="000C18C0"/>
    <w:rsid w:val="0043279B"/>
    <w:rsid w:val="00892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0F739"/>
  <w15:docId w15:val="{8095547E-4737-4152-AE71-F82C22B18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6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99"/>
      <w:ind w:left="2"/>
    </w:pPr>
    <w:rPr>
      <w:sz w:val="28"/>
      <w:szCs w:val="28"/>
    </w:rPr>
  </w:style>
  <w:style w:type="paragraph" w:styleId="2">
    <w:name w:val="toc 2"/>
    <w:basedOn w:val="a"/>
    <w:uiPriority w:val="1"/>
    <w:qFormat/>
    <w:pPr>
      <w:spacing w:before="261"/>
      <w:ind w:left="222" w:right="144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" w:right="136" w:firstLine="35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941</Words>
  <Characters>5364</Characters>
  <Application>Microsoft Office Word</Application>
  <DocSecurity>0</DocSecurity>
  <Lines>44</Lines>
  <Paragraphs>12</Paragraphs>
  <ScaleCrop>false</ScaleCrop>
  <Company/>
  <LinksUpToDate>false</LinksUpToDate>
  <CharactersWithSpaces>6293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Винокур</dc:creator>
  <cp:lastModifiedBy>Ivan V.</cp:lastModifiedBy>
  <cp:revision>2</cp:revision>
  <dcterms:created xsi:type="dcterms:W3CDTF">2025-01-26T14:45:00Z</dcterms:created>
  <dcterms:modified xsi:type="dcterms:W3CDTF">2025-01-26T15:23:00Z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2025-01-26T00:00:00Z</vt:filetime>
  </property>
  <property fmtid="{D5CDD505-2E9C-101B-9397-08002B2CF9AE}" pid="5" name="Producer">
    <vt:lpwstr>Microsoft® Word 2019</vt:lpwstr>
  </property>
</Properties>
</file>