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i w:val="0"/>
          <w:iCs w:val="0"/>
          <w:sz w:val="28"/>
          <w:szCs w:val="28"/>
        </w:rPr>
        <w:id w:val="1370488027"/>
        <w:docPartObj>
          <w:docPartGallery w:val="Table of Contents"/>
          <w:docPartUnique/>
        </w:docPartObj>
      </w:sdtPr>
      <w:sdtEndPr/>
      <w:sdtContent>
        <w:p w14:paraId="08BD4901" w14:textId="5290EBDF" w:rsidR="003242CA" w:rsidRDefault="00F84EE9">
          <w:pPr>
            <w:pStyle w:val="3"/>
            <w:tabs>
              <w:tab w:val="left" w:leader="dot" w:pos="10905"/>
            </w:tabs>
            <w:spacing w:line="355" w:lineRule="auto"/>
            <w:rPr>
              <w:b w:val="0"/>
              <w:i w:val="0"/>
              <w:sz w:val="28"/>
            </w:rPr>
          </w:pPr>
          <w:r>
            <w:rPr>
              <w:i w:val="0"/>
              <w:spacing w:val="10"/>
              <w:sz w:val="28"/>
            </w:rPr>
            <w:t>СОДЕРЖАНИЕ</w:t>
          </w:r>
          <w:r>
            <w:rPr>
              <w:i w:val="0"/>
              <w:spacing w:val="80"/>
              <w:w w:val="150"/>
              <w:sz w:val="28"/>
            </w:rPr>
            <w:t xml:space="preserve">            </w:t>
          </w:r>
          <w:hyperlink w:anchor="_bookmark0" w:history="1">
            <w:r>
              <w:rPr>
                <w:b w:val="0"/>
                <w:i w:val="0"/>
                <w:spacing w:val="-2"/>
                <w:sz w:val="28"/>
              </w:rPr>
              <w:t>ВВЕДЕНИЕ</w:t>
            </w:r>
            <w:r>
              <w:rPr>
                <w:b w:val="0"/>
                <w:i w:val="0"/>
                <w:sz w:val="28"/>
              </w:rPr>
              <w:tab/>
            </w:r>
            <w:r>
              <w:rPr>
                <w:b w:val="0"/>
                <w:i w:val="0"/>
                <w:spacing w:val="-10"/>
                <w:sz w:val="28"/>
              </w:rPr>
              <w:t>8</w:t>
            </w:r>
          </w:hyperlink>
        </w:p>
        <w:p w14:paraId="60A67192" w14:textId="77777777" w:rsidR="003242CA" w:rsidRDefault="00EF116D">
          <w:pPr>
            <w:pStyle w:val="10"/>
            <w:tabs>
              <w:tab w:val="left" w:pos="2915"/>
              <w:tab w:val="left" w:pos="3398"/>
              <w:tab w:val="left" w:pos="5006"/>
              <w:tab w:val="left" w:pos="7865"/>
              <w:tab w:val="left" w:pos="8323"/>
              <w:tab w:val="left" w:pos="9501"/>
              <w:tab w:val="left" w:leader="dot" w:pos="10905"/>
            </w:tabs>
            <w:spacing w:line="362" w:lineRule="auto"/>
            <w:ind w:left="1701" w:right="140"/>
          </w:pPr>
          <w:hyperlink w:anchor="_bookmark1" w:history="1">
            <w:r w:rsidR="00F84EE9">
              <w:rPr>
                <w:spacing w:val="-2"/>
              </w:rPr>
              <w:t>ГЛАВА</w:t>
            </w:r>
            <w:r w:rsidR="00F84EE9">
              <w:tab/>
            </w:r>
            <w:r w:rsidR="00F84EE9">
              <w:rPr>
                <w:spacing w:val="-6"/>
              </w:rPr>
              <w:t>1.</w:t>
            </w:r>
            <w:r w:rsidR="00F84EE9">
              <w:tab/>
            </w:r>
            <w:r w:rsidR="00F84EE9">
              <w:rPr>
                <w:spacing w:val="-2"/>
              </w:rPr>
              <w:t>ПОНЯТИЕ</w:t>
            </w:r>
            <w:r w:rsidR="00F84EE9">
              <w:tab/>
            </w:r>
            <w:r w:rsidR="00F84EE9">
              <w:rPr>
                <w:spacing w:val="-2"/>
              </w:rPr>
              <w:t>ДИСКРИМИНАЦИИ</w:t>
            </w:r>
            <w:r w:rsidR="00F84EE9">
              <w:tab/>
            </w:r>
            <w:r w:rsidR="00F84EE9">
              <w:rPr>
                <w:spacing w:val="-10"/>
              </w:rPr>
              <w:t>В</w:t>
            </w:r>
            <w:r w:rsidR="00F84EE9">
              <w:tab/>
            </w:r>
            <w:r w:rsidR="00F84EE9">
              <w:rPr>
                <w:spacing w:val="-2"/>
              </w:rPr>
              <w:t>СФЕРЕ</w:t>
            </w:r>
            <w:r w:rsidR="00F84EE9">
              <w:tab/>
            </w:r>
            <w:r w:rsidR="00F84EE9">
              <w:rPr>
                <w:spacing w:val="-2"/>
              </w:rPr>
              <w:t>ТРУДОВЫХ</w:t>
            </w:r>
          </w:hyperlink>
          <w:r w:rsidR="00F84EE9">
            <w:rPr>
              <w:spacing w:val="-2"/>
            </w:rPr>
            <w:t xml:space="preserve"> </w:t>
          </w:r>
          <w:hyperlink w:anchor="_bookmark1" w:history="1">
            <w:r w:rsidR="00F84EE9">
              <w:t>ОТНОШЕНИЙ</w:t>
            </w:r>
            <w:r w:rsidR="00F84EE9">
              <w:rPr>
                <w:spacing w:val="-9"/>
              </w:rPr>
              <w:t xml:space="preserve"> </w:t>
            </w:r>
            <w:r w:rsidR="00F84EE9">
              <w:t>И</w:t>
            </w:r>
            <w:r w:rsidR="00F84EE9">
              <w:rPr>
                <w:spacing w:val="-6"/>
              </w:rPr>
              <w:t xml:space="preserve"> </w:t>
            </w:r>
            <w:r w:rsidR="00F84EE9">
              <w:t>ПРИ</w:t>
            </w:r>
            <w:r w:rsidR="00F84EE9">
              <w:rPr>
                <w:spacing w:val="-7"/>
              </w:rPr>
              <w:t xml:space="preserve"> </w:t>
            </w:r>
            <w:r w:rsidR="00F84EE9">
              <w:t>ИХ</w:t>
            </w:r>
            <w:r w:rsidR="00F84EE9">
              <w:rPr>
                <w:spacing w:val="-7"/>
              </w:rPr>
              <w:t xml:space="preserve"> </w:t>
            </w:r>
            <w:r w:rsidR="00F84EE9">
              <w:t>ВОЗНИКНОВЕНИИ</w:t>
            </w:r>
            <w:r w:rsidR="00F84EE9">
              <w:rPr>
                <w:spacing w:val="-7"/>
              </w:rPr>
              <w:t xml:space="preserve"> </w:t>
            </w:r>
            <w:r w:rsidR="00F84EE9">
              <w:t>И</w:t>
            </w:r>
            <w:r w:rsidR="00F84EE9">
              <w:rPr>
                <w:spacing w:val="-6"/>
              </w:rPr>
              <w:t xml:space="preserve"> </w:t>
            </w:r>
            <w:r w:rsidR="00F84EE9">
              <w:rPr>
                <w:spacing w:val="-2"/>
              </w:rPr>
              <w:t>РАСТОРЖЕНИИ</w:t>
            </w:r>
            <w:r w:rsidR="00F84EE9">
              <w:tab/>
            </w:r>
            <w:r w:rsidR="00F84EE9">
              <w:rPr>
                <w:spacing w:val="-10"/>
              </w:rPr>
              <w:t>9</w:t>
            </w:r>
          </w:hyperlink>
        </w:p>
        <w:p w14:paraId="6C5FCF72" w14:textId="77777777" w:rsidR="003242CA" w:rsidRDefault="00EF116D">
          <w:pPr>
            <w:pStyle w:val="20"/>
            <w:numPr>
              <w:ilvl w:val="1"/>
              <w:numId w:val="8"/>
            </w:numPr>
            <w:tabs>
              <w:tab w:val="left" w:pos="2473"/>
              <w:tab w:val="left" w:leader="dot" w:pos="10763"/>
            </w:tabs>
            <w:spacing w:line="317" w:lineRule="exact"/>
            <w:ind w:left="2473" w:hanging="491"/>
          </w:pPr>
          <w:hyperlink w:anchor="_bookmark2" w:history="1">
            <w:r w:rsidR="00F84EE9">
              <w:t>Понятие</w:t>
            </w:r>
            <w:r w:rsidR="00F84EE9">
              <w:rPr>
                <w:spacing w:val="-9"/>
              </w:rPr>
              <w:t xml:space="preserve"> </w:t>
            </w:r>
            <w:r w:rsidR="00F84EE9">
              <w:t>дискриминации</w:t>
            </w:r>
            <w:r w:rsidR="00F84EE9">
              <w:rPr>
                <w:spacing w:val="-7"/>
              </w:rPr>
              <w:t xml:space="preserve"> </w:t>
            </w:r>
            <w:r w:rsidR="00F84EE9">
              <w:t>в</w:t>
            </w:r>
            <w:r w:rsidR="00F84EE9">
              <w:rPr>
                <w:spacing w:val="-7"/>
              </w:rPr>
              <w:t xml:space="preserve"> </w:t>
            </w:r>
            <w:r w:rsidR="00F84EE9">
              <w:t>сфере</w:t>
            </w:r>
            <w:r w:rsidR="00F84EE9">
              <w:rPr>
                <w:spacing w:val="-7"/>
              </w:rPr>
              <w:t xml:space="preserve"> </w:t>
            </w:r>
            <w:r w:rsidR="00F84EE9">
              <w:t>трудовых</w:t>
            </w:r>
            <w:r w:rsidR="00F84EE9">
              <w:rPr>
                <w:spacing w:val="-7"/>
              </w:rPr>
              <w:t xml:space="preserve"> </w:t>
            </w:r>
            <w:r w:rsidR="00F84EE9">
              <w:rPr>
                <w:spacing w:val="-2"/>
              </w:rPr>
              <w:t>отношений</w:t>
            </w:r>
            <w:r w:rsidR="00F84EE9">
              <w:tab/>
            </w:r>
            <w:r w:rsidR="00F84EE9">
              <w:rPr>
                <w:spacing w:val="-5"/>
              </w:rPr>
              <w:t>10</w:t>
            </w:r>
          </w:hyperlink>
        </w:p>
        <w:p w14:paraId="32A62759" w14:textId="77777777" w:rsidR="003242CA" w:rsidRDefault="00EF116D">
          <w:pPr>
            <w:pStyle w:val="20"/>
            <w:numPr>
              <w:ilvl w:val="1"/>
              <w:numId w:val="8"/>
            </w:numPr>
            <w:tabs>
              <w:tab w:val="left" w:pos="2473"/>
              <w:tab w:val="left" w:leader="dot" w:pos="10763"/>
            </w:tabs>
            <w:spacing w:before="161"/>
            <w:ind w:left="2473" w:hanging="491"/>
          </w:pPr>
          <w:hyperlink w:anchor="_bookmark8" w:history="1">
            <w:r w:rsidR="00F84EE9">
              <w:t>Дискриминация</w:t>
            </w:r>
            <w:r w:rsidR="00F84EE9">
              <w:rPr>
                <w:spacing w:val="-8"/>
              </w:rPr>
              <w:t xml:space="preserve"> </w:t>
            </w:r>
            <w:r w:rsidR="00F84EE9">
              <w:t>при</w:t>
            </w:r>
            <w:r w:rsidR="00F84EE9">
              <w:rPr>
                <w:spacing w:val="-6"/>
              </w:rPr>
              <w:t xml:space="preserve"> </w:t>
            </w:r>
            <w:r w:rsidR="00F84EE9">
              <w:t>приеме</w:t>
            </w:r>
            <w:r w:rsidR="00F84EE9">
              <w:rPr>
                <w:spacing w:val="-6"/>
              </w:rPr>
              <w:t xml:space="preserve"> </w:t>
            </w:r>
            <w:r w:rsidR="00F84EE9">
              <w:t>на</w:t>
            </w:r>
            <w:r w:rsidR="00F84EE9">
              <w:rPr>
                <w:spacing w:val="-7"/>
              </w:rPr>
              <w:t xml:space="preserve"> </w:t>
            </w:r>
            <w:r w:rsidR="00F84EE9">
              <w:rPr>
                <w:spacing w:val="-2"/>
              </w:rPr>
              <w:t>работу</w:t>
            </w:r>
            <w:r w:rsidR="00F84EE9">
              <w:tab/>
            </w:r>
            <w:r w:rsidR="00F84EE9">
              <w:rPr>
                <w:spacing w:val="-5"/>
              </w:rPr>
              <w:t>14</w:t>
            </w:r>
          </w:hyperlink>
        </w:p>
        <w:p w14:paraId="2B406091" w14:textId="77777777" w:rsidR="003242CA" w:rsidRDefault="00EF116D">
          <w:pPr>
            <w:pStyle w:val="20"/>
            <w:numPr>
              <w:ilvl w:val="1"/>
              <w:numId w:val="8"/>
            </w:numPr>
            <w:tabs>
              <w:tab w:val="left" w:pos="2472"/>
              <w:tab w:val="left" w:leader="dot" w:pos="10763"/>
            </w:tabs>
            <w:spacing w:before="160"/>
            <w:ind w:left="2472" w:hanging="491"/>
          </w:pPr>
          <w:hyperlink w:anchor="_bookmark10" w:history="1">
            <w:r w:rsidR="00F84EE9">
              <w:t>Дискриминация</w:t>
            </w:r>
            <w:r w:rsidR="00F84EE9">
              <w:rPr>
                <w:spacing w:val="-11"/>
              </w:rPr>
              <w:t xml:space="preserve"> </w:t>
            </w:r>
            <w:r w:rsidR="00F84EE9">
              <w:t>при</w:t>
            </w:r>
            <w:r w:rsidR="00F84EE9">
              <w:rPr>
                <w:spacing w:val="-8"/>
              </w:rPr>
              <w:t xml:space="preserve"> </w:t>
            </w:r>
            <w:r w:rsidR="00F84EE9">
              <w:t>сокращении</w:t>
            </w:r>
            <w:r w:rsidR="00F84EE9">
              <w:rPr>
                <w:spacing w:val="-8"/>
              </w:rPr>
              <w:t xml:space="preserve"> </w:t>
            </w:r>
            <w:r w:rsidR="00F84EE9">
              <w:rPr>
                <w:spacing w:val="-2"/>
              </w:rPr>
              <w:t>кадров</w:t>
            </w:r>
            <w:r w:rsidR="00F84EE9">
              <w:tab/>
            </w:r>
            <w:r w:rsidR="00F84EE9">
              <w:rPr>
                <w:spacing w:val="-5"/>
              </w:rPr>
              <w:t>20</w:t>
            </w:r>
          </w:hyperlink>
        </w:p>
        <w:p w14:paraId="5FC56F58" w14:textId="77777777" w:rsidR="003242CA" w:rsidRDefault="00EF116D">
          <w:pPr>
            <w:pStyle w:val="10"/>
            <w:tabs>
              <w:tab w:val="left" w:pos="2879"/>
              <w:tab w:val="left" w:pos="3325"/>
              <w:tab w:val="left" w:pos="5070"/>
              <w:tab w:val="left" w:pos="8112"/>
              <w:tab w:val="left" w:leader="dot" w:pos="10763"/>
            </w:tabs>
            <w:spacing w:before="163" w:line="360" w:lineRule="auto"/>
            <w:ind w:left="1701" w:right="140"/>
          </w:pPr>
          <w:hyperlink w:anchor="_bookmark18" w:history="1">
            <w:r w:rsidR="00F84EE9">
              <w:rPr>
                <w:spacing w:val="-2"/>
              </w:rPr>
              <w:t>ГЛАВА</w:t>
            </w:r>
            <w:r w:rsidR="00F84EE9">
              <w:tab/>
            </w:r>
            <w:r w:rsidR="00F84EE9">
              <w:rPr>
                <w:spacing w:val="-6"/>
              </w:rPr>
              <w:t>2.</w:t>
            </w:r>
            <w:r w:rsidR="00F84EE9">
              <w:tab/>
            </w:r>
            <w:r w:rsidR="00F84EE9">
              <w:rPr>
                <w:spacing w:val="-2"/>
              </w:rPr>
              <w:t>ПРАВОВОЕ</w:t>
            </w:r>
            <w:r w:rsidR="00F84EE9">
              <w:tab/>
            </w:r>
            <w:r w:rsidR="00F84EE9">
              <w:rPr>
                <w:spacing w:val="-2"/>
              </w:rPr>
              <w:t>ПРОТИВОДЕЙСТВИЕ</w:t>
            </w:r>
            <w:r w:rsidR="00F84EE9">
              <w:tab/>
              <w:t>ОСНОВНЫМ</w:t>
            </w:r>
            <w:r w:rsidR="00F84EE9">
              <w:rPr>
                <w:spacing w:val="80"/>
                <w:w w:val="150"/>
              </w:rPr>
              <w:t xml:space="preserve"> </w:t>
            </w:r>
            <w:r w:rsidR="00F84EE9">
              <w:t>ВИДАМ</w:t>
            </w:r>
          </w:hyperlink>
          <w:r w:rsidR="00F84EE9">
            <w:t xml:space="preserve"> </w:t>
          </w:r>
          <w:hyperlink w:anchor="_bookmark18" w:history="1">
            <w:r w:rsidR="00F84EE9">
              <w:t>ДИСКРИМИНАЦИИ</w:t>
            </w:r>
            <w:r w:rsidR="00F84EE9">
              <w:rPr>
                <w:spacing w:val="-11"/>
              </w:rPr>
              <w:t xml:space="preserve"> </w:t>
            </w:r>
            <w:r w:rsidR="00F84EE9">
              <w:t>В</w:t>
            </w:r>
            <w:r w:rsidR="00F84EE9">
              <w:rPr>
                <w:spacing w:val="-8"/>
              </w:rPr>
              <w:t xml:space="preserve"> </w:t>
            </w:r>
            <w:r w:rsidR="00F84EE9">
              <w:t>СФЕРЕ</w:t>
            </w:r>
            <w:r w:rsidR="00F84EE9">
              <w:rPr>
                <w:spacing w:val="-8"/>
              </w:rPr>
              <w:t xml:space="preserve"> </w:t>
            </w:r>
            <w:r w:rsidR="00F84EE9">
              <w:t>ТРУДОВЫХ</w:t>
            </w:r>
            <w:r w:rsidR="00F84EE9">
              <w:rPr>
                <w:spacing w:val="-8"/>
              </w:rPr>
              <w:t xml:space="preserve"> </w:t>
            </w:r>
            <w:r w:rsidR="00F84EE9">
              <w:rPr>
                <w:spacing w:val="-2"/>
              </w:rPr>
              <w:t>ПРАВООТНОШЕНИЙ</w:t>
            </w:r>
            <w:r w:rsidR="00F84EE9">
              <w:tab/>
            </w:r>
            <w:r w:rsidR="00F84EE9">
              <w:rPr>
                <w:spacing w:val="-5"/>
              </w:rPr>
              <w:t>28</w:t>
            </w:r>
          </w:hyperlink>
        </w:p>
        <w:p w14:paraId="344D668D" w14:textId="77777777" w:rsidR="003242CA" w:rsidRDefault="00EF116D">
          <w:pPr>
            <w:pStyle w:val="20"/>
            <w:numPr>
              <w:ilvl w:val="1"/>
              <w:numId w:val="7"/>
            </w:numPr>
            <w:tabs>
              <w:tab w:val="left" w:pos="2575"/>
              <w:tab w:val="left" w:leader="dot" w:pos="10762"/>
            </w:tabs>
            <w:spacing w:line="360" w:lineRule="auto"/>
            <w:ind w:right="142" w:firstLine="0"/>
          </w:pPr>
          <w:hyperlink w:anchor="_bookmark19" w:history="1">
            <w:r w:rsidR="00F84EE9">
              <w:t>Правовое</w:t>
            </w:r>
            <w:r w:rsidR="00F84EE9">
              <w:rPr>
                <w:spacing w:val="80"/>
              </w:rPr>
              <w:t xml:space="preserve"> </w:t>
            </w:r>
            <w:r w:rsidR="00F84EE9">
              <w:t>противодействие</w:t>
            </w:r>
            <w:r w:rsidR="00F84EE9">
              <w:rPr>
                <w:spacing w:val="80"/>
              </w:rPr>
              <w:t xml:space="preserve"> </w:t>
            </w:r>
            <w:r w:rsidR="00F84EE9">
              <w:t>дискриминации</w:t>
            </w:r>
            <w:r w:rsidR="00F84EE9">
              <w:rPr>
                <w:spacing w:val="80"/>
              </w:rPr>
              <w:t xml:space="preserve"> </w:t>
            </w:r>
            <w:r w:rsidR="00F84EE9">
              <w:t>по</w:t>
            </w:r>
            <w:r w:rsidR="00F84EE9">
              <w:rPr>
                <w:spacing w:val="80"/>
              </w:rPr>
              <w:t xml:space="preserve"> </w:t>
            </w:r>
            <w:r w:rsidR="00F84EE9">
              <w:t>уровню</w:t>
            </w:r>
            <w:r w:rsidR="00F84EE9">
              <w:rPr>
                <w:spacing w:val="80"/>
              </w:rPr>
              <w:t xml:space="preserve"> </w:t>
            </w:r>
            <w:r w:rsidR="00F84EE9">
              <w:t>заработной</w:t>
            </w:r>
          </w:hyperlink>
          <w:r w:rsidR="00F84EE9">
            <w:t xml:space="preserve"> </w:t>
          </w:r>
          <w:hyperlink w:anchor="_bookmark19" w:history="1">
            <w:r w:rsidR="00F84EE9">
              <w:t>платы, начислению</w:t>
            </w:r>
            <w:r w:rsidR="00F84EE9">
              <w:rPr>
                <w:spacing w:val="40"/>
              </w:rPr>
              <w:t xml:space="preserve"> </w:t>
            </w:r>
            <w:r w:rsidR="00F84EE9">
              <w:t>премий</w:t>
            </w:r>
            <w:r w:rsidR="00F84EE9">
              <w:tab/>
            </w:r>
            <w:r w:rsidR="00F84EE9">
              <w:rPr>
                <w:spacing w:val="-6"/>
              </w:rPr>
              <w:t>28</w:t>
            </w:r>
          </w:hyperlink>
        </w:p>
        <w:p w14:paraId="1863F210" w14:textId="77777777" w:rsidR="003242CA" w:rsidRDefault="00EF116D">
          <w:pPr>
            <w:pStyle w:val="20"/>
            <w:numPr>
              <w:ilvl w:val="1"/>
              <w:numId w:val="7"/>
            </w:numPr>
            <w:tabs>
              <w:tab w:val="left" w:pos="2472"/>
              <w:tab w:val="left" w:leader="dot" w:pos="10762"/>
            </w:tabs>
            <w:ind w:left="2472" w:hanging="491"/>
          </w:pPr>
          <w:hyperlink w:anchor="_bookmark26" w:history="1">
            <w:r w:rsidR="00F84EE9">
              <w:t>Правовое</w:t>
            </w:r>
            <w:r w:rsidR="00F84EE9">
              <w:rPr>
                <w:spacing w:val="-14"/>
              </w:rPr>
              <w:t xml:space="preserve"> </w:t>
            </w:r>
            <w:r w:rsidR="00F84EE9">
              <w:t>противодействие</w:t>
            </w:r>
            <w:r w:rsidR="00F84EE9">
              <w:rPr>
                <w:spacing w:val="-11"/>
              </w:rPr>
              <w:t xml:space="preserve"> </w:t>
            </w:r>
            <w:r w:rsidR="00F84EE9">
              <w:t>дискриминации</w:t>
            </w:r>
            <w:r w:rsidR="00F84EE9">
              <w:rPr>
                <w:spacing w:val="-10"/>
              </w:rPr>
              <w:t xml:space="preserve"> </w:t>
            </w:r>
            <w:r w:rsidR="00F84EE9">
              <w:rPr>
                <w:spacing w:val="-2"/>
              </w:rPr>
              <w:t>инвалидов</w:t>
            </w:r>
            <w:r w:rsidR="00F84EE9">
              <w:tab/>
            </w:r>
            <w:r w:rsidR="00F84EE9">
              <w:rPr>
                <w:spacing w:val="-5"/>
              </w:rPr>
              <w:t>41</w:t>
            </w:r>
          </w:hyperlink>
        </w:p>
        <w:p w14:paraId="4D4A0430" w14:textId="77777777" w:rsidR="003242CA" w:rsidRDefault="00EF116D">
          <w:pPr>
            <w:pStyle w:val="20"/>
            <w:numPr>
              <w:ilvl w:val="1"/>
              <w:numId w:val="7"/>
            </w:numPr>
            <w:tabs>
              <w:tab w:val="left" w:pos="2472"/>
              <w:tab w:val="left" w:leader="dot" w:pos="10762"/>
            </w:tabs>
            <w:spacing w:before="160"/>
            <w:ind w:left="2472" w:hanging="491"/>
          </w:pPr>
          <w:hyperlink w:anchor="_bookmark30" w:history="1">
            <w:r w:rsidR="00F84EE9">
              <w:t>Правовое</w:t>
            </w:r>
            <w:r w:rsidR="00F84EE9">
              <w:rPr>
                <w:spacing w:val="-10"/>
              </w:rPr>
              <w:t xml:space="preserve"> </w:t>
            </w:r>
            <w:r w:rsidR="00F84EE9">
              <w:t>противодействие</w:t>
            </w:r>
            <w:r w:rsidR="00F84EE9">
              <w:rPr>
                <w:spacing w:val="-8"/>
              </w:rPr>
              <w:t xml:space="preserve"> </w:t>
            </w:r>
            <w:r w:rsidR="00F84EE9">
              <w:t>дискриминации</w:t>
            </w:r>
            <w:r w:rsidR="00F84EE9">
              <w:rPr>
                <w:spacing w:val="-6"/>
              </w:rPr>
              <w:t xml:space="preserve"> </w:t>
            </w:r>
            <w:r w:rsidR="00F84EE9">
              <w:t>женщин</w:t>
            </w:r>
            <w:r w:rsidR="00F84EE9">
              <w:rPr>
                <w:spacing w:val="-7"/>
              </w:rPr>
              <w:t xml:space="preserve"> </w:t>
            </w:r>
            <w:r w:rsidR="00F84EE9">
              <w:t>в</w:t>
            </w:r>
            <w:r w:rsidR="00F84EE9">
              <w:rPr>
                <w:spacing w:val="-8"/>
              </w:rPr>
              <w:t xml:space="preserve"> </w:t>
            </w:r>
            <w:r w:rsidR="00F84EE9">
              <w:t>сфере</w:t>
            </w:r>
            <w:r w:rsidR="00F84EE9">
              <w:rPr>
                <w:spacing w:val="-7"/>
              </w:rPr>
              <w:t xml:space="preserve"> </w:t>
            </w:r>
            <w:r w:rsidR="00F84EE9">
              <w:rPr>
                <w:spacing w:val="-2"/>
              </w:rPr>
              <w:t>труда</w:t>
            </w:r>
            <w:r w:rsidR="00F84EE9">
              <w:tab/>
            </w:r>
            <w:r w:rsidR="00F84EE9">
              <w:rPr>
                <w:spacing w:val="-5"/>
              </w:rPr>
              <w:t>46</w:t>
            </w:r>
          </w:hyperlink>
        </w:p>
        <w:p w14:paraId="2B8F7E01" w14:textId="77777777" w:rsidR="003242CA" w:rsidRDefault="00EF116D">
          <w:pPr>
            <w:pStyle w:val="10"/>
            <w:tabs>
              <w:tab w:val="left" w:leader="dot" w:pos="10762"/>
            </w:tabs>
            <w:spacing w:before="161"/>
          </w:pPr>
          <w:hyperlink w:anchor="_bookmark35" w:history="1">
            <w:r w:rsidR="00F84EE9">
              <w:rPr>
                <w:spacing w:val="-2"/>
              </w:rPr>
              <w:t>ЗАКЛЮЧЕНИЕ</w:t>
            </w:r>
            <w:r w:rsidR="00F84EE9">
              <w:tab/>
            </w:r>
            <w:r w:rsidR="00F84EE9">
              <w:rPr>
                <w:spacing w:val="-5"/>
              </w:rPr>
              <w:t>52</w:t>
            </w:r>
          </w:hyperlink>
        </w:p>
        <w:p w14:paraId="3AE1BAAA" w14:textId="77777777" w:rsidR="003242CA" w:rsidRDefault="00EF116D">
          <w:pPr>
            <w:pStyle w:val="10"/>
            <w:tabs>
              <w:tab w:val="left" w:leader="dot" w:pos="10762"/>
            </w:tabs>
            <w:spacing w:before="160"/>
          </w:pPr>
          <w:hyperlink w:anchor="_bookmark36" w:history="1">
            <w:r w:rsidR="00F84EE9">
              <w:t>СПИСОК</w:t>
            </w:r>
            <w:r w:rsidR="00F84EE9">
              <w:rPr>
                <w:spacing w:val="-14"/>
              </w:rPr>
              <w:t xml:space="preserve"> </w:t>
            </w:r>
            <w:r w:rsidR="00F84EE9">
              <w:t>ИСПОЛЬЗОВАННЫХ</w:t>
            </w:r>
            <w:r w:rsidR="00F84EE9">
              <w:rPr>
                <w:spacing w:val="-14"/>
              </w:rPr>
              <w:t xml:space="preserve"> </w:t>
            </w:r>
            <w:r w:rsidR="00F84EE9">
              <w:rPr>
                <w:spacing w:val="-2"/>
              </w:rPr>
              <w:t>ИСТОЧНИКОВ</w:t>
            </w:r>
            <w:r w:rsidR="00F84EE9">
              <w:tab/>
            </w:r>
            <w:r w:rsidR="00F84EE9">
              <w:rPr>
                <w:spacing w:val="-5"/>
              </w:rPr>
              <w:t>56</w:t>
            </w:r>
          </w:hyperlink>
        </w:p>
      </w:sdtContent>
    </w:sdt>
    <w:p w14:paraId="00C2DE7C" w14:textId="77777777" w:rsidR="003242CA" w:rsidRDefault="003242CA">
      <w:pPr>
        <w:pStyle w:val="10"/>
        <w:sectPr w:rsidR="003242CA">
          <w:footerReference w:type="default" r:id="rId7"/>
          <w:pgSz w:w="11910" w:h="16840"/>
          <w:pgMar w:top="1920" w:right="708" w:bottom="1060" w:left="0" w:header="0" w:footer="864" w:gutter="0"/>
          <w:pgNumType w:start="7"/>
          <w:cols w:space="720"/>
        </w:sectPr>
      </w:pPr>
    </w:p>
    <w:p w14:paraId="4EDDDC8A" w14:textId="77777777" w:rsidR="003242CA" w:rsidRDefault="00F84EE9">
      <w:pPr>
        <w:spacing w:before="72"/>
        <w:ind w:left="1560"/>
        <w:jc w:val="center"/>
        <w:rPr>
          <w:b/>
          <w:sz w:val="28"/>
        </w:rPr>
      </w:pPr>
      <w:bookmarkStart w:id="0" w:name="ВВЕДЕНИЕ"/>
      <w:bookmarkStart w:id="1" w:name="_bookmark0"/>
      <w:bookmarkEnd w:id="0"/>
      <w:bookmarkEnd w:id="1"/>
      <w:r>
        <w:rPr>
          <w:b/>
          <w:spacing w:val="-2"/>
          <w:sz w:val="28"/>
        </w:rPr>
        <w:lastRenderedPageBreak/>
        <w:t>ВВЕДЕНИЕ</w:t>
      </w:r>
    </w:p>
    <w:p w14:paraId="30627B64" w14:textId="77777777" w:rsidR="003242CA" w:rsidRDefault="00F84EE9">
      <w:pPr>
        <w:pStyle w:val="a3"/>
        <w:spacing w:before="218" w:line="360" w:lineRule="auto"/>
        <w:ind w:left="1700" w:right="136" w:firstLine="720"/>
      </w:pPr>
      <w:r>
        <w:t xml:space="preserve">В науке трудового права существует много разрозненных позиций относительно дискриминации. При этом, отсутствует определение дискриминации как понятия трудового права, что препятствует классификации мер противодействия дискриминации, определению ее правовой природы. Социальная значимость данной темы заключается в том, что затрагиваемые в работе проблемы непосредственно влияют на эффективность правового регулирования трудовых отношений. Кроме того, эффективная защита прав граждан от дискриминации возможна только при разрешении вопросов, связанных с правами различных групп работников, с дифференциацией в трудовом праве, в том числе с </w:t>
      </w:r>
      <w:proofErr w:type="spellStart"/>
      <w:r>
        <w:t>трудоправовой</w:t>
      </w:r>
      <w:proofErr w:type="spellEnd"/>
      <w:r>
        <w:t xml:space="preserve"> </w:t>
      </w:r>
      <w:r>
        <w:rPr>
          <w:spacing w:val="-2"/>
        </w:rPr>
        <w:t>ответственностью.</w:t>
      </w:r>
    </w:p>
    <w:p w14:paraId="4D2487CA" w14:textId="77777777" w:rsidR="003242CA" w:rsidRDefault="00F84EE9">
      <w:pPr>
        <w:pStyle w:val="a3"/>
        <w:tabs>
          <w:tab w:val="left" w:pos="3104"/>
          <w:tab w:val="left" w:pos="3150"/>
          <w:tab w:val="left" w:pos="3330"/>
          <w:tab w:val="left" w:pos="3548"/>
          <w:tab w:val="left" w:pos="3848"/>
          <w:tab w:val="left" w:pos="4170"/>
          <w:tab w:val="left" w:pos="4206"/>
          <w:tab w:val="left" w:pos="4566"/>
          <w:tab w:val="left" w:pos="4688"/>
          <w:tab w:val="left" w:pos="4969"/>
          <w:tab w:val="left" w:pos="5720"/>
          <w:tab w:val="left" w:pos="5787"/>
          <w:tab w:val="left" w:pos="5900"/>
          <w:tab w:val="left" w:pos="6109"/>
          <w:tab w:val="left" w:pos="6171"/>
          <w:tab w:val="left" w:pos="6270"/>
          <w:tab w:val="left" w:pos="6639"/>
          <w:tab w:val="left" w:pos="6860"/>
          <w:tab w:val="left" w:pos="7048"/>
          <w:tab w:val="left" w:pos="7520"/>
          <w:tab w:val="left" w:pos="8240"/>
          <w:tab w:val="left" w:pos="8598"/>
          <w:tab w:val="left" w:pos="8943"/>
          <w:tab w:val="left" w:pos="9087"/>
          <w:tab w:val="left" w:pos="9236"/>
          <w:tab w:val="left" w:pos="9394"/>
          <w:tab w:val="left" w:pos="9844"/>
          <w:tab w:val="left" w:pos="9909"/>
          <w:tab w:val="left" w:pos="10904"/>
        </w:tabs>
        <w:spacing w:line="360" w:lineRule="auto"/>
        <w:ind w:left="1700" w:right="139" w:firstLine="719"/>
        <w:jc w:val="right"/>
      </w:pPr>
      <w:r>
        <w:t>В</w:t>
      </w:r>
      <w:r>
        <w:rPr>
          <w:spacing w:val="40"/>
        </w:rPr>
        <w:t xml:space="preserve"> </w:t>
      </w:r>
      <w:r>
        <w:t>свою</w:t>
      </w:r>
      <w:r>
        <w:rPr>
          <w:spacing w:val="40"/>
        </w:rPr>
        <w:t xml:space="preserve"> </w:t>
      </w:r>
      <w:r>
        <w:t>очередь,</w:t>
      </w:r>
      <w:r>
        <w:rPr>
          <w:spacing w:val="40"/>
        </w:rPr>
        <w:t xml:space="preserve"> </w:t>
      </w:r>
      <w:r>
        <w:t>комплексу</w:t>
      </w:r>
      <w:r>
        <w:rPr>
          <w:spacing w:val="40"/>
        </w:rPr>
        <w:t xml:space="preserve"> </w:t>
      </w:r>
      <w:r>
        <w:t>проблем,</w:t>
      </w:r>
      <w:r>
        <w:rPr>
          <w:spacing w:val="40"/>
        </w:rPr>
        <w:t xml:space="preserve"> </w:t>
      </w:r>
      <w:r>
        <w:t>связанных</w:t>
      </w:r>
      <w:r>
        <w:rPr>
          <w:spacing w:val="40"/>
        </w:rPr>
        <w:t xml:space="preserve"> </w:t>
      </w:r>
      <w:r>
        <w:t>с</w:t>
      </w:r>
      <w:r>
        <w:rPr>
          <w:spacing w:val="40"/>
        </w:rPr>
        <w:t xml:space="preserve"> </w:t>
      </w:r>
      <w:r>
        <w:t>дискриминацией</w:t>
      </w:r>
      <w:r>
        <w:rPr>
          <w:spacing w:val="40"/>
        </w:rPr>
        <w:t xml:space="preserve"> </w:t>
      </w:r>
      <w:r>
        <w:t xml:space="preserve">в трудовом праве </w:t>
      </w:r>
      <w:proofErr w:type="gramStart"/>
      <w:r>
        <w:t>в юридической науке</w:t>
      </w:r>
      <w:proofErr w:type="gramEnd"/>
      <w:r>
        <w:t xml:space="preserve"> уделяется недостаточно внимания. На мой</w:t>
      </w:r>
      <w:r>
        <w:rPr>
          <w:spacing w:val="80"/>
        </w:rPr>
        <w:t xml:space="preserve"> </w:t>
      </w:r>
      <w:r>
        <w:t>взгляд,</w:t>
      </w:r>
      <w:r>
        <w:rPr>
          <w:spacing w:val="80"/>
        </w:rPr>
        <w:t xml:space="preserve"> </w:t>
      </w:r>
      <w:r>
        <w:t>именно</w:t>
      </w:r>
      <w:r>
        <w:rPr>
          <w:spacing w:val="80"/>
        </w:rPr>
        <w:t xml:space="preserve"> </w:t>
      </w:r>
      <w:r>
        <w:t>в</w:t>
      </w:r>
      <w:r>
        <w:rPr>
          <w:spacing w:val="80"/>
        </w:rPr>
        <w:t xml:space="preserve"> </w:t>
      </w:r>
      <w:r>
        <w:t>этом</w:t>
      </w:r>
      <w:r>
        <w:rPr>
          <w:spacing w:val="80"/>
        </w:rPr>
        <w:t xml:space="preserve"> </w:t>
      </w:r>
      <w:r>
        <w:t>правовом</w:t>
      </w:r>
      <w:r>
        <w:rPr>
          <w:spacing w:val="80"/>
        </w:rPr>
        <w:t xml:space="preserve"> </w:t>
      </w:r>
      <w:r>
        <w:t>институте,</w:t>
      </w:r>
      <w:r>
        <w:rPr>
          <w:spacing w:val="80"/>
        </w:rPr>
        <w:t xml:space="preserve"> </w:t>
      </w:r>
      <w:r>
        <w:t>отражаются</w:t>
      </w:r>
      <w:r>
        <w:rPr>
          <w:spacing w:val="80"/>
        </w:rPr>
        <w:t xml:space="preserve"> </w:t>
      </w:r>
      <w:r>
        <w:t>основные</w:t>
      </w:r>
      <w:r>
        <w:rPr>
          <w:spacing w:val="40"/>
        </w:rPr>
        <w:t xml:space="preserve"> </w:t>
      </w:r>
      <w:r>
        <w:rPr>
          <w:spacing w:val="-2"/>
        </w:rPr>
        <w:t>функции</w:t>
      </w:r>
      <w:r>
        <w:tab/>
      </w:r>
      <w:r>
        <w:rPr>
          <w:spacing w:val="-59"/>
        </w:rPr>
        <w:t xml:space="preserve"> </w:t>
      </w:r>
      <w:r>
        <w:t>трудового</w:t>
      </w:r>
      <w:r>
        <w:tab/>
      </w:r>
      <w:r>
        <w:tab/>
      </w:r>
      <w:r>
        <w:rPr>
          <w:spacing w:val="-2"/>
        </w:rPr>
        <w:t>права,</w:t>
      </w:r>
      <w:r>
        <w:tab/>
      </w:r>
      <w:r>
        <w:tab/>
      </w:r>
      <w:r>
        <w:rPr>
          <w:spacing w:val="-10"/>
        </w:rPr>
        <w:t>а</w:t>
      </w:r>
      <w:r>
        <w:tab/>
      </w:r>
      <w:r>
        <w:tab/>
      </w:r>
      <w:r>
        <w:tab/>
      </w:r>
      <w:r>
        <w:rPr>
          <w:spacing w:val="-2"/>
        </w:rPr>
        <w:t>именно</w:t>
      </w:r>
      <w:r>
        <w:tab/>
      </w:r>
      <w:r>
        <w:rPr>
          <w:spacing w:val="-2"/>
        </w:rPr>
        <w:t>социальная</w:t>
      </w:r>
      <w:r>
        <w:tab/>
      </w:r>
      <w:r>
        <w:tab/>
      </w:r>
      <w:r>
        <w:tab/>
      </w:r>
      <w:r>
        <w:rPr>
          <w:spacing w:val="-2"/>
        </w:rPr>
        <w:t>(защитная)</w:t>
      </w:r>
      <w:r>
        <w:tab/>
      </w:r>
      <w:r>
        <w:rPr>
          <w:spacing w:val="-10"/>
        </w:rPr>
        <w:t xml:space="preserve">и </w:t>
      </w:r>
      <w:r>
        <w:t>производственная.</w:t>
      </w:r>
      <w:r>
        <w:rPr>
          <w:spacing w:val="40"/>
        </w:rPr>
        <w:t xml:space="preserve"> </w:t>
      </w:r>
      <w:r>
        <w:t>К</w:t>
      </w:r>
      <w:r>
        <w:rPr>
          <w:spacing w:val="40"/>
        </w:rPr>
        <w:t xml:space="preserve"> </w:t>
      </w:r>
      <w:r>
        <w:t>изучению</w:t>
      </w:r>
      <w:r>
        <w:rPr>
          <w:spacing w:val="40"/>
        </w:rPr>
        <w:t xml:space="preserve"> </w:t>
      </w:r>
      <w:r>
        <w:t>данного</w:t>
      </w:r>
      <w:r>
        <w:rPr>
          <w:spacing w:val="40"/>
        </w:rPr>
        <w:t xml:space="preserve"> </w:t>
      </w:r>
      <w:r>
        <w:t>вопроса</w:t>
      </w:r>
      <w:r>
        <w:rPr>
          <w:spacing w:val="40"/>
        </w:rPr>
        <w:t xml:space="preserve"> </w:t>
      </w:r>
      <w:r>
        <w:t>необходим</w:t>
      </w:r>
      <w:r>
        <w:rPr>
          <w:spacing w:val="40"/>
        </w:rPr>
        <w:t xml:space="preserve"> </w:t>
      </w:r>
      <w:r>
        <w:t>комплексный</w:t>
      </w:r>
      <w:r>
        <w:rPr>
          <w:spacing w:val="40"/>
        </w:rPr>
        <w:t xml:space="preserve"> </w:t>
      </w:r>
      <w:r>
        <w:t>подход.</w:t>
      </w:r>
      <w:r>
        <w:rPr>
          <w:spacing w:val="40"/>
        </w:rPr>
        <w:t xml:space="preserve"> </w:t>
      </w:r>
      <w:r>
        <w:t>Такой</w:t>
      </w:r>
      <w:r>
        <w:rPr>
          <w:spacing w:val="40"/>
        </w:rPr>
        <w:t xml:space="preserve"> </w:t>
      </w:r>
      <w:r>
        <w:t>подход</w:t>
      </w:r>
      <w:r>
        <w:rPr>
          <w:spacing w:val="40"/>
        </w:rPr>
        <w:t xml:space="preserve"> </w:t>
      </w:r>
      <w:r>
        <w:t>позволит</w:t>
      </w:r>
      <w:r>
        <w:rPr>
          <w:spacing w:val="40"/>
        </w:rPr>
        <w:t xml:space="preserve"> </w:t>
      </w:r>
      <w:r>
        <w:t>глубже</w:t>
      </w:r>
      <w:r>
        <w:rPr>
          <w:spacing w:val="40"/>
        </w:rPr>
        <w:t xml:space="preserve"> </w:t>
      </w:r>
      <w:r>
        <w:t>понять</w:t>
      </w:r>
      <w:r>
        <w:rPr>
          <w:spacing w:val="40"/>
        </w:rPr>
        <w:t xml:space="preserve"> </w:t>
      </w:r>
      <w:r>
        <w:t>сущность</w:t>
      </w:r>
      <w:r>
        <w:rPr>
          <w:spacing w:val="40"/>
        </w:rPr>
        <w:t xml:space="preserve"> </w:t>
      </w:r>
      <w:r>
        <w:t>дискриминации</w:t>
      </w:r>
      <w:r>
        <w:rPr>
          <w:spacing w:val="40"/>
        </w:rPr>
        <w:t xml:space="preserve"> </w:t>
      </w:r>
      <w:r>
        <w:t xml:space="preserve">в </w:t>
      </w:r>
      <w:r>
        <w:rPr>
          <w:spacing w:val="-2"/>
        </w:rPr>
        <w:t>трудовом</w:t>
      </w:r>
      <w:r>
        <w:tab/>
      </w:r>
      <w:r>
        <w:tab/>
      </w:r>
      <w:r>
        <w:rPr>
          <w:spacing w:val="-2"/>
        </w:rPr>
        <w:t>праве.</w:t>
      </w:r>
      <w:r>
        <w:tab/>
      </w:r>
      <w:r>
        <w:tab/>
      </w:r>
      <w:r>
        <w:rPr>
          <w:spacing w:val="-4"/>
        </w:rPr>
        <w:t>Это</w:t>
      </w:r>
      <w:r>
        <w:tab/>
      </w:r>
      <w:r>
        <w:tab/>
      </w:r>
      <w:r>
        <w:rPr>
          <w:spacing w:val="-2"/>
        </w:rPr>
        <w:t>усилит</w:t>
      </w:r>
      <w:r>
        <w:tab/>
      </w:r>
      <w:r>
        <w:tab/>
      </w:r>
      <w:r>
        <w:tab/>
      </w:r>
      <w:r>
        <w:rPr>
          <w:spacing w:val="-2"/>
        </w:rPr>
        <w:t>эффективность</w:t>
      </w:r>
      <w:r>
        <w:tab/>
      </w:r>
      <w:r>
        <w:rPr>
          <w:spacing w:val="-4"/>
        </w:rPr>
        <w:t>этих</w:t>
      </w:r>
      <w:r>
        <w:tab/>
      </w:r>
      <w:r>
        <w:tab/>
      </w:r>
      <w:r>
        <w:rPr>
          <w:spacing w:val="-4"/>
        </w:rPr>
        <w:t>мер</w:t>
      </w:r>
      <w:r>
        <w:tab/>
      </w:r>
      <w:r>
        <w:rPr>
          <w:spacing w:val="-2"/>
        </w:rPr>
        <w:t xml:space="preserve">правового </w:t>
      </w:r>
      <w:r>
        <w:t>противодействия,</w:t>
      </w:r>
      <w:r>
        <w:rPr>
          <w:spacing w:val="-2"/>
        </w:rPr>
        <w:t xml:space="preserve"> </w:t>
      </w:r>
      <w:r>
        <w:t xml:space="preserve">и обеспечит гарантированность защиты от дискриминации. </w:t>
      </w:r>
      <w:r>
        <w:rPr>
          <w:spacing w:val="-2"/>
        </w:rPr>
        <w:t>Значимость</w:t>
      </w:r>
      <w:r>
        <w:tab/>
      </w:r>
      <w:r>
        <w:tab/>
      </w:r>
      <w:r>
        <w:tab/>
      </w:r>
      <w:r>
        <w:rPr>
          <w:spacing w:val="-4"/>
        </w:rPr>
        <w:t>темы</w:t>
      </w:r>
      <w:r>
        <w:tab/>
      </w:r>
      <w:r>
        <w:rPr>
          <w:spacing w:val="-2"/>
        </w:rPr>
        <w:t>обусловлена</w:t>
      </w:r>
      <w:r>
        <w:tab/>
      </w:r>
      <w:r>
        <w:tab/>
      </w:r>
      <w:r>
        <w:tab/>
      </w:r>
      <w:r>
        <w:rPr>
          <w:spacing w:val="-4"/>
        </w:rPr>
        <w:t>рядом</w:t>
      </w:r>
      <w:r>
        <w:tab/>
      </w:r>
      <w:r>
        <w:tab/>
      </w:r>
      <w:r>
        <w:rPr>
          <w:spacing w:val="-2"/>
        </w:rPr>
        <w:t>нерешенных</w:t>
      </w:r>
      <w:r>
        <w:tab/>
      </w:r>
      <w:r>
        <w:rPr>
          <w:spacing w:val="-2"/>
        </w:rPr>
        <w:t>теоретических проблем,</w:t>
      </w:r>
      <w:r>
        <w:tab/>
      </w:r>
      <w:r>
        <w:rPr>
          <w:spacing w:val="-10"/>
        </w:rPr>
        <w:t>а</w:t>
      </w:r>
      <w:r>
        <w:tab/>
      </w:r>
      <w:r>
        <w:tab/>
      </w:r>
      <w:r>
        <w:rPr>
          <w:spacing w:val="-4"/>
        </w:rPr>
        <w:t>также</w:t>
      </w:r>
      <w:r>
        <w:tab/>
      </w:r>
      <w:r>
        <w:rPr>
          <w:spacing w:val="-2"/>
        </w:rPr>
        <w:t>пробелами</w:t>
      </w:r>
      <w:r>
        <w:tab/>
      </w:r>
      <w:r>
        <w:tab/>
      </w:r>
      <w:r>
        <w:tab/>
      </w:r>
      <w:r>
        <w:rPr>
          <w:spacing w:val="-10"/>
        </w:rPr>
        <w:t>и</w:t>
      </w:r>
      <w:r>
        <w:tab/>
      </w:r>
      <w:r>
        <w:rPr>
          <w:spacing w:val="-2"/>
        </w:rPr>
        <w:t>противоречиями</w:t>
      </w:r>
      <w:r>
        <w:tab/>
      </w:r>
      <w:r>
        <w:tab/>
      </w:r>
      <w:r>
        <w:rPr>
          <w:spacing w:val="-10"/>
        </w:rPr>
        <w:t>в</w:t>
      </w:r>
      <w:r>
        <w:tab/>
      </w:r>
      <w:r>
        <w:tab/>
      </w:r>
      <w:r>
        <w:tab/>
      </w:r>
      <w:r>
        <w:rPr>
          <w:spacing w:val="-2"/>
        </w:rPr>
        <w:t xml:space="preserve">действующем </w:t>
      </w:r>
      <w:r>
        <w:t>законодательстве.</w:t>
      </w:r>
      <w:r>
        <w:rPr>
          <w:spacing w:val="40"/>
        </w:rPr>
        <w:t xml:space="preserve"> </w:t>
      </w:r>
      <w:r>
        <w:t>Как</w:t>
      </w:r>
      <w:r>
        <w:rPr>
          <w:spacing w:val="40"/>
        </w:rPr>
        <w:t xml:space="preserve"> </w:t>
      </w:r>
      <w:r>
        <w:t>уже</w:t>
      </w:r>
      <w:r>
        <w:rPr>
          <w:spacing w:val="40"/>
        </w:rPr>
        <w:t xml:space="preserve"> </w:t>
      </w:r>
      <w:r>
        <w:t>указывалось,</w:t>
      </w:r>
      <w:r>
        <w:rPr>
          <w:spacing w:val="40"/>
        </w:rPr>
        <w:t xml:space="preserve"> </w:t>
      </w:r>
      <w:r>
        <w:t>на</w:t>
      </w:r>
      <w:r>
        <w:rPr>
          <w:spacing w:val="40"/>
        </w:rPr>
        <w:t xml:space="preserve"> </w:t>
      </w:r>
      <w:r>
        <w:t>сегодняшний</w:t>
      </w:r>
      <w:r>
        <w:rPr>
          <w:spacing w:val="40"/>
        </w:rPr>
        <w:t xml:space="preserve"> </w:t>
      </w:r>
      <w:r>
        <w:t>день</w:t>
      </w:r>
      <w:r>
        <w:rPr>
          <w:spacing w:val="40"/>
        </w:rPr>
        <w:t xml:space="preserve"> </w:t>
      </w:r>
      <w:r>
        <w:t>нет</w:t>
      </w:r>
      <w:r>
        <w:rPr>
          <w:spacing w:val="40"/>
        </w:rPr>
        <w:t xml:space="preserve"> </w:t>
      </w:r>
      <w:r>
        <w:t xml:space="preserve">научно </w:t>
      </w:r>
      <w:r>
        <w:rPr>
          <w:spacing w:val="-2"/>
        </w:rPr>
        <w:t>обоснованного</w:t>
      </w:r>
      <w:r>
        <w:tab/>
      </w:r>
      <w:r>
        <w:tab/>
      </w:r>
      <w:r>
        <w:rPr>
          <w:spacing w:val="-2"/>
        </w:rPr>
        <w:t>определения</w:t>
      </w:r>
      <w:r>
        <w:tab/>
      </w:r>
      <w:r>
        <w:rPr>
          <w:spacing w:val="-2"/>
        </w:rPr>
        <w:t>понятия</w:t>
      </w:r>
      <w:r>
        <w:tab/>
      </w:r>
      <w:r>
        <w:tab/>
      </w:r>
      <w:r>
        <w:rPr>
          <w:spacing w:val="-2"/>
        </w:rPr>
        <w:t>«дискриминация</w:t>
      </w:r>
      <w:r>
        <w:tab/>
      </w:r>
      <w:r>
        <w:tab/>
      </w:r>
      <w:r>
        <w:tab/>
      </w:r>
      <w:r>
        <w:rPr>
          <w:spacing w:val="-46"/>
        </w:rPr>
        <w:t xml:space="preserve"> </w:t>
      </w:r>
      <w:r>
        <w:t>в</w:t>
      </w:r>
      <w:r>
        <w:tab/>
      </w:r>
      <w:r>
        <w:tab/>
      </w:r>
      <w:r>
        <w:rPr>
          <w:spacing w:val="-2"/>
        </w:rPr>
        <w:t xml:space="preserve">трудовых </w:t>
      </w:r>
      <w:r>
        <w:t>отношениях»,</w:t>
      </w:r>
      <w:r>
        <w:rPr>
          <w:spacing w:val="-18"/>
        </w:rPr>
        <w:t xml:space="preserve"> </w:t>
      </w:r>
      <w:r>
        <w:t>а</w:t>
      </w:r>
      <w:r>
        <w:rPr>
          <w:spacing w:val="-17"/>
        </w:rPr>
        <w:t xml:space="preserve"> </w:t>
      </w:r>
      <w:r>
        <w:t>также</w:t>
      </w:r>
      <w:r>
        <w:rPr>
          <w:spacing w:val="-18"/>
        </w:rPr>
        <w:t xml:space="preserve"> </w:t>
      </w:r>
      <w:r>
        <w:t>единого</w:t>
      </w:r>
      <w:r>
        <w:rPr>
          <w:spacing w:val="-17"/>
        </w:rPr>
        <w:t xml:space="preserve"> </w:t>
      </w:r>
      <w:r>
        <w:t>подхода</w:t>
      </w:r>
      <w:r>
        <w:rPr>
          <w:spacing w:val="-18"/>
        </w:rPr>
        <w:t xml:space="preserve"> </w:t>
      </w:r>
      <w:r>
        <w:t>к</w:t>
      </w:r>
      <w:r>
        <w:rPr>
          <w:spacing w:val="-17"/>
        </w:rPr>
        <w:t xml:space="preserve"> </w:t>
      </w:r>
      <w:r>
        <w:t>классификации</w:t>
      </w:r>
      <w:r>
        <w:rPr>
          <w:spacing w:val="-17"/>
        </w:rPr>
        <w:t xml:space="preserve"> </w:t>
      </w:r>
      <w:r>
        <w:t>мер</w:t>
      </w:r>
      <w:r>
        <w:rPr>
          <w:spacing w:val="-17"/>
        </w:rPr>
        <w:t xml:space="preserve"> </w:t>
      </w:r>
      <w:r>
        <w:t>противодействия ей</w:t>
      </w:r>
      <w:r>
        <w:rPr>
          <w:spacing w:val="54"/>
          <w:w w:val="150"/>
        </w:rPr>
        <w:t xml:space="preserve"> </w:t>
      </w:r>
      <w:r>
        <w:t>в</w:t>
      </w:r>
      <w:r>
        <w:rPr>
          <w:spacing w:val="54"/>
          <w:w w:val="150"/>
        </w:rPr>
        <w:t xml:space="preserve"> </w:t>
      </w:r>
      <w:r>
        <w:t>трудовом</w:t>
      </w:r>
      <w:r>
        <w:rPr>
          <w:spacing w:val="55"/>
          <w:w w:val="150"/>
        </w:rPr>
        <w:t xml:space="preserve"> </w:t>
      </w:r>
      <w:r>
        <w:t>праве.</w:t>
      </w:r>
      <w:r>
        <w:rPr>
          <w:spacing w:val="55"/>
          <w:w w:val="150"/>
        </w:rPr>
        <w:t xml:space="preserve"> </w:t>
      </w:r>
      <w:r>
        <w:t>Неразрешенным</w:t>
      </w:r>
      <w:r>
        <w:rPr>
          <w:spacing w:val="55"/>
          <w:w w:val="150"/>
        </w:rPr>
        <w:t xml:space="preserve"> </w:t>
      </w:r>
      <w:r>
        <w:t>является</w:t>
      </w:r>
      <w:r>
        <w:rPr>
          <w:spacing w:val="55"/>
          <w:w w:val="150"/>
        </w:rPr>
        <w:t xml:space="preserve"> </w:t>
      </w:r>
      <w:r>
        <w:t>вопрос</w:t>
      </w:r>
      <w:r>
        <w:rPr>
          <w:spacing w:val="52"/>
          <w:w w:val="150"/>
        </w:rPr>
        <w:t xml:space="preserve"> </w:t>
      </w:r>
      <w:r>
        <w:t>о</w:t>
      </w:r>
      <w:r>
        <w:rPr>
          <w:spacing w:val="57"/>
          <w:w w:val="150"/>
        </w:rPr>
        <w:t xml:space="preserve"> </w:t>
      </w:r>
      <w:proofErr w:type="spellStart"/>
      <w:r>
        <w:rPr>
          <w:spacing w:val="-2"/>
        </w:rPr>
        <w:t>трудоправовой</w:t>
      </w:r>
      <w:proofErr w:type="spellEnd"/>
    </w:p>
    <w:p w14:paraId="0D7A2FC5" w14:textId="77777777" w:rsidR="003242CA" w:rsidRDefault="00F84EE9">
      <w:pPr>
        <w:pStyle w:val="a3"/>
        <w:ind w:left="1701"/>
      </w:pPr>
      <w:r>
        <w:t>ответственности</w:t>
      </w:r>
      <w:r>
        <w:rPr>
          <w:spacing w:val="-8"/>
        </w:rPr>
        <w:t xml:space="preserve"> </w:t>
      </w:r>
      <w:r>
        <w:t>за</w:t>
      </w:r>
      <w:r>
        <w:rPr>
          <w:spacing w:val="-8"/>
        </w:rPr>
        <w:t xml:space="preserve"> </w:t>
      </w:r>
      <w:r>
        <w:t>дискриминацию.</w:t>
      </w:r>
      <w:r>
        <w:rPr>
          <w:spacing w:val="-6"/>
        </w:rPr>
        <w:t xml:space="preserve"> </w:t>
      </w:r>
      <w:r>
        <w:t>Все</w:t>
      </w:r>
      <w:r>
        <w:rPr>
          <w:spacing w:val="-6"/>
        </w:rPr>
        <w:t xml:space="preserve"> </w:t>
      </w:r>
      <w:r>
        <w:t>это</w:t>
      </w:r>
      <w:r>
        <w:rPr>
          <w:spacing w:val="59"/>
        </w:rPr>
        <w:t xml:space="preserve"> </w:t>
      </w:r>
      <w:r>
        <w:t>определяет</w:t>
      </w:r>
      <w:r>
        <w:rPr>
          <w:spacing w:val="-6"/>
        </w:rPr>
        <w:t xml:space="preserve"> </w:t>
      </w:r>
      <w:r>
        <w:t>актуальность</w:t>
      </w:r>
      <w:r>
        <w:rPr>
          <w:spacing w:val="-7"/>
        </w:rPr>
        <w:t xml:space="preserve"> </w:t>
      </w:r>
      <w:r>
        <w:rPr>
          <w:spacing w:val="-2"/>
        </w:rPr>
        <w:t>темы.</w:t>
      </w:r>
    </w:p>
    <w:p w14:paraId="238754D0" w14:textId="77777777" w:rsidR="003242CA" w:rsidRDefault="00F84EE9">
      <w:pPr>
        <w:pStyle w:val="a3"/>
        <w:spacing w:before="160" w:line="360" w:lineRule="auto"/>
        <w:ind w:left="1701" w:right="140" w:firstLine="719"/>
      </w:pPr>
      <w:r>
        <w:t>Раскрытие темы основано на логическом изучении разных групп работников и определения уровня их дискриминации в разных ситуациях. В частности, инвалидов, женщин.</w:t>
      </w:r>
    </w:p>
    <w:p w14:paraId="19CD648A" w14:textId="77777777" w:rsidR="003242CA" w:rsidRDefault="003242CA">
      <w:pPr>
        <w:pStyle w:val="a3"/>
        <w:spacing w:line="360" w:lineRule="auto"/>
        <w:sectPr w:rsidR="003242CA">
          <w:pgSz w:w="11910" w:h="16840"/>
          <w:pgMar w:top="1040" w:right="708" w:bottom="1060" w:left="0" w:header="0" w:footer="864" w:gutter="0"/>
          <w:cols w:space="720"/>
        </w:sectPr>
      </w:pPr>
    </w:p>
    <w:p w14:paraId="3C513A87" w14:textId="1648CEF4" w:rsidR="003242CA" w:rsidRDefault="003242CA" w:rsidP="004E4B3E">
      <w:pPr>
        <w:pStyle w:val="a3"/>
        <w:spacing w:before="67" w:line="362" w:lineRule="auto"/>
        <w:ind w:left="1701" w:right="141" w:firstLine="719"/>
      </w:pPr>
    </w:p>
    <w:sectPr w:rsidR="003242CA">
      <w:footerReference w:type="default" r:id="rId8"/>
      <w:pgSz w:w="11910" w:h="16840"/>
      <w:pgMar w:top="1040" w:right="708" w:bottom="1060" w:left="0"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2078" w14:textId="77777777" w:rsidR="00EF116D" w:rsidRDefault="00EF116D">
      <w:r>
        <w:separator/>
      </w:r>
    </w:p>
  </w:endnote>
  <w:endnote w:type="continuationSeparator" w:id="0">
    <w:p w14:paraId="20F3A03C" w14:textId="77777777" w:rsidR="00EF116D" w:rsidRDefault="00EF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E1DE" w14:textId="77777777" w:rsidR="003242CA" w:rsidRDefault="00F84EE9">
    <w:pPr>
      <w:pStyle w:val="a3"/>
      <w:spacing w:line="14" w:lineRule="auto"/>
      <w:jc w:val="left"/>
      <w:rPr>
        <w:sz w:val="20"/>
      </w:rPr>
    </w:pPr>
    <w:r>
      <w:rPr>
        <w:noProof/>
        <w:sz w:val="20"/>
      </w:rPr>
      <mc:AlternateContent>
        <mc:Choice Requires="wps">
          <w:drawing>
            <wp:anchor distT="0" distB="0" distL="0" distR="0" simplePos="0" relativeHeight="487121408" behindDoc="1" locked="0" layoutInCell="1" allowOverlap="1" wp14:anchorId="62CB5792" wp14:editId="2DEB66FF">
              <wp:simplePos x="0" y="0"/>
              <wp:positionH relativeFrom="page">
                <wp:posOffset>4175759</wp:posOffset>
              </wp:positionH>
              <wp:positionV relativeFrom="page">
                <wp:posOffset>10004155</wp:posOffset>
              </wp:positionV>
              <wp:extent cx="231140" cy="2228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222885"/>
                      </a:xfrm>
                      <a:prstGeom prst="rect">
                        <a:avLst/>
                      </a:prstGeom>
                    </wps:spPr>
                    <wps:txbx>
                      <w:txbxContent>
                        <w:p w14:paraId="7FC6D03F" w14:textId="77777777" w:rsidR="003242CA" w:rsidRDefault="00F84EE9">
                          <w:pPr>
                            <w:pStyle w:val="a3"/>
                            <w:spacing w:before="9"/>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2CB5792" id="_x0000_t202" coordsize="21600,21600" o:spt="202" path="m,l,21600r21600,l21600,xe">
              <v:stroke joinstyle="miter"/>
              <v:path gradientshapeok="t" o:connecttype="rect"/>
            </v:shapetype>
            <v:shape id="Textbox 7" o:spid="_x0000_s1026" type="#_x0000_t202" style="position:absolute;margin-left:328.8pt;margin-top:787.75pt;width:18.2pt;height:17.55pt;z-index:-1619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" filled="f" stroked="f">
              <v:textbox inset="0,0,0,0">
                <w:txbxContent>
                  <w:p w14:paraId="7FC6D03F" w14:textId="77777777" w:rsidR="003242CA" w:rsidRDefault="00F84EE9">
                    <w:pPr>
                      <w:pStyle w:val="a3"/>
                      <w:spacing w:before="9"/>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042D" w14:textId="77777777" w:rsidR="003242CA" w:rsidRDefault="00F84EE9">
    <w:pPr>
      <w:pStyle w:val="a3"/>
      <w:spacing w:line="14" w:lineRule="auto"/>
      <w:jc w:val="left"/>
      <w:rPr>
        <w:sz w:val="20"/>
      </w:rPr>
    </w:pPr>
    <w:r>
      <w:rPr>
        <w:noProof/>
        <w:sz w:val="20"/>
      </w:rPr>
      <mc:AlternateContent>
        <mc:Choice Requires="wps">
          <w:drawing>
            <wp:anchor distT="0" distB="0" distL="0" distR="0" simplePos="0" relativeHeight="487121920" behindDoc="1" locked="0" layoutInCell="1" allowOverlap="1" wp14:anchorId="3ADB0EE4" wp14:editId="00D71AE5">
              <wp:simplePos x="0" y="0"/>
              <wp:positionH relativeFrom="page">
                <wp:posOffset>4175759</wp:posOffset>
              </wp:positionH>
              <wp:positionV relativeFrom="page">
                <wp:posOffset>10004155</wp:posOffset>
              </wp:positionV>
              <wp:extent cx="269240" cy="22288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14:paraId="10143336" w14:textId="77777777" w:rsidR="003242CA" w:rsidRDefault="00F84EE9">
                          <w:pPr>
                            <w:pStyle w:val="a3"/>
                            <w:spacing w:before="9"/>
                            <w:ind w:left="60"/>
                            <w:jc w:val="left"/>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txbxContent>
                    </wps:txbx>
                    <wps:bodyPr wrap="square" lIns="0" tIns="0" rIns="0" bIns="0" rtlCol="0">
                      <a:noAutofit/>
                    </wps:bodyPr>
                  </wps:wsp>
                </a:graphicData>
              </a:graphic>
            </wp:anchor>
          </w:drawing>
        </mc:Choice>
        <mc:Fallback>
          <w:pict>
            <v:shapetype w14:anchorId="3ADB0EE4" id="_x0000_t202" coordsize="21600,21600" o:spt="202" path="m,l,21600r21600,l21600,xe">
              <v:stroke joinstyle="miter"/>
              <v:path gradientshapeok="t" o:connecttype="rect"/>
            </v:shapetype>
            <v:shape id="Textbox 23" o:spid="_x0000_s1027" type="#_x0000_t202" style="position:absolute;margin-left:328.8pt;margin-top:787.75pt;width:21.2pt;height:17.55pt;z-index:-1619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" filled="f" stroked="f">
              <v:textbox inset="0,0,0,0">
                <w:txbxContent>
                  <w:p w14:paraId="10143336" w14:textId="77777777" w:rsidR="003242CA" w:rsidRDefault="00F84EE9">
                    <w:pPr>
                      <w:pStyle w:val="a3"/>
                      <w:spacing w:before="9"/>
                      <w:ind w:left="60"/>
                      <w:jc w:val="left"/>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457A" w14:textId="77777777" w:rsidR="00EF116D" w:rsidRDefault="00EF116D">
      <w:r>
        <w:separator/>
      </w:r>
    </w:p>
  </w:footnote>
  <w:footnote w:type="continuationSeparator" w:id="0">
    <w:p w14:paraId="5228D276" w14:textId="77777777" w:rsidR="00EF116D" w:rsidRDefault="00EF1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150A"/>
    <w:multiLevelType w:val="multilevel"/>
    <w:tmpl w:val="8BD84280"/>
    <w:lvl w:ilvl="0">
      <w:start w:val="2"/>
      <w:numFmt w:val="decimal"/>
      <w:lvlText w:val="%1"/>
      <w:lvlJc w:val="left"/>
      <w:pPr>
        <w:ind w:left="1981" w:hanging="596"/>
        <w:jc w:val="left"/>
      </w:pPr>
      <w:rPr>
        <w:rFonts w:hint="default"/>
        <w:lang w:val="ru-RU" w:eastAsia="en-US" w:bidi="ar-SA"/>
      </w:rPr>
    </w:lvl>
    <w:lvl w:ilvl="1">
      <w:start w:val="1"/>
      <w:numFmt w:val="decimal"/>
      <w:lvlText w:val="%1.%2."/>
      <w:lvlJc w:val="left"/>
      <w:pPr>
        <w:ind w:left="1981" w:hanging="596"/>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1"/>
      <w:numFmt w:val="decimal"/>
      <w:lvlText w:val="%3."/>
      <w:lvlJc w:val="left"/>
      <w:pPr>
        <w:ind w:left="2409"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355" w:hanging="281"/>
      </w:pPr>
      <w:rPr>
        <w:rFonts w:hint="default"/>
        <w:lang w:val="ru-RU" w:eastAsia="en-US" w:bidi="ar-SA"/>
      </w:rPr>
    </w:lvl>
    <w:lvl w:ilvl="4">
      <w:numFmt w:val="bullet"/>
      <w:lvlText w:val="•"/>
      <w:lvlJc w:val="left"/>
      <w:pPr>
        <w:ind w:left="5332" w:hanging="281"/>
      </w:pPr>
      <w:rPr>
        <w:rFonts w:hint="default"/>
        <w:lang w:val="ru-RU" w:eastAsia="en-US" w:bidi="ar-SA"/>
      </w:rPr>
    </w:lvl>
    <w:lvl w:ilvl="5">
      <w:numFmt w:val="bullet"/>
      <w:lvlText w:val="•"/>
      <w:lvlJc w:val="left"/>
      <w:pPr>
        <w:ind w:left="6310" w:hanging="281"/>
      </w:pPr>
      <w:rPr>
        <w:rFonts w:hint="default"/>
        <w:lang w:val="ru-RU" w:eastAsia="en-US" w:bidi="ar-SA"/>
      </w:rPr>
    </w:lvl>
    <w:lvl w:ilvl="6">
      <w:numFmt w:val="bullet"/>
      <w:lvlText w:val="•"/>
      <w:lvlJc w:val="left"/>
      <w:pPr>
        <w:ind w:left="7288" w:hanging="281"/>
      </w:pPr>
      <w:rPr>
        <w:rFonts w:hint="default"/>
        <w:lang w:val="ru-RU" w:eastAsia="en-US" w:bidi="ar-SA"/>
      </w:rPr>
    </w:lvl>
    <w:lvl w:ilvl="7">
      <w:numFmt w:val="bullet"/>
      <w:lvlText w:val="•"/>
      <w:lvlJc w:val="left"/>
      <w:pPr>
        <w:ind w:left="8265" w:hanging="281"/>
      </w:pPr>
      <w:rPr>
        <w:rFonts w:hint="default"/>
        <w:lang w:val="ru-RU" w:eastAsia="en-US" w:bidi="ar-SA"/>
      </w:rPr>
    </w:lvl>
    <w:lvl w:ilvl="8">
      <w:numFmt w:val="bullet"/>
      <w:lvlText w:val="•"/>
      <w:lvlJc w:val="left"/>
      <w:pPr>
        <w:ind w:left="9243" w:hanging="281"/>
      </w:pPr>
      <w:rPr>
        <w:rFonts w:hint="default"/>
        <w:lang w:val="ru-RU" w:eastAsia="en-US" w:bidi="ar-SA"/>
      </w:rPr>
    </w:lvl>
  </w:abstractNum>
  <w:abstractNum w:abstractNumId="1" w15:restartNumberingAfterBreak="0">
    <w:nsid w:val="29880F18"/>
    <w:multiLevelType w:val="hybridMultilevel"/>
    <w:tmpl w:val="69BCC4CA"/>
    <w:lvl w:ilvl="0" w:tplc="F1D06B4A">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AB65D04">
      <w:numFmt w:val="bullet"/>
      <w:lvlText w:val="•"/>
      <w:lvlJc w:val="left"/>
      <w:pPr>
        <w:ind w:left="2649" w:hanging="708"/>
      </w:pPr>
      <w:rPr>
        <w:rFonts w:hint="default"/>
        <w:lang w:val="ru-RU" w:eastAsia="en-US" w:bidi="ar-SA"/>
      </w:rPr>
    </w:lvl>
    <w:lvl w:ilvl="2" w:tplc="B5DE7E38">
      <w:numFmt w:val="bullet"/>
      <w:lvlText w:val="•"/>
      <w:lvlJc w:val="left"/>
      <w:pPr>
        <w:ind w:left="3599" w:hanging="708"/>
      </w:pPr>
      <w:rPr>
        <w:rFonts w:hint="default"/>
        <w:lang w:val="ru-RU" w:eastAsia="en-US" w:bidi="ar-SA"/>
      </w:rPr>
    </w:lvl>
    <w:lvl w:ilvl="3" w:tplc="A8069FC0">
      <w:numFmt w:val="bullet"/>
      <w:lvlText w:val="•"/>
      <w:lvlJc w:val="left"/>
      <w:pPr>
        <w:ind w:left="4549" w:hanging="708"/>
      </w:pPr>
      <w:rPr>
        <w:rFonts w:hint="default"/>
        <w:lang w:val="ru-RU" w:eastAsia="en-US" w:bidi="ar-SA"/>
      </w:rPr>
    </w:lvl>
    <w:lvl w:ilvl="4" w:tplc="F9A02E36">
      <w:numFmt w:val="bullet"/>
      <w:lvlText w:val="•"/>
      <w:lvlJc w:val="left"/>
      <w:pPr>
        <w:ind w:left="5499" w:hanging="708"/>
      </w:pPr>
      <w:rPr>
        <w:rFonts w:hint="default"/>
        <w:lang w:val="ru-RU" w:eastAsia="en-US" w:bidi="ar-SA"/>
      </w:rPr>
    </w:lvl>
    <w:lvl w:ilvl="5" w:tplc="5986E918">
      <w:numFmt w:val="bullet"/>
      <w:lvlText w:val="•"/>
      <w:lvlJc w:val="left"/>
      <w:pPr>
        <w:ind w:left="6449" w:hanging="708"/>
      </w:pPr>
      <w:rPr>
        <w:rFonts w:hint="default"/>
        <w:lang w:val="ru-RU" w:eastAsia="en-US" w:bidi="ar-SA"/>
      </w:rPr>
    </w:lvl>
    <w:lvl w:ilvl="6" w:tplc="DBEC7B82">
      <w:numFmt w:val="bullet"/>
      <w:lvlText w:val="•"/>
      <w:lvlJc w:val="left"/>
      <w:pPr>
        <w:ind w:left="7399" w:hanging="708"/>
      </w:pPr>
      <w:rPr>
        <w:rFonts w:hint="default"/>
        <w:lang w:val="ru-RU" w:eastAsia="en-US" w:bidi="ar-SA"/>
      </w:rPr>
    </w:lvl>
    <w:lvl w:ilvl="7" w:tplc="D1ECE190">
      <w:numFmt w:val="bullet"/>
      <w:lvlText w:val="•"/>
      <w:lvlJc w:val="left"/>
      <w:pPr>
        <w:ind w:left="8348" w:hanging="708"/>
      </w:pPr>
      <w:rPr>
        <w:rFonts w:hint="default"/>
        <w:lang w:val="ru-RU" w:eastAsia="en-US" w:bidi="ar-SA"/>
      </w:rPr>
    </w:lvl>
    <w:lvl w:ilvl="8" w:tplc="E49E1E8A">
      <w:numFmt w:val="bullet"/>
      <w:lvlText w:val="•"/>
      <w:lvlJc w:val="left"/>
      <w:pPr>
        <w:ind w:left="9298" w:hanging="708"/>
      </w:pPr>
      <w:rPr>
        <w:rFonts w:hint="default"/>
        <w:lang w:val="ru-RU" w:eastAsia="en-US" w:bidi="ar-SA"/>
      </w:rPr>
    </w:lvl>
  </w:abstractNum>
  <w:abstractNum w:abstractNumId="2" w15:restartNumberingAfterBreak="0">
    <w:nsid w:val="3C6E7724"/>
    <w:multiLevelType w:val="multilevel"/>
    <w:tmpl w:val="D2A45554"/>
    <w:lvl w:ilvl="0">
      <w:start w:val="1"/>
      <w:numFmt w:val="decimal"/>
      <w:lvlText w:val="%1"/>
      <w:lvlJc w:val="left"/>
      <w:pPr>
        <w:ind w:left="3480" w:hanging="493"/>
        <w:jc w:val="left"/>
      </w:pPr>
      <w:rPr>
        <w:rFonts w:hint="default"/>
        <w:lang w:val="ru-RU" w:eastAsia="en-US" w:bidi="ar-SA"/>
      </w:rPr>
    </w:lvl>
    <w:lvl w:ilvl="1">
      <w:start w:val="1"/>
      <w:numFmt w:val="decimal"/>
      <w:lvlText w:val="%1.%2."/>
      <w:lvlJc w:val="left"/>
      <w:pPr>
        <w:ind w:left="3480"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numFmt w:val="bullet"/>
      <w:lvlText w:val="•"/>
      <w:lvlJc w:val="left"/>
      <w:pPr>
        <w:ind w:left="5023" w:hanging="493"/>
      </w:pPr>
      <w:rPr>
        <w:rFonts w:hint="default"/>
        <w:lang w:val="ru-RU" w:eastAsia="en-US" w:bidi="ar-SA"/>
      </w:rPr>
    </w:lvl>
    <w:lvl w:ilvl="3">
      <w:numFmt w:val="bullet"/>
      <w:lvlText w:val="•"/>
      <w:lvlJc w:val="left"/>
      <w:pPr>
        <w:ind w:left="5795" w:hanging="493"/>
      </w:pPr>
      <w:rPr>
        <w:rFonts w:hint="default"/>
        <w:lang w:val="ru-RU" w:eastAsia="en-US" w:bidi="ar-SA"/>
      </w:rPr>
    </w:lvl>
    <w:lvl w:ilvl="4">
      <w:numFmt w:val="bullet"/>
      <w:lvlText w:val="•"/>
      <w:lvlJc w:val="left"/>
      <w:pPr>
        <w:ind w:left="6567" w:hanging="493"/>
      </w:pPr>
      <w:rPr>
        <w:rFonts w:hint="default"/>
        <w:lang w:val="ru-RU" w:eastAsia="en-US" w:bidi="ar-SA"/>
      </w:rPr>
    </w:lvl>
    <w:lvl w:ilvl="5">
      <w:numFmt w:val="bullet"/>
      <w:lvlText w:val="•"/>
      <w:lvlJc w:val="left"/>
      <w:pPr>
        <w:ind w:left="7339" w:hanging="493"/>
      </w:pPr>
      <w:rPr>
        <w:rFonts w:hint="default"/>
        <w:lang w:val="ru-RU" w:eastAsia="en-US" w:bidi="ar-SA"/>
      </w:rPr>
    </w:lvl>
    <w:lvl w:ilvl="6">
      <w:numFmt w:val="bullet"/>
      <w:lvlText w:val="•"/>
      <w:lvlJc w:val="left"/>
      <w:pPr>
        <w:ind w:left="8111" w:hanging="493"/>
      </w:pPr>
      <w:rPr>
        <w:rFonts w:hint="default"/>
        <w:lang w:val="ru-RU" w:eastAsia="en-US" w:bidi="ar-SA"/>
      </w:rPr>
    </w:lvl>
    <w:lvl w:ilvl="7">
      <w:numFmt w:val="bullet"/>
      <w:lvlText w:val="•"/>
      <w:lvlJc w:val="left"/>
      <w:pPr>
        <w:ind w:left="8882" w:hanging="493"/>
      </w:pPr>
      <w:rPr>
        <w:rFonts w:hint="default"/>
        <w:lang w:val="ru-RU" w:eastAsia="en-US" w:bidi="ar-SA"/>
      </w:rPr>
    </w:lvl>
    <w:lvl w:ilvl="8">
      <w:numFmt w:val="bullet"/>
      <w:lvlText w:val="•"/>
      <w:lvlJc w:val="left"/>
      <w:pPr>
        <w:ind w:left="9654" w:hanging="493"/>
      </w:pPr>
      <w:rPr>
        <w:rFonts w:hint="default"/>
        <w:lang w:val="ru-RU" w:eastAsia="en-US" w:bidi="ar-SA"/>
      </w:rPr>
    </w:lvl>
  </w:abstractNum>
  <w:abstractNum w:abstractNumId="3" w15:restartNumberingAfterBreak="0">
    <w:nsid w:val="4E8E64C2"/>
    <w:multiLevelType w:val="multilevel"/>
    <w:tmpl w:val="4DD40C2E"/>
    <w:lvl w:ilvl="0">
      <w:start w:val="2"/>
      <w:numFmt w:val="decimal"/>
      <w:lvlText w:val="%1"/>
      <w:lvlJc w:val="left"/>
      <w:pPr>
        <w:ind w:left="4571" w:hanging="492"/>
        <w:jc w:val="left"/>
      </w:pPr>
      <w:rPr>
        <w:rFonts w:hint="default"/>
        <w:lang w:val="ru-RU" w:eastAsia="en-US" w:bidi="ar-SA"/>
      </w:rPr>
    </w:lvl>
    <w:lvl w:ilvl="1">
      <w:start w:val="1"/>
      <w:numFmt w:val="decimal"/>
      <w:lvlText w:val="%1.%2."/>
      <w:lvlJc w:val="left"/>
      <w:pPr>
        <w:ind w:left="4571" w:hanging="492"/>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3)"/>
      <w:lvlJc w:val="left"/>
      <w:pPr>
        <w:ind w:left="1701" w:hanging="45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6050" w:hanging="456"/>
      </w:pPr>
      <w:rPr>
        <w:rFonts w:hint="default"/>
        <w:lang w:val="ru-RU" w:eastAsia="en-US" w:bidi="ar-SA"/>
      </w:rPr>
    </w:lvl>
    <w:lvl w:ilvl="4">
      <w:numFmt w:val="bullet"/>
      <w:lvlText w:val="•"/>
      <w:lvlJc w:val="left"/>
      <w:pPr>
        <w:ind w:left="6786" w:hanging="456"/>
      </w:pPr>
      <w:rPr>
        <w:rFonts w:hint="default"/>
        <w:lang w:val="ru-RU" w:eastAsia="en-US" w:bidi="ar-SA"/>
      </w:rPr>
    </w:lvl>
    <w:lvl w:ilvl="5">
      <w:numFmt w:val="bullet"/>
      <w:lvlText w:val="•"/>
      <w:lvlJc w:val="left"/>
      <w:pPr>
        <w:ind w:left="7521" w:hanging="456"/>
      </w:pPr>
      <w:rPr>
        <w:rFonts w:hint="default"/>
        <w:lang w:val="ru-RU" w:eastAsia="en-US" w:bidi="ar-SA"/>
      </w:rPr>
    </w:lvl>
    <w:lvl w:ilvl="6">
      <w:numFmt w:val="bullet"/>
      <w:lvlText w:val="•"/>
      <w:lvlJc w:val="left"/>
      <w:pPr>
        <w:ind w:left="8256" w:hanging="456"/>
      </w:pPr>
      <w:rPr>
        <w:rFonts w:hint="default"/>
        <w:lang w:val="ru-RU" w:eastAsia="en-US" w:bidi="ar-SA"/>
      </w:rPr>
    </w:lvl>
    <w:lvl w:ilvl="7">
      <w:numFmt w:val="bullet"/>
      <w:lvlText w:val="•"/>
      <w:lvlJc w:val="left"/>
      <w:pPr>
        <w:ind w:left="8992" w:hanging="456"/>
      </w:pPr>
      <w:rPr>
        <w:rFonts w:hint="default"/>
        <w:lang w:val="ru-RU" w:eastAsia="en-US" w:bidi="ar-SA"/>
      </w:rPr>
    </w:lvl>
    <w:lvl w:ilvl="8">
      <w:numFmt w:val="bullet"/>
      <w:lvlText w:val="•"/>
      <w:lvlJc w:val="left"/>
      <w:pPr>
        <w:ind w:left="9727" w:hanging="456"/>
      </w:pPr>
      <w:rPr>
        <w:rFonts w:hint="default"/>
        <w:lang w:val="ru-RU" w:eastAsia="en-US" w:bidi="ar-SA"/>
      </w:rPr>
    </w:lvl>
  </w:abstractNum>
  <w:abstractNum w:abstractNumId="4" w15:restartNumberingAfterBreak="0">
    <w:nsid w:val="68E0144C"/>
    <w:multiLevelType w:val="hybridMultilevel"/>
    <w:tmpl w:val="A3021D7E"/>
    <w:lvl w:ilvl="0" w:tplc="EACC1160">
      <w:numFmt w:val="bullet"/>
      <w:lvlText w:val=""/>
      <w:lvlJc w:val="left"/>
      <w:pPr>
        <w:ind w:left="1701" w:hanging="423"/>
      </w:pPr>
      <w:rPr>
        <w:rFonts w:ascii="Symbol" w:eastAsia="Symbol" w:hAnsi="Symbol" w:cs="Symbol" w:hint="default"/>
        <w:b w:val="0"/>
        <w:bCs w:val="0"/>
        <w:i w:val="0"/>
        <w:iCs w:val="0"/>
        <w:spacing w:val="0"/>
        <w:w w:val="100"/>
        <w:sz w:val="28"/>
        <w:szCs w:val="28"/>
        <w:lang w:val="ru-RU" w:eastAsia="en-US" w:bidi="ar-SA"/>
      </w:rPr>
    </w:lvl>
    <w:lvl w:ilvl="1" w:tplc="00FE6874">
      <w:numFmt w:val="bullet"/>
      <w:lvlText w:val="•"/>
      <w:lvlJc w:val="left"/>
      <w:pPr>
        <w:ind w:left="2649" w:hanging="423"/>
      </w:pPr>
      <w:rPr>
        <w:rFonts w:hint="default"/>
        <w:lang w:val="ru-RU" w:eastAsia="en-US" w:bidi="ar-SA"/>
      </w:rPr>
    </w:lvl>
    <w:lvl w:ilvl="2" w:tplc="810A029E">
      <w:numFmt w:val="bullet"/>
      <w:lvlText w:val="•"/>
      <w:lvlJc w:val="left"/>
      <w:pPr>
        <w:ind w:left="3599" w:hanging="423"/>
      </w:pPr>
      <w:rPr>
        <w:rFonts w:hint="default"/>
        <w:lang w:val="ru-RU" w:eastAsia="en-US" w:bidi="ar-SA"/>
      </w:rPr>
    </w:lvl>
    <w:lvl w:ilvl="3" w:tplc="E3804E68">
      <w:numFmt w:val="bullet"/>
      <w:lvlText w:val="•"/>
      <w:lvlJc w:val="left"/>
      <w:pPr>
        <w:ind w:left="4549" w:hanging="423"/>
      </w:pPr>
      <w:rPr>
        <w:rFonts w:hint="default"/>
        <w:lang w:val="ru-RU" w:eastAsia="en-US" w:bidi="ar-SA"/>
      </w:rPr>
    </w:lvl>
    <w:lvl w:ilvl="4" w:tplc="6D9E9F46">
      <w:numFmt w:val="bullet"/>
      <w:lvlText w:val="•"/>
      <w:lvlJc w:val="left"/>
      <w:pPr>
        <w:ind w:left="5499" w:hanging="423"/>
      </w:pPr>
      <w:rPr>
        <w:rFonts w:hint="default"/>
        <w:lang w:val="ru-RU" w:eastAsia="en-US" w:bidi="ar-SA"/>
      </w:rPr>
    </w:lvl>
    <w:lvl w:ilvl="5" w:tplc="D8E0823E">
      <w:numFmt w:val="bullet"/>
      <w:lvlText w:val="•"/>
      <w:lvlJc w:val="left"/>
      <w:pPr>
        <w:ind w:left="6449" w:hanging="423"/>
      </w:pPr>
      <w:rPr>
        <w:rFonts w:hint="default"/>
        <w:lang w:val="ru-RU" w:eastAsia="en-US" w:bidi="ar-SA"/>
      </w:rPr>
    </w:lvl>
    <w:lvl w:ilvl="6" w:tplc="1CF672E4">
      <w:numFmt w:val="bullet"/>
      <w:lvlText w:val="•"/>
      <w:lvlJc w:val="left"/>
      <w:pPr>
        <w:ind w:left="7399" w:hanging="423"/>
      </w:pPr>
      <w:rPr>
        <w:rFonts w:hint="default"/>
        <w:lang w:val="ru-RU" w:eastAsia="en-US" w:bidi="ar-SA"/>
      </w:rPr>
    </w:lvl>
    <w:lvl w:ilvl="7" w:tplc="0C5EE2E6">
      <w:numFmt w:val="bullet"/>
      <w:lvlText w:val="•"/>
      <w:lvlJc w:val="left"/>
      <w:pPr>
        <w:ind w:left="8348" w:hanging="423"/>
      </w:pPr>
      <w:rPr>
        <w:rFonts w:hint="default"/>
        <w:lang w:val="ru-RU" w:eastAsia="en-US" w:bidi="ar-SA"/>
      </w:rPr>
    </w:lvl>
    <w:lvl w:ilvl="8" w:tplc="42EA745E">
      <w:numFmt w:val="bullet"/>
      <w:lvlText w:val="•"/>
      <w:lvlJc w:val="left"/>
      <w:pPr>
        <w:ind w:left="9298" w:hanging="423"/>
      </w:pPr>
      <w:rPr>
        <w:rFonts w:hint="default"/>
        <w:lang w:val="ru-RU" w:eastAsia="en-US" w:bidi="ar-SA"/>
      </w:rPr>
    </w:lvl>
  </w:abstractNum>
  <w:abstractNum w:abstractNumId="5" w15:restartNumberingAfterBreak="0">
    <w:nsid w:val="6F0C6F97"/>
    <w:multiLevelType w:val="hybridMultilevel"/>
    <w:tmpl w:val="ABD0CAF6"/>
    <w:lvl w:ilvl="0" w:tplc="C2408DF0">
      <w:start w:val="21"/>
      <w:numFmt w:val="decimal"/>
      <w:lvlText w:val="%1"/>
      <w:lvlJc w:val="left"/>
      <w:pPr>
        <w:ind w:left="1701" w:hanging="5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50AE6AC">
      <w:numFmt w:val="bullet"/>
      <w:lvlText w:val="•"/>
      <w:lvlJc w:val="left"/>
      <w:pPr>
        <w:ind w:left="2649" w:hanging="516"/>
      </w:pPr>
      <w:rPr>
        <w:rFonts w:hint="default"/>
        <w:lang w:val="ru-RU" w:eastAsia="en-US" w:bidi="ar-SA"/>
      </w:rPr>
    </w:lvl>
    <w:lvl w:ilvl="2" w:tplc="05BAEA46">
      <w:numFmt w:val="bullet"/>
      <w:lvlText w:val="•"/>
      <w:lvlJc w:val="left"/>
      <w:pPr>
        <w:ind w:left="3599" w:hanging="516"/>
      </w:pPr>
      <w:rPr>
        <w:rFonts w:hint="default"/>
        <w:lang w:val="ru-RU" w:eastAsia="en-US" w:bidi="ar-SA"/>
      </w:rPr>
    </w:lvl>
    <w:lvl w:ilvl="3" w:tplc="3D3693A0">
      <w:numFmt w:val="bullet"/>
      <w:lvlText w:val="•"/>
      <w:lvlJc w:val="left"/>
      <w:pPr>
        <w:ind w:left="4549" w:hanging="516"/>
      </w:pPr>
      <w:rPr>
        <w:rFonts w:hint="default"/>
        <w:lang w:val="ru-RU" w:eastAsia="en-US" w:bidi="ar-SA"/>
      </w:rPr>
    </w:lvl>
    <w:lvl w:ilvl="4" w:tplc="D5E69676">
      <w:numFmt w:val="bullet"/>
      <w:lvlText w:val="•"/>
      <w:lvlJc w:val="left"/>
      <w:pPr>
        <w:ind w:left="5499" w:hanging="516"/>
      </w:pPr>
      <w:rPr>
        <w:rFonts w:hint="default"/>
        <w:lang w:val="ru-RU" w:eastAsia="en-US" w:bidi="ar-SA"/>
      </w:rPr>
    </w:lvl>
    <w:lvl w:ilvl="5" w:tplc="AF8E7D22">
      <w:numFmt w:val="bullet"/>
      <w:lvlText w:val="•"/>
      <w:lvlJc w:val="left"/>
      <w:pPr>
        <w:ind w:left="6449" w:hanging="516"/>
      </w:pPr>
      <w:rPr>
        <w:rFonts w:hint="default"/>
        <w:lang w:val="ru-RU" w:eastAsia="en-US" w:bidi="ar-SA"/>
      </w:rPr>
    </w:lvl>
    <w:lvl w:ilvl="6" w:tplc="16AC2526">
      <w:numFmt w:val="bullet"/>
      <w:lvlText w:val="•"/>
      <w:lvlJc w:val="left"/>
      <w:pPr>
        <w:ind w:left="7399" w:hanging="516"/>
      </w:pPr>
      <w:rPr>
        <w:rFonts w:hint="default"/>
        <w:lang w:val="ru-RU" w:eastAsia="en-US" w:bidi="ar-SA"/>
      </w:rPr>
    </w:lvl>
    <w:lvl w:ilvl="7" w:tplc="A3A8ED44">
      <w:numFmt w:val="bullet"/>
      <w:lvlText w:val="•"/>
      <w:lvlJc w:val="left"/>
      <w:pPr>
        <w:ind w:left="8348" w:hanging="516"/>
      </w:pPr>
      <w:rPr>
        <w:rFonts w:hint="default"/>
        <w:lang w:val="ru-RU" w:eastAsia="en-US" w:bidi="ar-SA"/>
      </w:rPr>
    </w:lvl>
    <w:lvl w:ilvl="8" w:tplc="13108B46">
      <w:numFmt w:val="bullet"/>
      <w:lvlText w:val="•"/>
      <w:lvlJc w:val="left"/>
      <w:pPr>
        <w:ind w:left="9298" w:hanging="516"/>
      </w:pPr>
      <w:rPr>
        <w:rFonts w:hint="default"/>
        <w:lang w:val="ru-RU" w:eastAsia="en-US" w:bidi="ar-SA"/>
      </w:rPr>
    </w:lvl>
  </w:abstractNum>
  <w:abstractNum w:abstractNumId="6" w15:restartNumberingAfterBreak="0">
    <w:nsid w:val="73D75F3E"/>
    <w:multiLevelType w:val="multilevel"/>
    <w:tmpl w:val="3D22D5DE"/>
    <w:lvl w:ilvl="0">
      <w:start w:val="1"/>
      <w:numFmt w:val="decimal"/>
      <w:lvlText w:val="%1"/>
      <w:lvlJc w:val="left"/>
      <w:pPr>
        <w:ind w:left="2474" w:hanging="493"/>
        <w:jc w:val="left"/>
      </w:pPr>
      <w:rPr>
        <w:rFonts w:hint="default"/>
        <w:lang w:val="ru-RU" w:eastAsia="en-US" w:bidi="ar-SA"/>
      </w:rPr>
    </w:lvl>
    <w:lvl w:ilvl="1">
      <w:start w:val="1"/>
      <w:numFmt w:val="decimal"/>
      <w:lvlText w:val="%1.%2."/>
      <w:lvlJc w:val="left"/>
      <w:pPr>
        <w:ind w:left="2474" w:hanging="493"/>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4223" w:hanging="493"/>
      </w:pPr>
      <w:rPr>
        <w:rFonts w:hint="default"/>
        <w:lang w:val="ru-RU" w:eastAsia="en-US" w:bidi="ar-SA"/>
      </w:rPr>
    </w:lvl>
    <w:lvl w:ilvl="3">
      <w:numFmt w:val="bullet"/>
      <w:lvlText w:val="•"/>
      <w:lvlJc w:val="left"/>
      <w:pPr>
        <w:ind w:left="5095" w:hanging="493"/>
      </w:pPr>
      <w:rPr>
        <w:rFonts w:hint="default"/>
        <w:lang w:val="ru-RU" w:eastAsia="en-US" w:bidi="ar-SA"/>
      </w:rPr>
    </w:lvl>
    <w:lvl w:ilvl="4">
      <w:numFmt w:val="bullet"/>
      <w:lvlText w:val="•"/>
      <w:lvlJc w:val="left"/>
      <w:pPr>
        <w:ind w:left="5967" w:hanging="493"/>
      </w:pPr>
      <w:rPr>
        <w:rFonts w:hint="default"/>
        <w:lang w:val="ru-RU" w:eastAsia="en-US" w:bidi="ar-SA"/>
      </w:rPr>
    </w:lvl>
    <w:lvl w:ilvl="5">
      <w:numFmt w:val="bullet"/>
      <w:lvlText w:val="•"/>
      <w:lvlJc w:val="left"/>
      <w:pPr>
        <w:ind w:left="6839" w:hanging="493"/>
      </w:pPr>
      <w:rPr>
        <w:rFonts w:hint="default"/>
        <w:lang w:val="ru-RU" w:eastAsia="en-US" w:bidi="ar-SA"/>
      </w:rPr>
    </w:lvl>
    <w:lvl w:ilvl="6">
      <w:numFmt w:val="bullet"/>
      <w:lvlText w:val="•"/>
      <w:lvlJc w:val="left"/>
      <w:pPr>
        <w:ind w:left="7711" w:hanging="493"/>
      </w:pPr>
      <w:rPr>
        <w:rFonts w:hint="default"/>
        <w:lang w:val="ru-RU" w:eastAsia="en-US" w:bidi="ar-SA"/>
      </w:rPr>
    </w:lvl>
    <w:lvl w:ilvl="7">
      <w:numFmt w:val="bullet"/>
      <w:lvlText w:val="•"/>
      <w:lvlJc w:val="left"/>
      <w:pPr>
        <w:ind w:left="8582" w:hanging="493"/>
      </w:pPr>
      <w:rPr>
        <w:rFonts w:hint="default"/>
        <w:lang w:val="ru-RU" w:eastAsia="en-US" w:bidi="ar-SA"/>
      </w:rPr>
    </w:lvl>
    <w:lvl w:ilvl="8">
      <w:numFmt w:val="bullet"/>
      <w:lvlText w:val="•"/>
      <w:lvlJc w:val="left"/>
      <w:pPr>
        <w:ind w:left="9454" w:hanging="493"/>
      </w:pPr>
      <w:rPr>
        <w:rFonts w:hint="default"/>
        <w:lang w:val="ru-RU" w:eastAsia="en-US" w:bidi="ar-SA"/>
      </w:rPr>
    </w:lvl>
  </w:abstractNum>
  <w:abstractNum w:abstractNumId="7" w15:restartNumberingAfterBreak="0">
    <w:nsid w:val="7EDB6495"/>
    <w:multiLevelType w:val="hybridMultilevel"/>
    <w:tmpl w:val="E8A6EDCC"/>
    <w:lvl w:ilvl="0" w:tplc="5F08119A">
      <w:start w:val="1"/>
      <w:numFmt w:val="decimal"/>
      <w:lvlText w:val="%1."/>
      <w:lvlJc w:val="left"/>
      <w:pPr>
        <w:ind w:left="1701" w:hanging="716"/>
        <w:jc w:val="left"/>
      </w:pPr>
      <w:rPr>
        <w:rFonts w:hint="default"/>
        <w:spacing w:val="0"/>
        <w:w w:val="100"/>
        <w:lang w:val="ru-RU" w:eastAsia="en-US" w:bidi="ar-SA"/>
      </w:rPr>
    </w:lvl>
    <w:lvl w:ilvl="1" w:tplc="7FB499BA">
      <w:numFmt w:val="bullet"/>
      <w:lvlText w:val="•"/>
      <w:lvlJc w:val="left"/>
      <w:pPr>
        <w:ind w:left="2649" w:hanging="716"/>
      </w:pPr>
      <w:rPr>
        <w:rFonts w:hint="default"/>
        <w:lang w:val="ru-RU" w:eastAsia="en-US" w:bidi="ar-SA"/>
      </w:rPr>
    </w:lvl>
    <w:lvl w:ilvl="2" w:tplc="093A5B00">
      <w:numFmt w:val="bullet"/>
      <w:lvlText w:val="•"/>
      <w:lvlJc w:val="left"/>
      <w:pPr>
        <w:ind w:left="3599" w:hanging="716"/>
      </w:pPr>
      <w:rPr>
        <w:rFonts w:hint="default"/>
        <w:lang w:val="ru-RU" w:eastAsia="en-US" w:bidi="ar-SA"/>
      </w:rPr>
    </w:lvl>
    <w:lvl w:ilvl="3" w:tplc="A2287A4E">
      <w:numFmt w:val="bullet"/>
      <w:lvlText w:val="•"/>
      <w:lvlJc w:val="left"/>
      <w:pPr>
        <w:ind w:left="4549" w:hanging="716"/>
      </w:pPr>
      <w:rPr>
        <w:rFonts w:hint="default"/>
        <w:lang w:val="ru-RU" w:eastAsia="en-US" w:bidi="ar-SA"/>
      </w:rPr>
    </w:lvl>
    <w:lvl w:ilvl="4" w:tplc="8408CFAE">
      <w:numFmt w:val="bullet"/>
      <w:lvlText w:val="•"/>
      <w:lvlJc w:val="left"/>
      <w:pPr>
        <w:ind w:left="5499" w:hanging="716"/>
      </w:pPr>
      <w:rPr>
        <w:rFonts w:hint="default"/>
        <w:lang w:val="ru-RU" w:eastAsia="en-US" w:bidi="ar-SA"/>
      </w:rPr>
    </w:lvl>
    <w:lvl w:ilvl="5" w:tplc="D6A4F4BA">
      <w:numFmt w:val="bullet"/>
      <w:lvlText w:val="•"/>
      <w:lvlJc w:val="left"/>
      <w:pPr>
        <w:ind w:left="6449" w:hanging="716"/>
      </w:pPr>
      <w:rPr>
        <w:rFonts w:hint="default"/>
        <w:lang w:val="ru-RU" w:eastAsia="en-US" w:bidi="ar-SA"/>
      </w:rPr>
    </w:lvl>
    <w:lvl w:ilvl="6" w:tplc="45D2FA48">
      <w:numFmt w:val="bullet"/>
      <w:lvlText w:val="•"/>
      <w:lvlJc w:val="left"/>
      <w:pPr>
        <w:ind w:left="7399" w:hanging="716"/>
      </w:pPr>
      <w:rPr>
        <w:rFonts w:hint="default"/>
        <w:lang w:val="ru-RU" w:eastAsia="en-US" w:bidi="ar-SA"/>
      </w:rPr>
    </w:lvl>
    <w:lvl w:ilvl="7" w:tplc="64A8DEC6">
      <w:numFmt w:val="bullet"/>
      <w:lvlText w:val="•"/>
      <w:lvlJc w:val="left"/>
      <w:pPr>
        <w:ind w:left="8348" w:hanging="716"/>
      </w:pPr>
      <w:rPr>
        <w:rFonts w:hint="default"/>
        <w:lang w:val="ru-RU" w:eastAsia="en-US" w:bidi="ar-SA"/>
      </w:rPr>
    </w:lvl>
    <w:lvl w:ilvl="8" w:tplc="08225F2E">
      <w:numFmt w:val="bullet"/>
      <w:lvlText w:val="•"/>
      <w:lvlJc w:val="left"/>
      <w:pPr>
        <w:ind w:left="9298" w:hanging="716"/>
      </w:pPr>
      <w:rPr>
        <w:rFonts w:hint="default"/>
        <w:lang w:val="ru-RU" w:eastAsia="en-US" w:bidi="ar-SA"/>
      </w:rPr>
    </w:lvl>
  </w:abstractNum>
  <w:num w:numId="1">
    <w:abstractNumId w:val="1"/>
  </w:num>
  <w:num w:numId="2">
    <w:abstractNumId w:val="7"/>
  </w:num>
  <w:num w:numId="3">
    <w:abstractNumId w:val="4"/>
  </w:num>
  <w:num w:numId="4">
    <w:abstractNumId w:val="5"/>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42CA"/>
    <w:rsid w:val="00037E3D"/>
    <w:rsid w:val="003242CA"/>
    <w:rsid w:val="004E4B3E"/>
    <w:rsid w:val="00EF116D"/>
    <w:rsid w:val="00F84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FBA3"/>
  <w15:docId w15:val="{3A4BD672-A17B-4952-B3B1-4C275F85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560"/>
      <w:outlineLvl w:val="0"/>
    </w:pPr>
    <w:rPr>
      <w:b/>
      <w:bCs/>
      <w:sz w:val="28"/>
      <w:szCs w:val="28"/>
    </w:rPr>
  </w:style>
  <w:style w:type="paragraph" w:styleId="2">
    <w:name w:val="heading 2"/>
    <w:basedOn w:val="a"/>
    <w:uiPriority w:val="9"/>
    <w:unhideWhenUsed/>
    <w:qFormat/>
    <w:pPr>
      <w:ind w:left="1560" w:hanging="491"/>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7"/>
      <w:ind w:left="1700"/>
    </w:pPr>
    <w:rPr>
      <w:sz w:val="28"/>
      <w:szCs w:val="28"/>
    </w:rPr>
  </w:style>
  <w:style w:type="paragraph" w:styleId="20">
    <w:name w:val="toc 2"/>
    <w:basedOn w:val="a"/>
    <w:uiPriority w:val="1"/>
    <w:qFormat/>
    <w:pPr>
      <w:ind w:left="2472" w:hanging="491"/>
    </w:pPr>
    <w:rPr>
      <w:sz w:val="28"/>
      <w:szCs w:val="28"/>
    </w:rPr>
  </w:style>
  <w:style w:type="paragraph" w:styleId="3">
    <w:name w:val="toc 3"/>
    <w:basedOn w:val="a"/>
    <w:uiPriority w:val="1"/>
    <w:qFormat/>
    <w:pPr>
      <w:spacing w:before="159"/>
      <w:ind w:left="1701" w:right="150" w:firstLine="3640"/>
    </w:pPr>
    <w:rPr>
      <w:b/>
      <w:bCs/>
      <w:i/>
      <w:iCs/>
    </w:rPr>
  </w:style>
  <w:style w:type="paragraph" w:styleId="a3">
    <w:name w:val="Body Text"/>
    <w:basedOn w:val="a"/>
    <w:uiPriority w:val="1"/>
    <w:qFormat/>
    <w:pPr>
      <w:jc w:val="both"/>
    </w:pPr>
    <w:rPr>
      <w:sz w:val="28"/>
      <w:szCs w:val="28"/>
    </w:rPr>
  </w:style>
  <w:style w:type="paragraph" w:styleId="a4">
    <w:name w:val="Title"/>
    <w:basedOn w:val="a"/>
    <w:uiPriority w:val="10"/>
    <w:qFormat/>
    <w:pPr>
      <w:spacing w:line="417" w:lineRule="exact"/>
    </w:pPr>
    <w:rPr>
      <w:i/>
      <w:iCs/>
      <w:sz w:val="44"/>
      <w:szCs w:val="44"/>
    </w:rPr>
  </w:style>
  <w:style w:type="paragraph" w:styleId="a5">
    <w:name w:val="List Paragraph"/>
    <w:basedOn w:val="a"/>
    <w:uiPriority w:val="1"/>
    <w:qFormat/>
    <w:pPr>
      <w:ind w:left="1701"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2469</Characters>
  <Application>Microsoft Office Word</Application>
  <DocSecurity>0</DocSecurity>
  <Lines>20</Lines>
  <Paragraphs>5</Paragraphs>
  <ScaleCrop>false</ScaleCrop>
  <Company>MoBIL GROUP</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ААА</dc:creator>
  <cp:lastModifiedBy>Ivan V.</cp:lastModifiedBy>
  <cp:revision>4</cp:revision>
  <dcterms:created xsi:type="dcterms:W3CDTF">2025-01-30T04:33:00Z</dcterms:created>
  <dcterms:modified xsi:type="dcterms:W3CDTF">2025-01-30T06:40:00Z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Acrobat PDFMaker 11 для Word</vt:lpwstr>
  </property>
  <property fmtid="{D5CDD505-2E9C-101B-9397-08002B2CF9AE}" pid="4" name="LastSaved">
    <vt:filetime>2025-01-30T00:00:00Z</vt:filetime>
  </property>
  <property fmtid="{D5CDD505-2E9C-101B-9397-08002B2CF9AE}" pid="5" name="Producer">
    <vt:lpwstr>Adobe PDF Library 11.0</vt:lpwstr>
  </property>
  <property fmtid="{D5CDD505-2E9C-101B-9397-08002B2CF9AE}" pid="6" name="SourceModified">
    <vt:lpwstr>D:20220621155954</vt:lpwstr>
  </property>
</Properties>
</file>