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-1011221691"/>
        <w:docPartObj>
          <w:docPartGallery w:val="Table of Contents"/>
          <w:docPartUnique/>
        </w:docPartObj>
      </w:sdtPr>
      <w:sdtEndPr>
        <w:rPr>
          <w:rFonts w:cs="Times New Roman"/>
          <w:b/>
          <w:bCs/>
          <w:szCs w:val="28"/>
        </w:rPr>
      </w:sdtEndPr>
      <w:sdtContent>
        <w:p w14:paraId="1E4894C9" w14:textId="32BB584D" w:rsidR="002F674D" w:rsidRPr="002F674D" w:rsidRDefault="009B1D96" w:rsidP="009B1D96">
          <w:pPr>
            <w:pStyle w:val="a6"/>
            <w:jc w:val="center"/>
            <w:rPr>
              <w:rFonts w:ascii="Times New Roman" w:hAnsi="Times New Roman"/>
              <w:color w:val="auto"/>
              <w:sz w:val="28"/>
            </w:rPr>
          </w:pPr>
          <w:r>
            <w:rPr>
              <w:rFonts w:ascii="Times New Roman" w:hAnsi="Times New Roman"/>
              <w:color w:val="auto"/>
              <w:sz w:val="28"/>
            </w:rPr>
            <w:t>С</w:t>
          </w:r>
          <w:r w:rsidR="003C72EB">
            <w:rPr>
              <w:rFonts w:ascii="Times New Roman" w:hAnsi="Times New Roman"/>
              <w:color w:val="auto"/>
              <w:sz w:val="28"/>
            </w:rPr>
            <w:t>ОДЕРЖАНИЕ</w:t>
          </w:r>
        </w:p>
        <w:p w14:paraId="63713212" w14:textId="3F6F55B1" w:rsidR="003C72EB" w:rsidRPr="003B1032" w:rsidRDefault="002F674D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3B103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3B103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B103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7043522" w:history="1">
            <w:r w:rsidR="003C72EB" w:rsidRPr="003B1032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3C72EB" w:rsidRPr="003B10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C72EB" w:rsidRPr="003B10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C72EB" w:rsidRPr="003B10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_Toc137043522 \h </w:instrText>
            </w:r>
            <w:r w:rsidR="003C72EB" w:rsidRPr="003B10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C72EB" w:rsidRPr="003B10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C72EB" w:rsidRPr="003B10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3C72EB" w:rsidRPr="003B10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9AC9F0" w14:textId="4C14713E" w:rsidR="003C72EB" w:rsidRPr="003B1032" w:rsidRDefault="0021046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7043523" w:history="1">
            <w:r w:rsidR="003C72EB" w:rsidRPr="003B1032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 ПРАВОВОЕ РЕГУЛИРОВАНИЕ АХРИВНОГО ХРАНЕНИЯ ДОКУМЕНТОВ РОССИЙСКОЙ ФЕДЕРАЦИИ</w:t>
            </w:r>
            <w:r w:rsidR="003C72EB" w:rsidRPr="003B10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C72EB" w:rsidRPr="003B10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C72EB" w:rsidRPr="003B10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_Toc137043523 \h </w:instrText>
            </w:r>
            <w:r w:rsidR="003C72EB" w:rsidRPr="003B10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C72EB" w:rsidRPr="003B10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C72EB" w:rsidRPr="003B10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3C72EB" w:rsidRPr="003B10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41B728" w14:textId="22B94264" w:rsidR="003C72EB" w:rsidRPr="003B1032" w:rsidRDefault="0021046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7043524" w:history="1">
            <w:r w:rsidR="003C72EB" w:rsidRPr="003B1032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1.1 ПОНЯТИЕ ПРАВОВОГО РЕГУЛИРОВАНИЯ</w:t>
            </w:r>
            <w:r w:rsidR="003C72EB" w:rsidRPr="003B10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C72EB" w:rsidRPr="003B10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C72EB" w:rsidRPr="003B10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_Toc137043524 \h </w:instrText>
            </w:r>
            <w:r w:rsidR="003C72EB" w:rsidRPr="003B10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C72EB" w:rsidRPr="003B10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C72EB" w:rsidRPr="003B10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3C72EB" w:rsidRPr="003B10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1C5180" w14:textId="203BDD16" w:rsidR="003C72EB" w:rsidRPr="003B1032" w:rsidRDefault="0021046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7043525" w:history="1">
            <w:r w:rsidR="003C72EB" w:rsidRPr="003B1032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1.2 ФОРМИРОВАНИЕ АРХИВНОГО ЗАКОНОДАТЕЛЬСТВА</w:t>
            </w:r>
            <w:r w:rsidR="003C72EB" w:rsidRPr="003B10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C72EB" w:rsidRPr="003B10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C72EB" w:rsidRPr="003B10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_Toc137043525 \h </w:instrText>
            </w:r>
            <w:r w:rsidR="003C72EB" w:rsidRPr="003B10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C72EB" w:rsidRPr="003B10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C72EB" w:rsidRPr="003B10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3C72EB" w:rsidRPr="003B10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6F586B" w14:textId="4E381B52" w:rsidR="003C72EB" w:rsidRPr="003B1032" w:rsidRDefault="0021046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7043526" w:history="1">
            <w:r w:rsidR="003C72EB" w:rsidRPr="003B1032">
              <w:rPr>
                <w:rStyle w:val="a5"/>
                <w:rFonts w:ascii="Times New Roman" w:hAnsi="Times New Roman" w:cs="Times New Roman"/>
                <w:bCs/>
                <w:noProof/>
                <w:sz w:val="28"/>
                <w:szCs w:val="28"/>
              </w:rPr>
              <w:t>1.3 УГОЛОВНАЯ ОТВЕТСТВЕННОСТЬ</w:t>
            </w:r>
            <w:r w:rsidR="003C72EB" w:rsidRPr="003B10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C72EB" w:rsidRPr="003B10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C72EB" w:rsidRPr="003B10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_Toc137043526 \h </w:instrText>
            </w:r>
            <w:r w:rsidR="003C72EB" w:rsidRPr="003B10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C72EB" w:rsidRPr="003B10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C72EB" w:rsidRPr="003B10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3C72EB" w:rsidRPr="003B10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9FCE33" w14:textId="36368E56" w:rsidR="003C72EB" w:rsidRPr="003B1032" w:rsidRDefault="0021046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7043527" w:history="1">
            <w:r w:rsidR="003C72EB" w:rsidRPr="003B1032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 ОТВЕТСТВЕННОСТЬ ЗА НАРУШЕНИЯ ЗАКОНОДАТЕЛЬСТВА В СФЕРЕ ХРАНЕНИЯ АРХИВНЫХ ДОКУМЕНТОВ</w:t>
            </w:r>
            <w:r w:rsidR="003C72EB" w:rsidRPr="003B10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C72EB" w:rsidRPr="003B10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C72EB" w:rsidRPr="003B10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_Toc137043527 \h </w:instrText>
            </w:r>
            <w:r w:rsidR="003C72EB" w:rsidRPr="003B10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C72EB" w:rsidRPr="003B10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C72EB" w:rsidRPr="003B10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3C72EB" w:rsidRPr="003B10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B63F63" w14:textId="7EFE988A" w:rsidR="003C72EB" w:rsidRPr="003B1032" w:rsidRDefault="0021046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7043528" w:history="1">
            <w:r w:rsidR="003C72EB" w:rsidRPr="003B1032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2.1 ПРАВИЛА ХРАНЕНИЯ АРХИВНЫХ ДОКУМЕНТОВ</w:t>
            </w:r>
            <w:r w:rsidR="003C72EB" w:rsidRPr="003B10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C72EB" w:rsidRPr="003B10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C72EB" w:rsidRPr="003B10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_Toc137043528 \h </w:instrText>
            </w:r>
            <w:r w:rsidR="003C72EB" w:rsidRPr="003B10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C72EB" w:rsidRPr="003B10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C72EB" w:rsidRPr="003B10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3C72EB" w:rsidRPr="003B10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AA9008" w14:textId="2455E348" w:rsidR="003C72EB" w:rsidRPr="003B1032" w:rsidRDefault="0021046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7043529" w:history="1">
            <w:r w:rsidR="003C72EB" w:rsidRPr="003B1032">
              <w:rPr>
                <w:rStyle w:val="a5"/>
                <w:rFonts w:ascii="Times New Roman" w:hAnsi="Times New Roman" w:cs="Times New Roman"/>
                <w:bCs/>
                <w:noProof/>
                <w:sz w:val="28"/>
                <w:szCs w:val="28"/>
              </w:rPr>
              <w:t>2.2 ОТВЕТСТВЕННОСТЬ ЗА СОХРАНОСТЬ АРХИВНЫХ ДОКУМЕНТОВ ОРГАНИЗАЦИИ</w:t>
            </w:r>
            <w:r w:rsidR="003C72EB" w:rsidRPr="003B10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C72EB" w:rsidRPr="003B10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C72EB" w:rsidRPr="003B10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_Toc137043529 \h </w:instrText>
            </w:r>
            <w:r w:rsidR="003C72EB" w:rsidRPr="003B10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C72EB" w:rsidRPr="003B10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C72EB" w:rsidRPr="003B10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34</w:t>
            </w:r>
            <w:r w:rsidR="003C72EB" w:rsidRPr="003B10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645F4C" w14:textId="42166F7E" w:rsidR="003C72EB" w:rsidRPr="003B1032" w:rsidRDefault="0021046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7043530" w:history="1">
            <w:r w:rsidR="003C72EB" w:rsidRPr="003B1032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2.3ОТВЕТСТВЕННОСТЬ ЗА НАРУШЕНИЯ ПРАВИЛ ХРАНЕНИЯ, КОМПЛЕКТОВАНИЯ, УЧЕТА ИЛИ ИСПОЛЬЗОВАНИЯ АРХИВНЫХ ДОКУМЕНТОВ НА ОСНОВЕ ЗАКОНОДАТЕЛЬСТВА</w:t>
            </w:r>
            <w:r w:rsidR="003C72EB" w:rsidRPr="003B10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C72EB" w:rsidRPr="003B10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C72EB" w:rsidRPr="003B10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_Toc137043530 \h </w:instrText>
            </w:r>
            <w:r w:rsidR="003C72EB" w:rsidRPr="003B10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C72EB" w:rsidRPr="003B10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C72EB" w:rsidRPr="003B10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42</w:t>
            </w:r>
            <w:r w:rsidR="003C72EB" w:rsidRPr="003B10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A898A9" w14:textId="7678BD32" w:rsidR="003C72EB" w:rsidRPr="003B1032" w:rsidRDefault="0021046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7043531" w:history="1">
            <w:r w:rsidR="003C72EB" w:rsidRPr="003B1032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3C72EB" w:rsidRPr="003B10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C72EB" w:rsidRPr="003B10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C72EB" w:rsidRPr="003B10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_Toc137043531 \h </w:instrText>
            </w:r>
            <w:r w:rsidR="003C72EB" w:rsidRPr="003B10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C72EB" w:rsidRPr="003B10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C72EB" w:rsidRPr="003B10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46</w:t>
            </w:r>
            <w:r w:rsidR="003C72EB" w:rsidRPr="003B10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F57220" w14:textId="4F074E25" w:rsidR="003C72EB" w:rsidRPr="003B1032" w:rsidRDefault="0021046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7043532" w:history="1">
            <w:r w:rsidR="003C72EB" w:rsidRPr="003B1032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3C72EB" w:rsidRPr="003B10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C72EB" w:rsidRPr="003B10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C72EB" w:rsidRPr="003B10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_Toc137043532 \h </w:instrText>
            </w:r>
            <w:r w:rsidR="003C72EB" w:rsidRPr="003B10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C72EB" w:rsidRPr="003B10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C72EB" w:rsidRPr="003B10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49</w:t>
            </w:r>
            <w:r w:rsidR="003C72EB" w:rsidRPr="003B10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80A5DB" w14:textId="5727EA39" w:rsidR="002F674D" w:rsidRDefault="002F674D">
          <w:r w:rsidRPr="003B1032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2BF33B1B" w14:textId="77777777" w:rsidR="00103F25" w:rsidRDefault="00103F25" w:rsidP="00103F25"/>
    <w:p w14:paraId="08375F5D" w14:textId="77777777" w:rsidR="00103F25" w:rsidRDefault="00103F25" w:rsidP="00103F25"/>
    <w:p w14:paraId="1FA951F6" w14:textId="77777777" w:rsidR="00103F25" w:rsidRDefault="00103F25" w:rsidP="00103F25"/>
    <w:p w14:paraId="235798A0" w14:textId="77777777" w:rsidR="00103F25" w:rsidRDefault="00103F25" w:rsidP="00103F25"/>
    <w:p w14:paraId="3F5931A1" w14:textId="77777777" w:rsidR="00103F25" w:rsidRDefault="00103F25" w:rsidP="00103F25"/>
    <w:p w14:paraId="1B5FA19A" w14:textId="77777777" w:rsidR="00103F25" w:rsidRDefault="00103F25" w:rsidP="00103F25"/>
    <w:p w14:paraId="7FC65BD0" w14:textId="77777777" w:rsidR="00103F25" w:rsidRDefault="00103F25" w:rsidP="00103F25"/>
    <w:p w14:paraId="325EB91F" w14:textId="77777777" w:rsidR="00103F25" w:rsidRDefault="00103F25" w:rsidP="00103F25"/>
    <w:p w14:paraId="0B459A9A" w14:textId="77777777" w:rsidR="00103F25" w:rsidRDefault="00103F25" w:rsidP="00103F25"/>
    <w:p w14:paraId="6C3A10A8" w14:textId="77777777" w:rsidR="00103F25" w:rsidRDefault="00103F25" w:rsidP="00103F25"/>
    <w:p w14:paraId="6A53752E" w14:textId="77777777" w:rsidR="00103F25" w:rsidRDefault="00103F25" w:rsidP="00103F25"/>
    <w:p w14:paraId="5070D9A8" w14:textId="77777777" w:rsidR="002F674D" w:rsidRDefault="002F674D" w:rsidP="00103F25"/>
    <w:p w14:paraId="513AAA53" w14:textId="77777777" w:rsidR="003B1032" w:rsidRDefault="003B1032" w:rsidP="00103F25"/>
    <w:p w14:paraId="0441D145" w14:textId="77777777" w:rsidR="00103F25" w:rsidRDefault="00103F25" w:rsidP="00103F25"/>
    <w:p w14:paraId="2AF9D2A7" w14:textId="77777777" w:rsidR="00AD3CEF" w:rsidRDefault="00AD3CEF" w:rsidP="00103F25"/>
    <w:p w14:paraId="36A4A692" w14:textId="07CD1D49" w:rsidR="00A827D5" w:rsidRPr="009B1D96" w:rsidRDefault="00A827D5" w:rsidP="00103F25">
      <w:pPr>
        <w:pStyle w:val="1"/>
        <w:rPr>
          <w:b w:val="0"/>
          <w:bCs/>
        </w:rPr>
      </w:pPr>
      <w:bookmarkStart w:id="0" w:name="_Toc137043522"/>
      <w:r w:rsidRPr="009B1D96">
        <w:rPr>
          <w:b w:val="0"/>
        </w:rPr>
        <w:lastRenderedPageBreak/>
        <w:t>В</w:t>
      </w:r>
      <w:r w:rsidR="00AD3CEF">
        <w:rPr>
          <w:b w:val="0"/>
        </w:rPr>
        <w:t>ВЕДЕНИЕ</w:t>
      </w:r>
      <w:bookmarkEnd w:id="0"/>
    </w:p>
    <w:p w14:paraId="6E6D93CF" w14:textId="77777777" w:rsidR="00A827D5" w:rsidRDefault="00A827D5" w:rsidP="000437DE">
      <w:pPr>
        <w:spacing w:after="0" w:line="360" w:lineRule="auto"/>
      </w:pPr>
    </w:p>
    <w:p w14:paraId="72A8F687" w14:textId="77777777" w:rsidR="00AD3CEF" w:rsidRDefault="00AD3CEF" w:rsidP="00043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F4B446" w14:textId="4D132616" w:rsidR="00A827D5" w:rsidRDefault="000437DE" w:rsidP="00043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DE">
        <w:rPr>
          <w:rFonts w:ascii="Times New Roman" w:hAnsi="Times New Roman" w:cs="Times New Roman"/>
          <w:sz w:val="28"/>
          <w:szCs w:val="28"/>
        </w:rPr>
        <w:t>Архив – это организация или ее структурное подразделение, осуществляющее прием и хранение документов с целью использования ретроспективной документной информации.</w:t>
      </w:r>
    </w:p>
    <w:p w14:paraId="216D068A" w14:textId="1EBD39E2" w:rsidR="000437DE" w:rsidRDefault="000437DE" w:rsidP="000437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3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Основные правила работы архивов организаций являются нормативно-методическим документом, определяющим их деятельность. Правила основываются на действующей правовой базе в области информации, документационного обеспечения управления и архивного дела, синтезируют опыт отечественного архивного дела, учитывают современные достижения в применении технических средств и информационных технологий в работе с документами.</w:t>
      </w:r>
    </w:p>
    <w:p w14:paraId="358435D5" w14:textId="2BF50C14" w:rsidR="000437DE" w:rsidRDefault="000437DE" w:rsidP="00043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37DE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ст. 27 № 125-ФЗ «Об архивном деле в Российской Федерации»</w:t>
      </w:r>
      <w:r w:rsidR="00F51528" w:rsidRPr="00F515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[2]</w:t>
      </w:r>
      <w:r w:rsidRPr="00043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нарушение правил хранения и уничтожения документов предусматривается гражданско-правовая, административная и уголовная ответственность. Она может быть возложена на юридических и должностных лиц, в частности, руководителя организации или главного бухгалтера, а также других граждан, виновных в нарушении законодательства в данной области.</w:t>
      </w:r>
    </w:p>
    <w:p w14:paraId="556A574D" w14:textId="631BB416" w:rsidR="000437DE" w:rsidRDefault="000437DE" w:rsidP="000437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0437DE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Уголовная ответственность может быть наложена за «уничтожение, повреждение или сокрытие официальных документов» (ст. 325 УК РФ)</w:t>
      </w:r>
      <w:r w:rsidR="00F51528" w:rsidRPr="00F5152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[</w:t>
      </w:r>
      <w:r w:rsidR="005A319E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12</w:t>
      </w:r>
      <w:r w:rsidR="00F51528" w:rsidRPr="00F5152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]</w:t>
      </w:r>
      <w:r w:rsidRPr="000437DE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, а также за непредставление их налоговой службе (ст. 199 УК </w:t>
      </w:r>
      <w:proofErr w:type="gramStart"/>
      <w:r w:rsidRPr="000437DE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РФ)</w:t>
      </w:r>
      <w:r w:rsidR="00F51528" w:rsidRPr="00F5152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[</w:t>
      </w:r>
      <w:proofErr w:type="gramEnd"/>
      <w:r w:rsidR="005A319E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12</w:t>
      </w:r>
      <w:r w:rsidR="00F51528" w:rsidRPr="00F5152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]</w:t>
      </w:r>
      <w:r w:rsidRPr="000437DE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. В зависимости от тяжести нарушения виновное лицо может быть наказано штрафом в размере от 100 000 руб., исправительными или принудительными работами, либо лишением свободы на срок до двух лет.</w:t>
      </w:r>
    </w:p>
    <w:p w14:paraId="2B546B05" w14:textId="09D8FE49" w:rsidR="000437DE" w:rsidRDefault="000437DE" w:rsidP="000437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Степень разработанности темы. По теме моей дипломной работы, достаточно мало научной литературы и исследовательских работ, нет широко известных исследований, которые бы достаточно раскрывали данную тематику. В настоящее время существует мало научной и литературной информации.</w:t>
      </w:r>
    </w:p>
    <w:p w14:paraId="67817A8E" w14:textId="272CC9EA" w:rsidR="000437DE" w:rsidRDefault="000437DE" w:rsidP="000437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lastRenderedPageBreak/>
        <w:t>Целью дипломной работы является анализ проблемы уголовной ответственности за нарушение правил хранения архивных документов.</w:t>
      </w:r>
    </w:p>
    <w:p w14:paraId="60001F1A" w14:textId="48F5973E" w:rsidR="000437DE" w:rsidRDefault="000437DE" w:rsidP="000437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Для достижения поставленной цели были выбраны следующие задачи:</w:t>
      </w:r>
    </w:p>
    <w:p w14:paraId="7B905E31" w14:textId="4154AF21" w:rsidR="000437DE" w:rsidRDefault="000437DE" w:rsidP="000437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- </w:t>
      </w:r>
      <w:r w:rsidR="00814E13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Рассмотреть правовое регулирование архивного хранения документов в Российской Федерации;</w:t>
      </w:r>
    </w:p>
    <w:p w14:paraId="52122BA1" w14:textId="614D1BCA" w:rsidR="00814E13" w:rsidRDefault="00814E13" w:rsidP="000437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- Анализировать формирование архивного законодательства;</w:t>
      </w:r>
    </w:p>
    <w:p w14:paraId="1AB85B1C" w14:textId="663000A7" w:rsidR="00814E13" w:rsidRDefault="00814E13" w:rsidP="000437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- Изучить понятие уголовной ответственности в данной сфере;</w:t>
      </w:r>
    </w:p>
    <w:p w14:paraId="45876DBB" w14:textId="53EAC2E4" w:rsidR="00814E13" w:rsidRDefault="00814E13" w:rsidP="000437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- Изучение и анализ совершенствования ответственности за возможные нарушения правил архивного хранения;</w:t>
      </w:r>
    </w:p>
    <w:p w14:paraId="6ACC1BDB" w14:textId="7662D902" w:rsidR="00814E13" w:rsidRDefault="00814E13" w:rsidP="000437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Объект исследования – общественные отношения, которые возникают при нарушение правил архивного хранения документов.</w:t>
      </w:r>
    </w:p>
    <w:p w14:paraId="3952E4EC" w14:textId="4A854F87" w:rsidR="00814E13" w:rsidRDefault="00814E13" w:rsidP="00043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моей исследовательской работы являются нормы законодательства, которые возникают при возникновении уголовной ответственности за нарушение правил архивного хранения документов.</w:t>
      </w:r>
    </w:p>
    <w:sectPr w:rsidR="00814E13" w:rsidSect="00047B5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766BE" w14:textId="77777777" w:rsidR="0021046A" w:rsidRDefault="0021046A" w:rsidP="00103F25">
      <w:pPr>
        <w:spacing w:after="0" w:line="240" w:lineRule="auto"/>
      </w:pPr>
      <w:r>
        <w:separator/>
      </w:r>
    </w:p>
  </w:endnote>
  <w:endnote w:type="continuationSeparator" w:id="0">
    <w:p w14:paraId="58846B90" w14:textId="77777777" w:rsidR="0021046A" w:rsidRDefault="0021046A" w:rsidP="00103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3669346"/>
      <w:docPartObj>
        <w:docPartGallery w:val="Page Numbers (Bottom of Page)"/>
        <w:docPartUnique/>
      </w:docPartObj>
    </w:sdtPr>
    <w:sdtEndPr/>
    <w:sdtContent>
      <w:p w14:paraId="47BDC2DD" w14:textId="220AC18D" w:rsidR="003C72EB" w:rsidRDefault="003C72E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27D19A" w14:textId="77777777" w:rsidR="009B1D96" w:rsidRDefault="009B1D9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01A01" w14:textId="77777777" w:rsidR="0021046A" w:rsidRDefault="0021046A" w:rsidP="00103F25">
      <w:pPr>
        <w:spacing w:after="0" w:line="240" w:lineRule="auto"/>
      </w:pPr>
      <w:r>
        <w:separator/>
      </w:r>
    </w:p>
  </w:footnote>
  <w:footnote w:type="continuationSeparator" w:id="0">
    <w:p w14:paraId="4CDA8F4D" w14:textId="77777777" w:rsidR="0021046A" w:rsidRDefault="0021046A" w:rsidP="00103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57" style="width:69.25pt;height:77.55pt" coordsize="" o:spt="100" o:bullet="t" adj="0,,0" path="" stroked="f">
        <v:stroke joinstyle="miter"/>
        <v:imagedata r:id="rId1" o:title="image7"/>
        <v:formulas/>
        <v:path o:connecttype="segments"/>
      </v:shape>
    </w:pict>
  </w:numPicBullet>
  <w:abstractNum w:abstractNumId="0" w15:restartNumberingAfterBreak="0">
    <w:nsid w:val="10B64CB3"/>
    <w:multiLevelType w:val="hybridMultilevel"/>
    <w:tmpl w:val="5A968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6391D"/>
    <w:multiLevelType w:val="hybridMultilevel"/>
    <w:tmpl w:val="71962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F1983"/>
    <w:multiLevelType w:val="hybridMultilevel"/>
    <w:tmpl w:val="DE4EE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80E69"/>
    <w:multiLevelType w:val="hybridMultilevel"/>
    <w:tmpl w:val="C4047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15063"/>
    <w:multiLevelType w:val="hybridMultilevel"/>
    <w:tmpl w:val="106698B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AE76CA"/>
    <w:multiLevelType w:val="hybridMultilevel"/>
    <w:tmpl w:val="78361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20346"/>
    <w:multiLevelType w:val="hybridMultilevel"/>
    <w:tmpl w:val="A5A2CB84"/>
    <w:lvl w:ilvl="0" w:tplc="45901D8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4E5378">
      <w:start w:val="1"/>
      <w:numFmt w:val="lowerLetter"/>
      <w:lvlText w:val="%2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C85CAA">
      <w:start w:val="1"/>
      <w:numFmt w:val="lowerRoman"/>
      <w:lvlText w:val="%3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00FD58">
      <w:start w:val="1"/>
      <w:numFmt w:val="decimal"/>
      <w:lvlText w:val="%4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D291C4">
      <w:start w:val="1"/>
      <w:numFmt w:val="lowerLetter"/>
      <w:lvlText w:val="%5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8AA4C2">
      <w:start w:val="1"/>
      <w:numFmt w:val="lowerRoman"/>
      <w:lvlText w:val="%6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70C43E">
      <w:start w:val="1"/>
      <w:numFmt w:val="decimal"/>
      <w:lvlText w:val="%7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70D4FA">
      <w:start w:val="1"/>
      <w:numFmt w:val="lowerLetter"/>
      <w:lvlText w:val="%8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A8BC58">
      <w:start w:val="1"/>
      <w:numFmt w:val="lowerRoman"/>
      <w:lvlText w:val="%9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B32852"/>
    <w:multiLevelType w:val="hybridMultilevel"/>
    <w:tmpl w:val="1DFA5D4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36A348BF"/>
    <w:multiLevelType w:val="hybridMultilevel"/>
    <w:tmpl w:val="139ED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B22E6"/>
    <w:multiLevelType w:val="hybridMultilevel"/>
    <w:tmpl w:val="22E6226C"/>
    <w:lvl w:ilvl="0" w:tplc="0622C05C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4A10CE">
      <w:start w:val="1"/>
      <w:numFmt w:val="lowerLetter"/>
      <w:lvlText w:val="%2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3A589E">
      <w:start w:val="1"/>
      <w:numFmt w:val="lowerRoman"/>
      <w:lvlText w:val="%3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42E1B6">
      <w:start w:val="1"/>
      <w:numFmt w:val="decimal"/>
      <w:lvlText w:val="%4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E06EE6">
      <w:start w:val="1"/>
      <w:numFmt w:val="lowerLetter"/>
      <w:lvlText w:val="%5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F09D72">
      <w:start w:val="1"/>
      <w:numFmt w:val="lowerRoman"/>
      <w:lvlText w:val="%6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6845C2">
      <w:start w:val="1"/>
      <w:numFmt w:val="decimal"/>
      <w:lvlText w:val="%7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367A04">
      <w:start w:val="1"/>
      <w:numFmt w:val="lowerLetter"/>
      <w:lvlText w:val="%8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EE3624">
      <w:start w:val="1"/>
      <w:numFmt w:val="lowerRoman"/>
      <w:lvlText w:val="%9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D994A6F"/>
    <w:multiLevelType w:val="hybridMultilevel"/>
    <w:tmpl w:val="87AAEB0E"/>
    <w:lvl w:ilvl="0" w:tplc="1C9CD32A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DABFB4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802610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2C993E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046E58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EEB5DC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C416B4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9E2A0C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58BA28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8FB1123"/>
    <w:multiLevelType w:val="hybridMultilevel"/>
    <w:tmpl w:val="2BD84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253FA"/>
    <w:multiLevelType w:val="hybridMultilevel"/>
    <w:tmpl w:val="E1228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02A6C"/>
    <w:multiLevelType w:val="hybridMultilevel"/>
    <w:tmpl w:val="4ECC785C"/>
    <w:lvl w:ilvl="0" w:tplc="EA18305C">
      <w:start w:val="1"/>
      <w:numFmt w:val="bullet"/>
      <w:lvlText w:val="•"/>
      <w:lvlPicBulletId w:val="0"/>
      <w:lvlJc w:val="left"/>
      <w:pPr>
        <w:ind w:left="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70F164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B6D1F2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5C4A2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76014A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C8A724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B2951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2A422C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E280E4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F6B47B3"/>
    <w:multiLevelType w:val="hybridMultilevel"/>
    <w:tmpl w:val="A1AE3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BE3AB8"/>
    <w:multiLevelType w:val="hybridMultilevel"/>
    <w:tmpl w:val="A8647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5D1BC2"/>
    <w:multiLevelType w:val="hybridMultilevel"/>
    <w:tmpl w:val="4A368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B6BA8"/>
    <w:multiLevelType w:val="hybridMultilevel"/>
    <w:tmpl w:val="DCD2E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0"/>
  </w:num>
  <w:num w:numId="4">
    <w:abstractNumId w:val="7"/>
  </w:num>
  <w:num w:numId="5">
    <w:abstractNumId w:val="13"/>
  </w:num>
  <w:num w:numId="6">
    <w:abstractNumId w:val="6"/>
  </w:num>
  <w:num w:numId="7">
    <w:abstractNumId w:val="1"/>
  </w:num>
  <w:num w:numId="8">
    <w:abstractNumId w:val="8"/>
  </w:num>
  <w:num w:numId="9">
    <w:abstractNumId w:val="15"/>
  </w:num>
  <w:num w:numId="10">
    <w:abstractNumId w:val="12"/>
  </w:num>
  <w:num w:numId="11">
    <w:abstractNumId w:val="11"/>
  </w:num>
  <w:num w:numId="12">
    <w:abstractNumId w:val="3"/>
  </w:num>
  <w:num w:numId="13">
    <w:abstractNumId w:val="0"/>
  </w:num>
  <w:num w:numId="14">
    <w:abstractNumId w:val="2"/>
  </w:num>
  <w:num w:numId="15">
    <w:abstractNumId w:val="16"/>
  </w:num>
  <w:num w:numId="16">
    <w:abstractNumId w:val="5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CED"/>
    <w:rsid w:val="00027231"/>
    <w:rsid w:val="000437DE"/>
    <w:rsid w:val="00047B5B"/>
    <w:rsid w:val="0009493D"/>
    <w:rsid w:val="000A1207"/>
    <w:rsid w:val="00103F25"/>
    <w:rsid w:val="00135B95"/>
    <w:rsid w:val="00146BC5"/>
    <w:rsid w:val="001B5C35"/>
    <w:rsid w:val="0021046A"/>
    <w:rsid w:val="00225E2B"/>
    <w:rsid w:val="00237E5C"/>
    <w:rsid w:val="00276D67"/>
    <w:rsid w:val="002A3480"/>
    <w:rsid w:val="002E3FE2"/>
    <w:rsid w:val="002F674D"/>
    <w:rsid w:val="003054BC"/>
    <w:rsid w:val="00336D38"/>
    <w:rsid w:val="00367567"/>
    <w:rsid w:val="003B1032"/>
    <w:rsid w:val="003C72EB"/>
    <w:rsid w:val="00495DF7"/>
    <w:rsid w:val="004A1B7B"/>
    <w:rsid w:val="004D278C"/>
    <w:rsid w:val="00552FEA"/>
    <w:rsid w:val="00580255"/>
    <w:rsid w:val="005A0D91"/>
    <w:rsid w:val="005A319E"/>
    <w:rsid w:val="006037F4"/>
    <w:rsid w:val="0068216D"/>
    <w:rsid w:val="00695B1C"/>
    <w:rsid w:val="00697888"/>
    <w:rsid w:val="006B2148"/>
    <w:rsid w:val="006D2BA1"/>
    <w:rsid w:val="00711FEC"/>
    <w:rsid w:val="00733814"/>
    <w:rsid w:val="0075253C"/>
    <w:rsid w:val="007A52C5"/>
    <w:rsid w:val="007C2F42"/>
    <w:rsid w:val="007E0446"/>
    <w:rsid w:val="00801C1C"/>
    <w:rsid w:val="00804C89"/>
    <w:rsid w:val="00814E13"/>
    <w:rsid w:val="0082606B"/>
    <w:rsid w:val="00835A85"/>
    <w:rsid w:val="00851B48"/>
    <w:rsid w:val="00867703"/>
    <w:rsid w:val="00881DAB"/>
    <w:rsid w:val="00926AE1"/>
    <w:rsid w:val="009375BB"/>
    <w:rsid w:val="0096483B"/>
    <w:rsid w:val="009A463A"/>
    <w:rsid w:val="009B1D96"/>
    <w:rsid w:val="00A34134"/>
    <w:rsid w:val="00A5636E"/>
    <w:rsid w:val="00A73CE7"/>
    <w:rsid w:val="00A81986"/>
    <w:rsid w:val="00A827D5"/>
    <w:rsid w:val="00AD1DB8"/>
    <w:rsid w:val="00AD3CEF"/>
    <w:rsid w:val="00B66B3B"/>
    <w:rsid w:val="00B82324"/>
    <w:rsid w:val="00BD48F5"/>
    <w:rsid w:val="00C40F6B"/>
    <w:rsid w:val="00C922C3"/>
    <w:rsid w:val="00CF1CED"/>
    <w:rsid w:val="00D0244A"/>
    <w:rsid w:val="00D84BF1"/>
    <w:rsid w:val="00DA189E"/>
    <w:rsid w:val="00DC3ED2"/>
    <w:rsid w:val="00DC6BFB"/>
    <w:rsid w:val="00DD7D22"/>
    <w:rsid w:val="00DD7ECC"/>
    <w:rsid w:val="00E47DF8"/>
    <w:rsid w:val="00E74E96"/>
    <w:rsid w:val="00E77E7A"/>
    <w:rsid w:val="00EB50B3"/>
    <w:rsid w:val="00F225A2"/>
    <w:rsid w:val="00F34EAE"/>
    <w:rsid w:val="00F51528"/>
    <w:rsid w:val="00F6007B"/>
    <w:rsid w:val="00F679DF"/>
    <w:rsid w:val="00FB52D6"/>
    <w:rsid w:val="00FB771B"/>
    <w:rsid w:val="00FF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DC3D8"/>
  <w15:chartTrackingRefBased/>
  <w15:docId w15:val="{B9CDB732-DD96-4F7A-84EA-4E2FE534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AE1"/>
  </w:style>
  <w:style w:type="paragraph" w:styleId="1">
    <w:name w:val="heading 1"/>
    <w:basedOn w:val="2"/>
    <w:next w:val="a"/>
    <w:link w:val="10"/>
    <w:uiPriority w:val="9"/>
    <w:qFormat/>
    <w:rsid w:val="00926AE1"/>
    <w:pPr>
      <w:spacing w:before="240"/>
      <w:jc w:val="center"/>
      <w:outlineLvl w:val="0"/>
    </w:pPr>
    <w:rPr>
      <w:rFonts w:ascii="Times New Roman" w:hAnsi="Times New Roman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A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AE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26AE1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table" w:styleId="a4">
    <w:name w:val="Table Grid"/>
    <w:basedOn w:val="a1"/>
    <w:uiPriority w:val="39"/>
    <w:rsid w:val="00711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26A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ligncenter">
    <w:name w:val="align_center"/>
    <w:basedOn w:val="a"/>
    <w:rsid w:val="00DC3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C3ED2"/>
    <w:rPr>
      <w:color w:val="0000FF"/>
      <w:u w:val="single"/>
    </w:rPr>
  </w:style>
  <w:style w:type="paragraph" w:styleId="a6">
    <w:name w:val="TOC Heading"/>
    <w:basedOn w:val="1"/>
    <w:next w:val="a"/>
    <w:uiPriority w:val="39"/>
    <w:unhideWhenUsed/>
    <w:qFormat/>
    <w:rsid w:val="00103F25"/>
    <w:pPr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03F25"/>
    <w:pPr>
      <w:spacing w:after="100"/>
    </w:pPr>
  </w:style>
  <w:style w:type="paragraph" w:styleId="a7">
    <w:name w:val="header"/>
    <w:basedOn w:val="a"/>
    <w:link w:val="a8"/>
    <w:uiPriority w:val="99"/>
    <w:unhideWhenUsed/>
    <w:rsid w:val="00103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3F25"/>
  </w:style>
  <w:style w:type="paragraph" w:styleId="a9">
    <w:name w:val="footer"/>
    <w:basedOn w:val="a"/>
    <w:link w:val="aa"/>
    <w:uiPriority w:val="99"/>
    <w:unhideWhenUsed/>
    <w:rsid w:val="00103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3F25"/>
  </w:style>
  <w:style w:type="character" w:customStyle="1" w:styleId="21">
    <w:name w:val="Основной текст (2)_"/>
    <w:link w:val="22"/>
    <w:rsid w:val="00103F2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103F25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103F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1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F7F73-81A6-4052-8743-54D64E811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Позолотина</dc:creator>
  <cp:keywords/>
  <dc:description/>
  <cp:lastModifiedBy>Ivan V.</cp:lastModifiedBy>
  <cp:revision>4</cp:revision>
  <dcterms:created xsi:type="dcterms:W3CDTF">2023-06-13T11:46:00Z</dcterms:created>
  <dcterms:modified xsi:type="dcterms:W3CDTF">2025-01-27T07:08:00Z</dcterms:modified>
</cp:coreProperties>
</file>