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A556" w14:textId="0183BE8D" w:rsidR="00CC41F3" w:rsidRDefault="00CC41F3" w:rsidP="00CC41F3">
      <w:pPr>
        <w:spacing w:after="0" w:line="360" w:lineRule="auto"/>
        <w:ind w:left="0" w:firstLine="0"/>
        <w:jc w:val="center"/>
        <w:rPr>
          <w:rFonts w:eastAsia="Calibri"/>
          <w:b/>
          <w:color w:val="auto"/>
          <w:sz w:val="28"/>
          <w:szCs w:val="28"/>
          <w:lang w:eastAsia="en-US"/>
        </w:rPr>
      </w:pPr>
      <w:r w:rsidRPr="00CC41F3">
        <w:rPr>
          <w:rFonts w:eastAsia="Calibri"/>
          <w:b/>
          <w:color w:val="auto"/>
          <w:sz w:val="28"/>
          <w:szCs w:val="28"/>
          <w:lang w:eastAsia="en-US"/>
        </w:rPr>
        <w:t>СОДЕРЖАНИЕ</w:t>
      </w:r>
    </w:p>
    <w:tbl>
      <w:tblPr>
        <w:tblStyle w:val="a9"/>
        <w:tblW w:w="9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0"/>
        <w:gridCol w:w="503"/>
      </w:tblGrid>
      <w:tr w:rsidR="00AB1D43" w:rsidRPr="00CC41F3" w14:paraId="6F0AF0B2" w14:textId="77777777" w:rsidTr="004143A4">
        <w:tc>
          <w:tcPr>
            <w:tcW w:w="9290" w:type="dxa"/>
          </w:tcPr>
          <w:p w14:paraId="661C27F6" w14:textId="77777777" w:rsidR="00AB1D43" w:rsidRPr="00CC41F3" w:rsidRDefault="00AB1D43" w:rsidP="004143A4">
            <w:pPr>
              <w:spacing w:after="0" w:line="360" w:lineRule="exact"/>
              <w:ind w:left="0" w:firstLine="0"/>
              <w:rPr>
                <w:rFonts w:eastAsia="Calibri"/>
                <w:b/>
                <w:color w:val="auto"/>
                <w:sz w:val="28"/>
                <w:szCs w:val="28"/>
                <w:lang w:eastAsia="en-US"/>
              </w:rPr>
            </w:pPr>
            <w:r w:rsidRPr="00CC41F3">
              <w:rPr>
                <w:rFonts w:eastAsia="Calibri"/>
                <w:color w:val="auto"/>
                <w:sz w:val="28"/>
                <w:szCs w:val="28"/>
                <w:lang w:eastAsia="en-US"/>
              </w:rPr>
              <w:t>ВВЕДЕНИЕ………………………………………………………………………</w:t>
            </w:r>
          </w:p>
        </w:tc>
        <w:tc>
          <w:tcPr>
            <w:tcW w:w="503" w:type="dxa"/>
          </w:tcPr>
          <w:p w14:paraId="6135FBD4" w14:textId="77777777" w:rsidR="00AB1D43" w:rsidRPr="00CC41F3" w:rsidRDefault="00AB1D43" w:rsidP="004143A4">
            <w:pPr>
              <w:spacing w:after="0" w:line="360" w:lineRule="exact"/>
              <w:ind w:left="0" w:firstLine="0"/>
              <w:jc w:val="center"/>
              <w:rPr>
                <w:rFonts w:eastAsia="Calibri"/>
                <w:color w:val="auto"/>
                <w:sz w:val="28"/>
                <w:szCs w:val="28"/>
                <w:lang w:eastAsia="en-US"/>
              </w:rPr>
            </w:pPr>
            <w:r w:rsidRPr="00CC41F3">
              <w:rPr>
                <w:rFonts w:eastAsia="Calibri"/>
                <w:color w:val="auto"/>
                <w:sz w:val="28"/>
                <w:szCs w:val="28"/>
                <w:lang w:eastAsia="en-US"/>
              </w:rPr>
              <w:t>3</w:t>
            </w:r>
          </w:p>
        </w:tc>
      </w:tr>
      <w:tr w:rsidR="00AB1D43" w:rsidRPr="00CC41F3" w14:paraId="246F3473" w14:textId="77777777" w:rsidTr="004143A4">
        <w:tc>
          <w:tcPr>
            <w:tcW w:w="9290" w:type="dxa"/>
          </w:tcPr>
          <w:p w14:paraId="11C0C019" w14:textId="79D101C9" w:rsidR="00AB1D43" w:rsidRPr="00CC41F3" w:rsidRDefault="00AB1D43" w:rsidP="004143A4">
            <w:pPr>
              <w:spacing w:after="0" w:line="360" w:lineRule="exact"/>
              <w:ind w:left="0" w:firstLine="0"/>
              <w:rPr>
                <w:rFonts w:eastAsia="Calibri"/>
                <w:b/>
                <w:color w:val="auto"/>
                <w:sz w:val="28"/>
                <w:szCs w:val="28"/>
                <w:lang w:eastAsia="en-US"/>
              </w:rPr>
            </w:pPr>
            <w:r w:rsidRPr="00CC41F3">
              <w:rPr>
                <w:rFonts w:eastAsia="Calibri"/>
                <w:color w:val="auto"/>
                <w:sz w:val="28"/>
                <w:szCs w:val="28"/>
                <w:lang w:eastAsia="en-US"/>
              </w:rPr>
              <w:t xml:space="preserve">ГЛАВА 1. </w:t>
            </w:r>
            <w:r w:rsidRPr="0087511D">
              <w:rPr>
                <w:rFonts w:eastAsia="Calibri"/>
                <w:color w:val="auto"/>
                <w:sz w:val="28"/>
                <w:szCs w:val="28"/>
                <w:lang w:eastAsia="en-US"/>
              </w:rPr>
              <w:t xml:space="preserve">ТЕОРЕТИЧЕСКИЕ ОСНОВЫ </w:t>
            </w:r>
            <w:r w:rsidRPr="00AB1D43">
              <w:rPr>
                <w:rFonts w:eastAsia="Calibri"/>
                <w:color w:val="auto"/>
                <w:sz w:val="28"/>
                <w:szCs w:val="28"/>
                <w:lang w:eastAsia="en-US"/>
              </w:rPr>
              <w:t>СОВЕРШЕНИЯ ТАМОЖЕННЫХ ОПЕРАЦИЙ И ПРОВЕДЕНИЯ ТАМОЖЕННОГО КОНТРОЛЯ В ОТНОШЕНИИ ТОВАРОВ, ПЕРЕМЕЩАЕМЫХ В МЕЖДУНАРОДНЫХ ПОЧТОВЫХ ОТПРАВЛЕНИЯХ</w:t>
            </w:r>
            <w:r w:rsidR="00423C6D">
              <w:rPr>
                <w:rFonts w:eastAsia="Calibri"/>
                <w:color w:val="auto"/>
                <w:sz w:val="28"/>
                <w:szCs w:val="28"/>
                <w:lang w:eastAsia="en-US"/>
              </w:rPr>
              <w:t>,</w:t>
            </w:r>
            <w:r w:rsidRPr="0087511D">
              <w:rPr>
                <w:rFonts w:eastAsia="Calibri"/>
                <w:color w:val="auto"/>
                <w:sz w:val="28"/>
                <w:szCs w:val="28"/>
                <w:lang w:eastAsia="en-US"/>
              </w:rPr>
              <w:t xml:space="preserve"> ПО МАТЕРИАЛАМ ООО «</w:t>
            </w:r>
            <w:r w:rsidR="00423C6D">
              <w:rPr>
                <w:rFonts w:eastAsia="Calibri"/>
                <w:color w:val="auto"/>
                <w:sz w:val="28"/>
                <w:szCs w:val="28"/>
                <w:lang w:eastAsia="en-US"/>
              </w:rPr>
              <w:t>БЕЛЬВЕДЕР</w:t>
            </w:r>
            <w:r w:rsidRPr="0087511D">
              <w:rPr>
                <w:rFonts w:eastAsia="Calibri"/>
                <w:color w:val="auto"/>
                <w:sz w:val="28"/>
                <w:szCs w:val="28"/>
                <w:lang w:eastAsia="en-US"/>
              </w:rPr>
              <w:t>»</w:t>
            </w:r>
            <w:r w:rsidRPr="00CC41F3">
              <w:rPr>
                <w:rFonts w:eastAsia="Calibri"/>
                <w:color w:val="auto"/>
                <w:sz w:val="28"/>
                <w:szCs w:val="28"/>
                <w:lang w:eastAsia="en-US"/>
              </w:rPr>
              <w:t>…</w:t>
            </w:r>
            <w:r w:rsidR="00423C6D">
              <w:rPr>
                <w:rFonts w:eastAsia="Calibri"/>
                <w:color w:val="auto"/>
                <w:sz w:val="28"/>
                <w:szCs w:val="28"/>
                <w:lang w:eastAsia="en-US"/>
              </w:rPr>
              <w:t>…………………………………………...</w:t>
            </w:r>
            <w:r w:rsidRPr="00CC41F3">
              <w:rPr>
                <w:rFonts w:eastAsia="Calibri"/>
                <w:color w:val="auto"/>
                <w:sz w:val="28"/>
                <w:szCs w:val="28"/>
                <w:lang w:eastAsia="en-US"/>
              </w:rPr>
              <w:t>…</w:t>
            </w:r>
            <w:r w:rsidRPr="0087511D">
              <w:rPr>
                <w:rFonts w:eastAsia="Calibri"/>
                <w:color w:val="auto"/>
                <w:sz w:val="28"/>
                <w:szCs w:val="28"/>
                <w:lang w:eastAsia="en-US"/>
              </w:rPr>
              <w:t>……………</w:t>
            </w:r>
            <w:r w:rsidRPr="00CC41F3">
              <w:rPr>
                <w:rFonts w:eastAsia="Calibri"/>
                <w:color w:val="auto"/>
                <w:sz w:val="28"/>
                <w:szCs w:val="28"/>
                <w:lang w:eastAsia="en-US"/>
              </w:rPr>
              <w:t>……</w:t>
            </w:r>
          </w:p>
        </w:tc>
        <w:tc>
          <w:tcPr>
            <w:tcW w:w="503" w:type="dxa"/>
          </w:tcPr>
          <w:p w14:paraId="2A96340F" w14:textId="77777777" w:rsidR="00AB1D43" w:rsidRPr="0087511D" w:rsidRDefault="00AB1D43" w:rsidP="004143A4">
            <w:pPr>
              <w:spacing w:after="0" w:line="360" w:lineRule="exact"/>
              <w:ind w:left="0" w:firstLine="0"/>
              <w:jc w:val="center"/>
              <w:rPr>
                <w:rFonts w:eastAsia="Calibri"/>
                <w:color w:val="auto"/>
                <w:sz w:val="28"/>
                <w:szCs w:val="28"/>
                <w:lang w:eastAsia="en-US"/>
              </w:rPr>
            </w:pPr>
          </w:p>
          <w:p w14:paraId="5F57E708" w14:textId="77777777" w:rsidR="00AB1D43" w:rsidRPr="0087511D" w:rsidRDefault="00AB1D43" w:rsidP="004143A4">
            <w:pPr>
              <w:spacing w:after="0" w:line="360" w:lineRule="exact"/>
              <w:ind w:left="0" w:firstLine="0"/>
              <w:jc w:val="center"/>
              <w:rPr>
                <w:rFonts w:eastAsia="Calibri"/>
                <w:color w:val="auto"/>
                <w:sz w:val="28"/>
                <w:szCs w:val="28"/>
                <w:lang w:eastAsia="en-US"/>
              </w:rPr>
            </w:pPr>
          </w:p>
          <w:p w14:paraId="62BE25AE" w14:textId="77777777" w:rsidR="00423C6D" w:rsidRDefault="00423C6D" w:rsidP="004143A4">
            <w:pPr>
              <w:spacing w:after="0" w:line="360" w:lineRule="exact"/>
              <w:ind w:left="0" w:firstLine="0"/>
              <w:jc w:val="center"/>
              <w:rPr>
                <w:rFonts w:eastAsia="Calibri"/>
                <w:color w:val="auto"/>
                <w:sz w:val="28"/>
                <w:szCs w:val="28"/>
                <w:lang w:eastAsia="en-US"/>
              </w:rPr>
            </w:pPr>
          </w:p>
          <w:p w14:paraId="4521F1B1" w14:textId="77777777" w:rsidR="00423C6D" w:rsidRDefault="00423C6D" w:rsidP="004143A4">
            <w:pPr>
              <w:spacing w:after="0" w:line="360" w:lineRule="exact"/>
              <w:ind w:left="0" w:firstLine="0"/>
              <w:jc w:val="center"/>
              <w:rPr>
                <w:rFonts w:eastAsia="Calibri"/>
                <w:color w:val="auto"/>
                <w:sz w:val="28"/>
                <w:szCs w:val="28"/>
                <w:lang w:eastAsia="en-US"/>
              </w:rPr>
            </w:pPr>
          </w:p>
          <w:p w14:paraId="4A4717F7" w14:textId="33B86C5D" w:rsidR="00AB1D43" w:rsidRPr="00CC41F3" w:rsidRDefault="00AB1D43" w:rsidP="004143A4">
            <w:pPr>
              <w:spacing w:after="0" w:line="360" w:lineRule="exact"/>
              <w:ind w:left="0" w:firstLine="0"/>
              <w:jc w:val="center"/>
              <w:rPr>
                <w:rFonts w:eastAsia="Calibri"/>
                <w:color w:val="auto"/>
                <w:sz w:val="28"/>
                <w:szCs w:val="28"/>
                <w:lang w:eastAsia="en-US"/>
              </w:rPr>
            </w:pPr>
            <w:r>
              <w:rPr>
                <w:rFonts w:eastAsia="Calibri"/>
                <w:color w:val="auto"/>
                <w:sz w:val="28"/>
                <w:szCs w:val="28"/>
                <w:lang w:eastAsia="en-US"/>
              </w:rPr>
              <w:t>6</w:t>
            </w:r>
          </w:p>
        </w:tc>
      </w:tr>
      <w:tr w:rsidR="00AB1D43" w:rsidRPr="00CC41F3" w14:paraId="377308D1" w14:textId="77777777" w:rsidTr="004143A4">
        <w:tc>
          <w:tcPr>
            <w:tcW w:w="9290" w:type="dxa"/>
          </w:tcPr>
          <w:p w14:paraId="593BF1D3" w14:textId="77777777" w:rsidR="00AB1D43" w:rsidRPr="00CC41F3" w:rsidRDefault="00AB1D43" w:rsidP="004143A4">
            <w:pPr>
              <w:spacing w:after="0" w:line="360" w:lineRule="exact"/>
              <w:ind w:left="0" w:firstLine="0"/>
              <w:rPr>
                <w:rFonts w:eastAsia="Calibri"/>
                <w:color w:val="auto"/>
                <w:sz w:val="28"/>
                <w:szCs w:val="28"/>
                <w:lang w:eastAsia="en-US"/>
              </w:rPr>
            </w:pPr>
            <w:r w:rsidRPr="00CC41F3">
              <w:rPr>
                <w:rFonts w:eastAsia="Calibri"/>
                <w:color w:val="auto"/>
                <w:sz w:val="28"/>
                <w:szCs w:val="28"/>
                <w:lang w:eastAsia="en-US"/>
              </w:rPr>
              <w:t>1</w:t>
            </w:r>
            <w:r w:rsidRPr="0087511D">
              <w:rPr>
                <w:rFonts w:eastAsia="Calibri"/>
                <w:color w:val="auto"/>
                <w:sz w:val="28"/>
                <w:szCs w:val="28"/>
                <w:lang w:eastAsia="en-US"/>
              </w:rPr>
              <w:t>.1. Инструктаж по ознакомлению с требованиями охраны труда, техники безопасности, пожарной безопасности, правилами внутреннего трудового распорядка</w:t>
            </w:r>
            <w:r w:rsidRPr="00CC41F3">
              <w:rPr>
                <w:rFonts w:eastAsia="Calibri"/>
                <w:color w:val="auto"/>
                <w:sz w:val="28"/>
                <w:szCs w:val="28"/>
                <w:lang w:eastAsia="en-US"/>
              </w:rPr>
              <w:t>…………</w:t>
            </w:r>
            <w:r w:rsidRPr="0087511D">
              <w:rPr>
                <w:rFonts w:eastAsia="Calibri"/>
                <w:color w:val="auto"/>
                <w:sz w:val="28"/>
                <w:szCs w:val="28"/>
                <w:lang w:eastAsia="en-US"/>
              </w:rPr>
              <w:t>………………………………………………</w:t>
            </w:r>
            <w:r w:rsidRPr="00CC41F3">
              <w:rPr>
                <w:rFonts w:eastAsia="Calibri"/>
                <w:color w:val="auto"/>
                <w:sz w:val="28"/>
                <w:szCs w:val="28"/>
                <w:lang w:eastAsia="en-US"/>
              </w:rPr>
              <w:t>…………….</w:t>
            </w:r>
          </w:p>
          <w:p w14:paraId="6BB90185" w14:textId="312281CE" w:rsidR="00AB1D43" w:rsidRPr="00CC41F3" w:rsidRDefault="00AB1D43" w:rsidP="004143A4">
            <w:pPr>
              <w:spacing w:after="0" w:line="360" w:lineRule="exact"/>
              <w:ind w:left="0" w:firstLine="0"/>
              <w:rPr>
                <w:rFonts w:eastAsia="Calibri"/>
                <w:color w:val="auto"/>
                <w:sz w:val="28"/>
                <w:szCs w:val="28"/>
                <w:lang w:eastAsia="en-US"/>
              </w:rPr>
            </w:pPr>
            <w:bookmarkStart w:id="0" w:name="_Hlk173742368"/>
            <w:r w:rsidRPr="00CC41F3">
              <w:rPr>
                <w:rFonts w:eastAsia="Calibri"/>
                <w:color w:val="auto"/>
                <w:sz w:val="28"/>
                <w:szCs w:val="28"/>
                <w:lang w:eastAsia="en-US"/>
              </w:rPr>
              <w:t>1.2</w:t>
            </w:r>
            <w:r w:rsidRPr="0087511D">
              <w:rPr>
                <w:rFonts w:eastAsia="Calibri"/>
                <w:color w:val="auto"/>
                <w:sz w:val="28"/>
                <w:szCs w:val="28"/>
                <w:lang w:eastAsia="en-US"/>
              </w:rPr>
              <w:t>.</w:t>
            </w:r>
            <w:r w:rsidRPr="00CC41F3">
              <w:rPr>
                <w:rFonts w:eastAsia="Calibri"/>
                <w:color w:val="auto"/>
                <w:sz w:val="28"/>
                <w:szCs w:val="28"/>
                <w:lang w:eastAsia="en-US"/>
              </w:rPr>
              <w:t xml:space="preserve"> </w:t>
            </w:r>
            <w:r w:rsidRPr="0087511D">
              <w:rPr>
                <w:rFonts w:eastAsia="Calibri"/>
                <w:color w:val="auto"/>
                <w:sz w:val="28"/>
                <w:szCs w:val="28"/>
                <w:lang w:eastAsia="en-US"/>
              </w:rPr>
              <w:t>Общая характеристика</w:t>
            </w:r>
            <w:r w:rsidRPr="0087511D">
              <w:t xml:space="preserve"> </w:t>
            </w:r>
            <w:bookmarkStart w:id="1" w:name="_Hlk173742609"/>
            <w:r w:rsidRPr="0087511D">
              <w:rPr>
                <w:rFonts w:eastAsia="Calibri"/>
                <w:color w:val="auto"/>
                <w:sz w:val="28"/>
                <w:szCs w:val="28"/>
                <w:lang w:eastAsia="en-US"/>
              </w:rPr>
              <w:t>ООО «</w:t>
            </w:r>
            <w:r w:rsidR="004143A4" w:rsidRPr="004143A4">
              <w:rPr>
                <w:rFonts w:eastAsia="Calibri"/>
                <w:color w:val="auto"/>
                <w:sz w:val="28"/>
                <w:szCs w:val="28"/>
                <w:lang w:eastAsia="en-US"/>
              </w:rPr>
              <w:t>Бельведер</w:t>
            </w:r>
            <w:r w:rsidRPr="0087511D">
              <w:rPr>
                <w:rFonts w:eastAsia="Calibri"/>
                <w:color w:val="auto"/>
                <w:sz w:val="28"/>
                <w:szCs w:val="28"/>
                <w:lang w:eastAsia="en-US"/>
              </w:rPr>
              <w:t>»</w:t>
            </w:r>
            <w:bookmarkEnd w:id="0"/>
            <w:bookmarkEnd w:id="1"/>
            <w:r w:rsidRPr="00CC41F3">
              <w:rPr>
                <w:rFonts w:eastAsia="Calibri"/>
                <w:color w:val="auto"/>
                <w:sz w:val="28"/>
                <w:szCs w:val="28"/>
                <w:lang w:eastAsia="en-US"/>
              </w:rPr>
              <w:t>…</w:t>
            </w:r>
            <w:r w:rsidR="004143A4">
              <w:rPr>
                <w:rFonts w:eastAsia="Calibri"/>
                <w:color w:val="auto"/>
                <w:sz w:val="28"/>
                <w:szCs w:val="28"/>
                <w:lang w:eastAsia="en-US"/>
              </w:rPr>
              <w:t>………………</w:t>
            </w:r>
            <w:r w:rsidRPr="00CC41F3">
              <w:rPr>
                <w:rFonts w:eastAsia="Calibri"/>
                <w:color w:val="auto"/>
                <w:sz w:val="28"/>
                <w:szCs w:val="28"/>
                <w:lang w:eastAsia="en-US"/>
              </w:rPr>
              <w:t>………………</w:t>
            </w:r>
          </w:p>
        </w:tc>
        <w:tc>
          <w:tcPr>
            <w:tcW w:w="503" w:type="dxa"/>
          </w:tcPr>
          <w:p w14:paraId="337C2B4D" w14:textId="77777777" w:rsidR="00AB1D43" w:rsidRPr="0087511D" w:rsidRDefault="00AB1D43" w:rsidP="004143A4">
            <w:pPr>
              <w:spacing w:after="0" w:line="360" w:lineRule="exact"/>
              <w:ind w:left="0" w:firstLine="0"/>
              <w:jc w:val="center"/>
              <w:rPr>
                <w:rFonts w:eastAsia="Calibri"/>
                <w:color w:val="auto"/>
                <w:sz w:val="28"/>
                <w:szCs w:val="28"/>
                <w:lang w:eastAsia="en-US"/>
              </w:rPr>
            </w:pPr>
          </w:p>
          <w:p w14:paraId="3D95F6AC" w14:textId="77777777" w:rsidR="00AB1D43" w:rsidRPr="0087511D" w:rsidRDefault="00AB1D43" w:rsidP="004143A4">
            <w:pPr>
              <w:spacing w:after="0" w:line="360" w:lineRule="exact"/>
              <w:ind w:left="0" w:firstLine="0"/>
              <w:jc w:val="center"/>
              <w:rPr>
                <w:rFonts w:eastAsia="Calibri"/>
                <w:color w:val="auto"/>
                <w:sz w:val="28"/>
                <w:szCs w:val="28"/>
                <w:lang w:eastAsia="en-US"/>
              </w:rPr>
            </w:pPr>
          </w:p>
          <w:p w14:paraId="3D250C30" w14:textId="77777777" w:rsidR="00AB1D43" w:rsidRPr="00CC41F3" w:rsidRDefault="00AB1D43" w:rsidP="004143A4">
            <w:pPr>
              <w:spacing w:after="0" w:line="360" w:lineRule="exact"/>
              <w:ind w:left="0" w:firstLine="0"/>
              <w:jc w:val="center"/>
              <w:rPr>
                <w:rFonts w:eastAsia="Calibri"/>
                <w:color w:val="auto"/>
                <w:sz w:val="28"/>
                <w:szCs w:val="28"/>
                <w:lang w:eastAsia="en-US"/>
              </w:rPr>
            </w:pPr>
            <w:r>
              <w:rPr>
                <w:rFonts w:eastAsia="Calibri"/>
                <w:color w:val="auto"/>
                <w:sz w:val="28"/>
                <w:szCs w:val="28"/>
                <w:lang w:eastAsia="en-US"/>
              </w:rPr>
              <w:t>6</w:t>
            </w:r>
          </w:p>
          <w:p w14:paraId="51514FE6" w14:textId="31F4A95C" w:rsidR="00AB1D43" w:rsidRPr="00CC41F3" w:rsidRDefault="00AB1D43" w:rsidP="004143A4">
            <w:pPr>
              <w:spacing w:after="0" w:line="360" w:lineRule="exact"/>
              <w:ind w:left="0" w:firstLine="0"/>
              <w:jc w:val="center"/>
              <w:rPr>
                <w:rFonts w:eastAsia="Calibri"/>
                <w:color w:val="auto"/>
                <w:sz w:val="28"/>
                <w:szCs w:val="28"/>
                <w:lang w:eastAsia="en-US"/>
              </w:rPr>
            </w:pPr>
            <w:r>
              <w:rPr>
                <w:rFonts w:eastAsia="Calibri"/>
                <w:color w:val="auto"/>
                <w:sz w:val="28"/>
                <w:szCs w:val="28"/>
                <w:lang w:eastAsia="en-US"/>
              </w:rPr>
              <w:t>1</w:t>
            </w:r>
            <w:r w:rsidR="00473C6A">
              <w:rPr>
                <w:rFonts w:eastAsia="Calibri"/>
                <w:color w:val="auto"/>
                <w:sz w:val="28"/>
                <w:szCs w:val="28"/>
                <w:lang w:eastAsia="en-US"/>
              </w:rPr>
              <w:t>4</w:t>
            </w:r>
          </w:p>
        </w:tc>
      </w:tr>
      <w:tr w:rsidR="00AB1D43" w:rsidRPr="00CC41F3" w14:paraId="6A312B00" w14:textId="77777777" w:rsidTr="004143A4">
        <w:tc>
          <w:tcPr>
            <w:tcW w:w="9290" w:type="dxa"/>
          </w:tcPr>
          <w:p w14:paraId="532600BB" w14:textId="77777777" w:rsidR="00AB1D43" w:rsidRPr="00CC41F3" w:rsidRDefault="00AB1D43" w:rsidP="004143A4">
            <w:pPr>
              <w:spacing w:after="0" w:line="360" w:lineRule="exact"/>
              <w:ind w:left="0" w:firstLine="0"/>
              <w:rPr>
                <w:rFonts w:eastAsia="Calibri"/>
                <w:color w:val="auto"/>
                <w:sz w:val="28"/>
                <w:szCs w:val="28"/>
                <w:lang w:eastAsia="en-US"/>
              </w:rPr>
            </w:pPr>
            <w:r w:rsidRPr="00CC41F3">
              <w:rPr>
                <w:rFonts w:eastAsia="Calibri"/>
                <w:color w:val="auto"/>
                <w:sz w:val="28"/>
                <w:szCs w:val="28"/>
                <w:lang w:eastAsia="en-US"/>
              </w:rPr>
              <w:t>1.3</w:t>
            </w:r>
            <w:r w:rsidRPr="0087511D">
              <w:rPr>
                <w:rFonts w:eastAsia="Calibri"/>
                <w:color w:val="auto"/>
                <w:sz w:val="28"/>
                <w:szCs w:val="28"/>
                <w:lang w:eastAsia="en-US"/>
              </w:rPr>
              <w:t>.</w:t>
            </w:r>
            <w:r w:rsidRPr="00CC41F3">
              <w:rPr>
                <w:rFonts w:eastAsia="Calibri"/>
                <w:color w:val="auto"/>
                <w:sz w:val="28"/>
                <w:szCs w:val="28"/>
                <w:lang w:eastAsia="en-US"/>
              </w:rPr>
              <w:t xml:space="preserve"> </w:t>
            </w:r>
            <w:r w:rsidRPr="0087511D">
              <w:rPr>
                <w:rFonts w:eastAsia="Calibri"/>
                <w:color w:val="auto"/>
                <w:sz w:val="28"/>
                <w:szCs w:val="28"/>
                <w:lang w:eastAsia="en-US"/>
              </w:rPr>
              <w:t>Анализ международного и российского законодательства в сфере таможенного дела (по теме исследования)</w:t>
            </w:r>
            <w:r w:rsidRPr="00CC41F3">
              <w:rPr>
                <w:rFonts w:eastAsia="Calibri"/>
                <w:color w:val="auto"/>
                <w:sz w:val="28"/>
                <w:szCs w:val="28"/>
                <w:lang w:eastAsia="en-US"/>
              </w:rPr>
              <w:t>……………………</w:t>
            </w:r>
            <w:r w:rsidRPr="0087511D">
              <w:rPr>
                <w:rFonts w:eastAsia="Calibri"/>
                <w:color w:val="auto"/>
                <w:sz w:val="28"/>
                <w:szCs w:val="28"/>
                <w:lang w:eastAsia="en-US"/>
              </w:rPr>
              <w:t>…</w:t>
            </w:r>
            <w:r w:rsidRPr="00CC41F3">
              <w:rPr>
                <w:rFonts w:eastAsia="Calibri"/>
                <w:color w:val="auto"/>
                <w:sz w:val="28"/>
                <w:szCs w:val="28"/>
                <w:lang w:eastAsia="en-US"/>
              </w:rPr>
              <w:t>……………..</w:t>
            </w:r>
          </w:p>
        </w:tc>
        <w:tc>
          <w:tcPr>
            <w:tcW w:w="503" w:type="dxa"/>
          </w:tcPr>
          <w:p w14:paraId="73F6F8B9" w14:textId="77777777" w:rsidR="00AB1D43" w:rsidRPr="00CC41F3" w:rsidRDefault="00AB1D43" w:rsidP="004143A4">
            <w:pPr>
              <w:spacing w:after="0" w:line="360" w:lineRule="exact"/>
              <w:ind w:left="0" w:firstLine="0"/>
              <w:jc w:val="center"/>
              <w:rPr>
                <w:rFonts w:eastAsia="Calibri"/>
                <w:bCs/>
                <w:color w:val="auto"/>
                <w:sz w:val="28"/>
                <w:szCs w:val="28"/>
                <w:lang w:eastAsia="en-US"/>
              </w:rPr>
            </w:pPr>
          </w:p>
          <w:p w14:paraId="64B0B589" w14:textId="586688ED" w:rsidR="00AB1D43" w:rsidRPr="00CC41F3" w:rsidRDefault="00AB1D43" w:rsidP="004143A4">
            <w:pPr>
              <w:spacing w:after="0" w:line="360" w:lineRule="exact"/>
              <w:ind w:left="0" w:firstLine="0"/>
              <w:jc w:val="center"/>
              <w:rPr>
                <w:rFonts w:eastAsia="Calibri"/>
                <w:bCs/>
                <w:color w:val="auto"/>
                <w:sz w:val="28"/>
                <w:szCs w:val="28"/>
                <w:lang w:eastAsia="en-US"/>
              </w:rPr>
            </w:pPr>
            <w:r w:rsidRPr="00CC41F3">
              <w:rPr>
                <w:rFonts w:eastAsia="Calibri"/>
                <w:bCs/>
                <w:color w:val="auto"/>
                <w:sz w:val="28"/>
                <w:szCs w:val="28"/>
                <w:lang w:eastAsia="en-US"/>
              </w:rPr>
              <w:t>1</w:t>
            </w:r>
            <w:r w:rsidR="00473C6A">
              <w:rPr>
                <w:rFonts w:eastAsia="Calibri"/>
                <w:bCs/>
                <w:color w:val="auto"/>
                <w:sz w:val="28"/>
                <w:szCs w:val="28"/>
                <w:lang w:eastAsia="en-US"/>
              </w:rPr>
              <w:t>7</w:t>
            </w:r>
          </w:p>
        </w:tc>
      </w:tr>
      <w:tr w:rsidR="00AB1D43" w:rsidRPr="0087511D" w14:paraId="1423DF6F" w14:textId="77777777" w:rsidTr="004143A4">
        <w:tc>
          <w:tcPr>
            <w:tcW w:w="9290" w:type="dxa"/>
          </w:tcPr>
          <w:p w14:paraId="7B4B7DDB" w14:textId="77777777" w:rsidR="00AB1D43" w:rsidRPr="0087511D" w:rsidRDefault="00AB1D43" w:rsidP="004143A4">
            <w:pPr>
              <w:spacing w:after="0" w:line="360" w:lineRule="exact"/>
              <w:ind w:left="0" w:firstLine="0"/>
              <w:rPr>
                <w:rFonts w:eastAsia="Calibri"/>
                <w:color w:val="auto"/>
                <w:sz w:val="28"/>
                <w:szCs w:val="28"/>
                <w:lang w:eastAsia="en-US"/>
              </w:rPr>
            </w:pPr>
            <w:r w:rsidRPr="0087511D">
              <w:rPr>
                <w:rFonts w:eastAsia="Calibri"/>
                <w:color w:val="auto"/>
                <w:sz w:val="28"/>
                <w:szCs w:val="28"/>
                <w:lang w:eastAsia="en-US"/>
              </w:rPr>
              <w:t>1.4. Анализ учебно-методической литературы (по теме исследования)……...</w:t>
            </w:r>
          </w:p>
        </w:tc>
        <w:tc>
          <w:tcPr>
            <w:tcW w:w="503" w:type="dxa"/>
          </w:tcPr>
          <w:p w14:paraId="1A28391D" w14:textId="3CE0D534" w:rsidR="00AB1D43" w:rsidRPr="0087511D" w:rsidRDefault="00AB1D43" w:rsidP="004143A4">
            <w:pPr>
              <w:spacing w:after="0" w:line="360" w:lineRule="exact"/>
              <w:ind w:left="0" w:firstLine="0"/>
              <w:jc w:val="center"/>
              <w:rPr>
                <w:rFonts w:eastAsia="Calibri"/>
                <w:bCs/>
                <w:color w:val="auto"/>
                <w:sz w:val="28"/>
                <w:szCs w:val="28"/>
                <w:lang w:eastAsia="en-US"/>
              </w:rPr>
            </w:pPr>
            <w:r>
              <w:rPr>
                <w:rFonts w:eastAsia="Calibri"/>
                <w:bCs/>
                <w:color w:val="auto"/>
                <w:sz w:val="28"/>
                <w:szCs w:val="28"/>
                <w:lang w:eastAsia="en-US"/>
              </w:rPr>
              <w:t>2</w:t>
            </w:r>
            <w:r w:rsidR="00473C6A">
              <w:rPr>
                <w:rFonts w:eastAsia="Calibri"/>
                <w:bCs/>
                <w:color w:val="auto"/>
                <w:sz w:val="28"/>
                <w:szCs w:val="28"/>
                <w:lang w:eastAsia="en-US"/>
              </w:rPr>
              <w:t>2</w:t>
            </w:r>
          </w:p>
        </w:tc>
      </w:tr>
      <w:tr w:rsidR="00AB1D43" w:rsidRPr="00CC41F3" w14:paraId="6A27E407" w14:textId="77777777" w:rsidTr="004143A4">
        <w:tc>
          <w:tcPr>
            <w:tcW w:w="9290" w:type="dxa"/>
          </w:tcPr>
          <w:p w14:paraId="3F3F6D41" w14:textId="00C6CC82" w:rsidR="00AB1D43" w:rsidRPr="00CC41F3" w:rsidRDefault="00AB1D43" w:rsidP="004143A4">
            <w:pPr>
              <w:spacing w:after="0" w:line="360" w:lineRule="exact"/>
              <w:ind w:left="0" w:firstLine="0"/>
              <w:rPr>
                <w:rFonts w:eastAsia="Calibri"/>
                <w:color w:val="auto"/>
                <w:sz w:val="28"/>
                <w:szCs w:val="28"/>
                <w:lang w:eastAsia="en-US"/>
              </w:rPr>
            </w:pPr>
            <w:r w:rsidRPr="00CC41F3">
              <w:rPr>
                <w:rFonts w:eastAsia="Calibri"/>
                <w:color w:val="auto"/>
                <w:sz w:val="28"/>
                <w:szCs w:val="28"/>
                <w:lang w:eastAsia="en-US"/>
              </w:rPr>
              <w:t xml:space="preserve">ГЛАВА 2. </w:t>
            </w:r>
            <w:r w:rsidR="009B12F1" w:rsidRPr="009B12F1">
              <w:rPr>
                <w:rFonts w:eastAsia="Calibri"/>
                <w:color w:val="auto"/>
                <w:sz w:val="28"/>
                <w:szCs w:val="28"/>
                <w:lang w:eastAsia="en-US"/>
              </w:rPr>
              <w:t>ПРАКТИЧЕСКАЯ ДЕЯТЕЛЬНОСТЬ В СФЕРЕ ОРГАНИЗАЦИИ СОВЕРШЕНИЯ ТАМОЖЕННЫХ ОПЕРАЦИЙ И ПРОВЕДЕНИЯ ТАМОЖЕННОГО КОНТРОЛЯ В ОТНОШЕНИИ ТОВАРОВ, ПЕРЕМЕЩАЕМЫХ В МЕЖДУНАРОДНЫХ ПОЧТОВЫХ ОТПРАВЛЕНИЯХ, НА ПРИМЕРЕ ООО «БЕЛЬВЕДЕР»</w:t>
            </w:r>
            <w:r w:rsidR="009B12F1">
              <w:rPr>
                <w:rFonts w:eastAsia="Calibri"/>
                <w:color w:val="auto"/>
                <w:sz w:val="28"/>
                <w:szCs w:val="28"/>
                <w:lang w:eastAsia="en-US"/>
              </w:rPr>
              <w:t>…………………….</w:t>
            </w:r>
          </w:p>
        </w:tc>
        <w:tc>
          <w:tcPr>
            <w:tcW w:w="503" w:type="dxa"/>
          </w:tcPr>
          <w:p w14:paraId="7F4F3ED6" w14:textId="77777777" w:rsidR="00AB1D43" w:rsidRPr="0087511D" w:rsidRDefault="00AB1D43" w:rsidP="004143A4">
            <w:pPr>
              <w:spacing w:after="0" w:line="360" w:lineRule="exact"/>
              <w:ind w:left="0" w:firstLine="0"/>
              <w:jc w:val="center"/>
              <w:rPr>
                <w:rFonts w:eastAsia="Calibri"/>
                <w:bCs/>
                <w:color w:val="auto"/>
                <w:sz w:val="28"/>
                <w:szCs w:val="28"/>
                <w:lang w:eastAsia="en-US"/>
              </w:rPr>
            </w:pPr>
          </w:p>
          <w:p w14:paraId="1E2A8AFC" w14:textId="77777777" w:rsidR="00AB1D43" w:rsidRPr="0087511D" w:rsidRDefault="00AB1D43" w:rsidP="004143A4">
            <w:pPr>
              <w:spacing w:after="0" w:line="360" w:lineRule="exact"/>
              <w:ind w:left="0" w:firstLine="0"/>
              <w:jc w:val="center"/>
              <w:rPr>
                <w:rFonts w:eastAsia="Calibri"/>
                <w:bCs/>
                <w:color w:val="auto"/>
                <w:sz w:val="28"/>
                <w:szCs w:val="28"/>
                <w:lang w:eastAsia="en-US"/>
              </w:rPr>
            </w:pPr>
          </w:p>
          <w:p w14:paraId="6122A71C" w14:textId="65A050D9" w:rsidR="00AB1D43" w:rsidRDefault="00AB1D43" w:rsidP="004143A4">
            <w:pPr>
              <w:spacing w:after="0" w:line="360" w:lineRule="exact"/>
              <w:ind w:left="0" w:firstLine="0"/>
              <w:jc w:val="center"/>
              <w:rPr>
                <w:rFonts w:eastAsia="Calibri"/>
                <w:bCs/>
                <w:color w:val="auto"/>
                <w:sz w:val="28"/>
                <w:szCs w:val="28"/>
                <w:lang w:eastAsia="en-US"/>
              </w:rPr>
            </w:pPr>
          </w:p>
          <w:p w14:paraId="524A7974" w14:textId="77777777" w:rsidR="009B12F1" w:rsidRPr="0087511D" w:rsidRDefault="009B12F1" w:rsidP="004143A4">
            <w:pPr>
              <w:spacing w:after="0" w:line="360" w:lineRule="exact"/>
              <w:ind w:left="0" w:firstLine="0"/>
              <w:jc w:val="center"/>
              <w:rPr>
                <w:rFonts w:eastAsia="Calibri"/>
                <w:bCs/>
                <w:color w:val="auto"/>
                <w:sz w:val="28"/>
                <w:szCs w:val="28"/>
                <w:lang w:eastAsia="en-US"/>
              </w:rPr>
            </w:pPr>
          </w:p>
          <w:p w14:paraId="0971B48B" w14:textId="77777777" w:rsidR="00AB1D43" w:rsidRPr="00CC41F3" w:rsidRDefault="00AB1D43" w:rsidP="004143A4">
            <w:pPr>
              <w:spacing w:after="0" w:line="360" w:lineRule="exact"/>
              <w:ind w:left="0" w:firstLine="0"/>
              <w:jc w:val="center"/>
              <w:rPr>
                <w:rFonts w:eastAsia="Calibri"/>
                <w:bCs/>
                <w:color w:val="auto"/>
                <w:sz w:val="28"/>
                <w:szCs w:val="28"/>
                <w:lang w:eastAsia="en-US"/>
              </w:rPr>
            </w:pPr>
            <w:r>
              <w:rPr>
                <w:rFonts w:eastAsia="Calibri"/>
                <w:bCs/>
                <w:color w:val="auto"/>
                <w:sz w:val="28"/>
                <w:szCs w:val="28"/>
                <w:lang w:eastAsia="en-US"/>
              </w:rPr>
              <w:t>25</w:t>
            </w:r>
          </w:p>
        </w:tc>
      </w:tr>
      <w:tr w:rsidR="00AB1D43" w:rsidRPr="00CC41F3" w14:paraId="64289FF8" w14:textId="77777777" w:rsidTr="004143A4">
        <w:tc>
          <w:tcPr>
            <w:tcW w:w="9290" w:type="dxa"/>
          </w:tcPr>
          <w:p w14:paraId="1763CED7" w14:textId="42F307C8" w:rsidR="00AB1D43" w:rsidRPr="00CC41F3" w:rsidRDefault="00AB1D43" w:rsidP="004143A4">
            <w:pPr>
              <w:spacing w:after="0" w:line="360" w:lineRule="exact"/>
              <w:ind w:left="0" w:firstLine="0"/>
              <w:rPr>
                <w:rFonts w:eastAsia="Calibri"/>
                <w:color w:val="auto"/>
                <w:sz w:val="28"/>
                <w:szCs w:val="28"/>
                <w:lang w:eastAsia="en-US"/>
              </w:rPr>
            </w:pPr>
            <w:r w:rsidRPr="00CC41F3">
              <w:rPr>
                <w:rFonts w:eastAsia="Calibri"/>
                <w:color w:val="auto"/>
                <w:sz w:val="28"/>
                <w:szCs w:val="28"/>
                <w:lang w:eastAsia="en-US"/>
              </w:rPr>
              <w:t>2.1</w:t>
            </w:r>
            <w:r w:rsidRPr="0087511D">
              <w:rPr>
                <w:rFonts w:eastAsia="Calibri"/>
                <w:color w:val="auto"/>
                <w:sz w:val="28"/>
                <w:szCs w:val="28"/>
                <w:lang w:eastAsia="en-US"/>
              </w:rPr>
              <w:t>.</w:t>
            </w:r>
            <w:r w:rsidRPr="00CC41F3">
              <w:rPr>
                <w:rFonts w:eastAsia="Calibri"/>
                <w:color w:val="auto"/>
                <w:sz w:val="28"/>
                <w:szCs w:val="28"/>
                <w:lang w:eastAsia="en-US"/>
              </w:rPr>
              <w:t xml:space="preserve"> </w:t>
            </w:r>
            <w:r w:rsidRPr="0087511D">
              <w:rPr>
                <w:rFonts w:eastAsia="Calibri"/>
                <w:color w:val="auto"/>
                <w:sz w:val="28"/>
                <w:szCs w:val="28"/>
                <w:lang w:eastAsia="en-US"/>
              </w:rPr>
              <w:t>Анализ показателей деятельности ООО «</w:t>
            </w:r>
            <w:r w:rsidR="004143A4" w:rsidRPr="004143A4">
              <w:rPr>
                <w:rFonts w:eastAsia="Calibri"/>
                <w:color w:val="auto"/>
                <w:sz w:val="28"/>
                <w:szCs w:val="28"/>
                <w:lang w:eastAsia="en-US"/>
              </w:rPr>
              <w:t>Бельведер</w:t>
            </w:r>
            <w:r w:rsidRPr="0087511D">
              <w:rPr>
                <w:rFonts w:eastAsia="Calibri"/>
                <w:color w:val="auto"/>
                <w:sz w:val="28"/>
                <w:szCs w:val="28"/>
                <w:lang w:eastAsia="en-US"/>
              </w:rPr>
              <w:t xml:space="preserve">» в рамках заявленной темы исследования за 2021-2023 гг </w:t>
            </w:r>
            <w:r w:rsidRPr="00CC41F3">
              <w:rPr>
                <w:rFonts w:eastAsia="Calibri"/>
                <w:color w:val="auto"/>
                <w:sz w:val="28"/>
                <w:szCs w:val="28"/>
                <w:lang w:eastAsia="en-US"/>
              </w:rPr>
              <w:t>…</w:t>
            </w:r>
            <w:r>
              <w:rPr>
                <w:rFonts w:eastAsia="Calibri"/>
                <w:color w:val="auto"/>
                <w:sz w:val="28"/>
                <w:szCs w:val="28"/>
                <w:lang w:eastAsia="en-US"/>
              </w:rPr>
              <w:t>.</w:t>
            </w:r>
            <w:r w:rsidRPr="00CC41F3">
              <w:rPr>
                <w:rFonts w:eastAsia="Calibri"/>
                <w:color w:val="auto"/>
                <w:sz w:val="28"/>
                <w:szCs w:val="28"/>
                <w:lang w:eastAsia="en-US"/>
              </w:rPr>
              <w:t>…</w:t>
            </w:r>
            <w:r w:rsidR="004143A4">
              <w:rPr>
                <w:rFonts w:eastAsia="Calibri"/>
                <w:color w:val="auto"/>
                <w:sz w:val="28"/>
                <w:szCs w:val="28"/>
                <w:lang w:eastAsia="en-US"/>
              </w:rPr>
              <w:t>………...</w:t>
            </w:r>
            <w:r w:rsidRPr="00CC41F3">
              <w:rPr>
                <w:rFonts w:eastAsia="Calibri"/>
                <w:color w:val="auto"/>
                <w:sz w:val="28"/>
                <w:szCs w:val="28"/>
                <w:lang w:eastAsia="en-US"/>
              </w:rPr>
              <w:t>……………….</w:t>
            </w:r>
          </w:p>
          <w:p w14:paraId="6B02CFF7" w14:textId="7B76C750" w:rsidR="00AB1D43" w:rsidRPr="00CC41F3" w:rsidRDefault="00AB1D43" w:rsidP="004143A4">
            <w:pPr>
              <w:spacing w:after="0" w:line="360" w:lineRule="exact"/>
              <w:ind w:left="0" w:firstLine="0"/>
              <w:rPr>
                <w:rFonts w:eastAsia="Calibri"/>
                <w:color w:val="auto"/>
                <w:sz w:val="28"/>
                <w:szCs w:val="28"/>
                <w:lang w:eastAsia="en-US"/>
              </w:rPr>
            </w:pPr>
            <w:r w:rsidRPr="0087511D">
              <w:rPr>
                <w:rFonts w:eastAsia="Calibri"/>
                <w:color w:val="auto"/>
                <w:sz w:val="28"/>
                <w:szCs w:val="28"/>
                <w:lang w:eastAsia="en-US"/>
              </w:rPr>
              <w:t>2.2. Расчет показателей экономической, бюджетной, социальной эффективности функционирования ООО «</w:t>
            </w:r>
            <w:r w:rsidR="004143A4" w:rsidRPr="004143A4">
              <w:rPr>
                <w:rFonts w:eastAsia="Calibri"/>
                <w:color w:val="auto"/>
                <w:sz w:val="28"/>
                <w:szCs w:val="28"/>
                <w:lang w:eastAsia="en-US"/>
              </w:rPr>
              <w:t>Бельведер</w:t>
            </w:r>
            <w:r w:rsidRPr="0087511D">
              <w:rPr>
                <w:rFonts w:eastAsia="Calibri"/>
                <w:color w:val="auto"/>
                <w:sz w:val="28"/>
                <w:szCs w:val="28"/>
                <w:lang w:eastAsia="en-US"/>
              </w:rPr>
              <w:t>» за 2021-2023 гг.</w:t>
            </w:r>
            <w:r w:rsidRPr="00CC41F3">
              <w:rPr>
                <w:rFonts w:eastAsia="Calibri"/>
                <w:color w:val="auto"/>
                <w:sz w:val="28"/>
                <w:szCs w:val="28"/>
                <w:lang w:eastAsia="en-US"/>
              </w:rPr>
              <w:t>……</w:t>
            </w:r>
            <w:r w:rsidR="004143A4">
              <w:rPr>
                <w:rFonts w:eastAsia="Calibri"/>
                <w:color w:val="auto"/>
                <w:sz w:val="28"/>
                <w:szCs w:val="28"/>
                <w:lang w:eastAsia="en-US"/>
              </w:rPr>
              <w:t>..</w:t>
            </w:r>
          </w:p>
        </w:tc>
        <w:tc>
          <w:tcPr>
            <w:tcW w:w="503" w:type="dxa"/>
          </w:tcPr>
          <w:p w14:paraId="65F129F8" w14:textId="77777777" w:rsidR="00AB1D43" w:rsidRPr="00CC41F3" w:rsidRDefault="00AB1D43" w:rsidP="004143A4">
            <w:pPr>
              <w:spacing w:after="0" w:line="360" w:lineRule="exact"/>
              <w:ind w:left="0" w:firstLine="0"/>
              <w:jc w:val="center"/>
              <w:rPr>
                <w:rFonts w:eastAsia="Calibri"/>
                <w:bCs/>
                <w:color w:val="auto"/>
                <w:sz w:val="28"/>
                <w:szCs w:val="28"/>
                <w:lang w:eastAsia="en-US"/>
              </w:rPr>
            </w:pPr>
          </w:p>
          <w:p w14:paraId="6FE3F704" w14:textId="77777777" w:rsidR="00AB1D43" w:rsidRPr="0087511D" w:rsidRDefault="00AB1D43" w:rsidP="004143A4">
            <w:pPr>
              <w:spacing w:after="0" w:line="360" w:lineRule="exact"/>
              <w:ind w:left="0" w:firstLine="0"/>
              <w:jc w:val="center"/>
              <w:rPr>
                <w:rFonts w:eastAsia="Calibri"/>
                <w:bCs/>
                <w:color w:val="auto"/>
                <w:sz w:val="28"/>
                <w:szCs w:val="28"/>
                <w:lang w:eastAsia="en-US"/>
              </w:rPr>
            </w:pPr>
            <w:r w:rsidRPr="00CC41F3">
              <w:rPr>
                <w:rFonts w:eastAsia="Calibri"/>
                <w:bCs/>
                <w:color w:val="auto"/>
                <w:sz w:val="28"/>
                <w:szCs w:val="28"/>
                <w:lang w:eastAsia="en-US"/>
              </w:rPr>
              <w:t>2</w:t>
            </w:r>
            <w:r>
              <w:rPr>
                <w:rFonts w:eastAsia="Calibri"/>
                <w:bCs/>
                <w:color w:val="auto"/>
                <w:sz w:val="28"/>
                <w:szCs w:val="28"/>
                <w:lang w:eastAsia="en-US"/>
              </w:rPr>
              <w:t>5</w:t>
            </w:r>
          </w:p>
          <w:p w14:paraId="17885230" w14:textId="77777777" w:rsidR="00AB1D43" w:rsidRPr="0087511D" w:rsidRDefault="00AB1D43" w:rsidP="004143A4">
            <w:pPr>
              <w:spacing w:after="0" w:line="360" w:lineRule="exact"/>
              <w:ind w:left="0" w:firstLine="0"/>
              <w:jc w:val="center"/>
              <w:rPr>
                <w:rFonts w:eastAsia="Calibri"/>
                <w:bCs/>
                <w:color w:val="auto"/>
                <w:sz w:val="28"/>
                <w:szCs w:val="28"/>
                <w:lang w:eastAsia="en-US"/>
              </w:rPr>
            </w:pPr>
          </w:p>
          <w:p w14:paraId="30A92621" w14:textId="6C215123" w:rsidR="00AB1D43" w:rsidRPr="00CC41F3" w:rsidRDefault="00AB1D43" w:rsidP="004143A4">
            <w:pPr>
              <w:spacing w:after="0" w:line="360" w:lineRule="exact"/>
              <w:ind w:left="0" w:firstLine="0"/>
              <w:jc w:val="center"/>
              <w:rPr>
                <w:rFonts w:eastAsia="Calibri"/>
                <w:bCs/>
                <w:color w:val="auto"/>
                <w:sz w:val="28"/>
                <w:szCs w:val="28"/>
                <w:lang w:eastAsia="en-US"/>
              </w:rPr>
            </w:pPr>
            <w:r w:rsidRPr="0087511D">
              <w:rPr>
                <w:rFonts w:eastAsia="Calibri"/>
                <w:bCs/>
                <w:color w:val="auto"/>
                <w:sz w:val="28"/>
                <w:szCs w:val="28"/>
                <w:lang w:eastAsia="en-US"/>
              </w:rPr>
              <w:t>3</w:t>
            </w:r>
            <w:r w:rsidR="009224BC">
              <w:rPr>
                <w:rFonts w:eastAsia="Calibri"/>
                <w:bCs/>
                <w:color w:val="auto"/>
                <w:sz w:val="28"/>
                <w:szCs w:val="28"/>
                <w:lang w:eastAsia="en-US"/>
              </w:rPr>
              <w:t>0</w:t>
            </w:r>
          </w:p>
        </w:tc>
      </w:tr>
      <w:tr w:rsidR="00AB1D43" w:rsidRPr="0087511D" w14:paraId="01C29B92" w14:textId="77777777" w:rsidTr="004143A4">
        <w:tc>
          <w:tcPr>
            <w:tcW w:w="9290" w:type="dxa"/>
          </w:tcPr>
          <w:p w14:paraId="058DE116" w14:textId="0D9CDFBA" w:rsidR="00AB1D43" w:rsidRPr="0087511D" w:rsidRDefault="00AB1D43" w:rsidP="004143A4">
            <w:pPr>
              <w:spacing w:after="0" w:line="360" w:lineRule="exact"/>
              <w:ind w:left="0" w:firstLine="0"/>
              <w:rPr>
                <w:rFonts w:eastAsia="Calibri"/>
                <w:color w:val="auto"/>
                <w:sz w:val="28"/>
                <w:szCs w:val="28"/>
                <w:lang w:eastAsia="en-US"/>
              </w:rPr>
            </w:pPr>
            <w:r w:rsidRPr="0087511D">
              <w:rPr>
                <w:rFonts w:eastAsia="Calibri"/>
                <w:color w:val="auto"/>
                <w:sz w:val="28"/>
                <w:szCs w:val="28"/>
                <w:lang w:eastAsia="en-US"/>
              </w:rPr>
              <w:t xml:space="preserve">ГЛАВА 3. </w:t>
            </w:r>
            <w:bookmarkStart w:id="2" w:name="_Hlk173746970"/>
            <w:r w:rsidR="004143A4" w:rsidRPr="004143A4">
              <w:rPr>
                <w:rFonts w:eastAsia="Calibri"/>
                <w:color w:val="auto"/>
                <w:sz w:val="28"/>
                <w:szCs w:val="28"/>
                <w:lang w:eastAsia="en-US"/>
              </w:rPr>
              <w:t>АНАЛИЗ ПРОБЛЕМ СОВЕРШЕНИЯ ТАМОЖЕННЫХ ОПЕРАЦИЙ И ПРОВЕДЕНИЯ ТАМОЖЕННОГО КОНТРОЛЯ В ОТНОШЕНИИ ТОВАРОВ, ПЕРЕМЕЩАЕМЫХ В МЕЖДУНАРОДНЫХ ПОЧТОВЫХ ОТПРАВЛЕНИЯХ, И ПУТИ ИХ РЕШЕНИЯ НА ПРИМЕРЕ ООО «БЕЛЬВЕДЕР» В СООТВЕТСТВИИ СО СТРАТЕГИЕЙ РАЗВИТИЯ ТАМОЖЕННОЙ СЛУЖБЫ РОССИЙСКОЙ ФЕДЕРАЦИИ ДО 2030 ГОДА</w:t>
            </w:r>
            <w:bookmarkEnd w:id="2"/>
            <w:r w:rsidR="004143A4">
              <w:rPr>
                <w:rFonts w:eastAsia="Calibri"/>
                <w:color w:val="auto"/>
                <w:sz w:val="28"/>
                <w:szCs w:val="28"/>
                <w:lang w:eastAsia="en-US"/>
              </w:rPr>
              <w:t>……………………………………………………….</w:t>
            </w:r>
            <w:r w:rsidRPr="0087511D">
              <w:rPr>
                <w:rFonts w:eastAsia="Calibri"/>
                <w:color w:val="auto"/>
                <w:sz w:val="28"/>
                <w:szCs w:val="28"/>
                <w:lang w:eastAsia="en-US"/>
              </w:rPr>
              <w:t>……………………</w:t>
            </w:r>
          </w:p>
        </w:tc>
        <w:tc>
          <w:tcPr>
            <w:tcW w:w="503" w:type="dxa"/>
          </w:tcPr>
          <w:p w14:paraId="2F00C35D" w14:textId="77777777" w:rsidR="00AB1D43" w:rsidRDefault="00AB1D43" w:rsidP="004143A4">
            <w:pPr>
              <w:spacing w:after="0" w:line="360" w:lineRule="exact"/>
              <w:ind w:left="0" w:firstLine="0"/>
              <w:jc w:val="center"/>
              <w:rPr>
                <w:rFonts w:eastAsia="Calibri"/>
                <w:bCs/>
                <w:color w:val="auto"/>
                <w:sz w:val="28"/>
                <w:szCs w:val="28"/>
                <w:lang w:eastAsia="en-US"/>
              </w:rPr>
            </w:pPr>
          </w:p>
          <w:p w14:paraId="4B538D5E" w14:textId="77777777" w:rsidR="00AB1D43" w:rsidRDefault="00AB1D43" w:rsidP="004143A4">
            <w:pPr>
              <w:spacing w:after="0" w:line="360" w:lineRule="exact"/>
              <w:ind w:left="0" w:firstLine="0"/>
              <w:jc w:val="center"/>
              <w:rPr>
                <w:rFonts w:eastAsia="Calibri"/>
                <w:bCs/>
                <w:color w:val="auto"/>
                <w:sz w:val="28"/>
                <w:szCs w:val="28"/>
                <w:lang w:eastAsia="en-US"/>
              </w:rPr>
            </w:pPr>
          </w:p>
          <w:p w14:paraId="5F632D08" w14:textId="77777777" w:rsidR="00AB1D43" w:rsidRDefault="00AB1D43" w:rsidP="004143A4">
            <w:pPr>
              <w:spacing w:after="0" w:line="360" w:lineRule="exact"/>
              <w:ind w:left="0" w:firstLine="0"/>
              <w:jc w:val="center"/>
              <w:rPr>
                <w:rFonts w:eastAsia="Calibri"/>
                <w:bCs/>
                <w:color w:val="auto"/>
                <w:sz w:val="28"/>
                <w:szCs w:val="28"/>
                <w:lang w:eastAsia="en-US"/>
              </w:rPr>
            </w:pPr>
          </w:p>
          <w:p w14:paraId="7AC37C98" w14:textId="77777777" w:rsidR="00AB1D43" w:rsidRDefault="00AB1D43" w:rsidP="004143A4">
            <w:pPr>
              <w:spacing w:after="0" w:line="360" w:lineRule="exact"/>
              <w:ind w:left="0" w:firstLine="0"/>
              <w:jc w:val="center"/>
              <w:rPr>
                <w:rFonts w:eastAsia="Calibri"/>
                <w:bCs/>
                <w:color w:val="auto"/>
                <w:sz w:val="28"/>
                <w:szCs w:val="28"/>
                <w:lang w:eastAsia="en-US"/>
              </w:rPr>
            </w:pPr>
          </w:p>
          <w:p w14:paraId="5298560B" w14:textId="77777777" w:rsidR="004143A4" w:rsidRDefault="004143A4" w:rsidP="004143A4">
            <w:pPr>
              <w:spacing w:after="0" w:line="360" w:lineRule="exact"/>
              <w:ind w:left="0" w:firstLine="0"/>
              <w:jc w:val="center"/>
              <w:rPr>
                <w:rFonts w:eastAsia="Calibri"/>
                <w:bCs/>
                <w:color w:val="auto"/>
                <w:sz w:val="28"/>
                <w:szCs w:val="28"/>
                <w:lang w:eastAsia="en-US"/>
              </w:rPr>
            </w:pPr>
          </w:p>
          <w:p w14:paraId="138C7396" w14:textId="77777777" w:rsidR="004143A4" w:rsidRDefault="004143A4" w:rsidP="004143A4">
            <w:pPr>
              <w:spacing w:after="0" w:line="360" w:lineRule="exact"/>
              <w:ind w:left="0" w:firstLine="0"/>
              <w:jc w:val="center"/>
              <w:rPr>
                <w:rFonts w:eastAsia="Calibri"/>
                <w:bCs/>
                <w:color w:val="auto"/>
                <w:sz w:val="28"/>
                <w:szCs w:val="28"/>
                <w:lang w:eastAsia="en-US"/>
              </w:rPr>
            </w:pPr>
          </w:p>
          <w:p w14:paraId="388FDA9D" w14:textId="100655A5" w:rsidR="00AB1D43" w:rsidRPr="0087511D" w:rsidRDefault="00AB1D43" w:rsidP="004143A4">
            <w:pPr>
              <w:spacing w:after="0" w:line="360" w:lineRule="exact"/>
              <w:ind w:left="0" w:firstLine="0"/>
              <w:jc w:val="center"/>
              <w:rPr>
                <w:rFonts w:eastAsia="Calibri"/>
                <w:bCs/>
                <w:color w:val="auto"/>
                <w:sz w:val="28"/>
                <w:szCs w:val="28"/>
                <w:lang w:eastAsia="en-US"/>
              </w:rPr>
            </w:pPr>
            <w:r>
              <w:rPr>
                <w:rFonts w:eastAsia="Calibri"/>
                <w:bCs/>
                <w:color w:val="auto"/>
                <w:sz w:val="28"/>
                <w:szCs w:val="28"/>
                <w:lang w:eastAsia="en-US"/>
              </w:rPr>
              <w:t>3</w:t>
            </w:r>
            <w:r w:rsidR="009224BC">
              <w:rPr>
                <w:rFonts w:eastAsia="Calibri"/>
                <w:bCs/>
                <w:color w:val="auto"/>
                <w:sz w:val="28"/>
                <w:szCs w:val="28"/>
                <w:lang w:eastAsia="en-US"/>
              </w:rPr>
              <w:t>7</w:t>
            </w:r>
          </w:p>
        </w:tc>
      </w:tr>
      <w:tr w:rsidR="00AB1D43" w:rsidRPr="0087511D" w14:paraId="4FB4B13A" w14:textId="77777777" w:rsidTr="004143A4">
        <w:tc>
          <w:tcPr>
            <w:tcW w:w="9290" w:type="dxa"/>
          </w:tcPr>
          <w:p w14:paraId="21D6DE0C" w14:textId="22E5648F" w:rsidR="00AB1D43" w:rsidRPr="0087511D" w:rsidRDefault="00AB1D43" w:rsidP="00473C6A">
            <w:pPr>
              <w:spacing w:after="0" w:line="360" w:lineRule="exact"/>
              <w:ind w:left="0" w:firstLine="0"/>
              <w:jc w:val="left"/>
              <w:rPr>
                <w:rFonts w:eastAsia="Calibri"/>
                <w:color w:val="auto"/>
                <w:sz w:val="28"/>
                <w:szCs w:val="28"/>
                <w:lang w:eastAsia="en-US"/>
              </w:rPr>
            </w:pPr>
            <w:r w:rsidRPr="0087511D">
              <w:rPr>
                <w:rFonts w:eastAsia="Calibri"/>
                <w:color w:val="auto"/>
                <w:sz w:val="28"/>
                <w:szCs w:val="28"/>
                <w:lang w:eastAsia="en-US"/>
              </w:rPr>
              <w:t xml:space="preserve">3.1. </w:t>
            </w:r>
            <w:r w:rsidR="00473C6A" w:rsidRPr="00473C6A">
              <w:rPr>
                <w:rFonts w:eastAsia="Calibri"/>
                <w:color w:val="auto"/>
                <w:sz w:val="28"/>
                <w:szCs w:val="28"/>
                <w:lang w:eastAsia="en-US"/>
              </w:rPr>
              <w:t>Выявление и характеристика проблемных сфер деятельности, с оценкой причин, повлиявших на снижение эффективности работы ООО «Бельведер»</w:t>
            </w:r>
            <w:r w:rsidR="00473C6A">
              <w:rPr>
                <w:rFonts w:eastAsia="Calibri"/>
                <w:color w:val="auto"/>
                <w:sz w:val="28"/>
                <w:szCs w:val="28"/>
                <w:lang w:eastAsia="en-US"/>
              </w:rPr>
              <w:t>………………………………………………………………………</w:t>
            </w:r>
          </w:p>
          <w:p w14:paraId="4B113A11" w14:textId="05870ACB" w:rsidR="00AB1D43" w:rsidRPr="0087511D" w:rsidRDefault="00AB1D43" w:rsidP="004143A4">
            <w:pPr>
              <w:spacing w:after="0" w:line="360" w:lineRule="exact"/>
              <w:ind w:left="0" w:firstLine="0"/>
              <w:rPr>
                <w:rFonts w:eastAsia="Calibri"/>
                <w:color w:val="auto"/>
                <w:sz w:val="28"/>
                <w:szCs w:val="28"/>
                <w:lang w:eastAsia="en-US"/>
              </w:rPr>
            </w:pPr>
            <w:r w:rsidRPr="0087511D">
              <w:rPr>
                <w:rFonts w:eastAsia="Calibri"/>
                <w:color w:val="auto"/>
                <w:sz w:val="28"/>
                <w:szCs w:val="28"/>
                <w:lang w:eastAsia="en-US"/>
              </w:rPr>
              <w:t>3.2 Разработка мероприятий, предложений, рекомендаций по повышению эффективности деятельности ООО «</w:t>
            </w:r>
            <w:r w:rsidR="004143A4" w:rsidRPr="004143A4">
              <w:rPr>
                <w:rFonts w:eastAsia="Calibri"/>
                <w:color w:val="auto"/>
                <w:sz w:val="28"/>
                <w:szCs w:val="28"/>
                <w:lang w:eastAsia="en-US"/>
              </w:rPr>
              <w:t>Бельведер</w:t>
            </w:r>
            <w:r w:rsidRPr="0087511D">
              <w:rPr>
                <w:rFonts w:eastAsia="Calibri"/>
                <w:color w:val="auto"/>
                <w:sz w:val="28"/>
                <w:szCs w:val="28"/>
                <w:lang w:eastAsia="en-US"/>
              </w:rPr>
              <w:t>» (по теме исследования)…………………………………………………………………….</w:t>
            </w:r>
          </w:p>
        </w:tc>
        <w:tc>
          <w:tcPr>
            <w:tcW w:w="503" w:type="dxa"/>
          </w:tcPr>
          <w:p w14:paraId="6EED887F" w14:textId="77777777" w:rsidR="00AB1D43" w:rsidRPr="0087511D" w:rsidRDefault="00AB1D43" w:rsidP="004143A4">
            <w:pPr>
              <w:spacing w:after="0" w:line="360" w:lineRule="exact"/>
              <w:ind w:left="0" w:firstLine="0"/>
              <w:jc w:val="center"/>
              <w:rPr>
                <w:rFonts w:eastAsia="Calibri"/>
                <w:bCs/>
                <w:color w:val="auto"/>
                <w:sz w:val="28"/>
                <w:szCs w:val="28"/>
                <w:lang w:eastAsia="en-US"/>
              </w:rPr>
            </w:pPr>
          </w:p>
          <w:p w14:paraId="299A66AD" w14:textId="77777777" w:rsidR="00AB1D43" w:rsidRDefault="00AB1D43" w:rsidP="004143A4">
            <w:pPr>
              <w:spacing w:after="0" w:line="360" w:lineRule="exact"/>
              <w:ind w:left="0" w:firstLine="0"/>
              <w:jc w:val="center"/>
              <w:rPr>
                <w:rFonts w:eastAsia="Calibri"/>
                <w:bCs/>
                <w:color w:val="auto"/>
                <w:sz w:val="28"/>
                <w:szCs w:val="28"/>
                <w:lang w:eastAsia="en-US"/>
              </w:rPr>
            </w:pPr>
          </w:p>
          <w:p w14:paraId="2361BC1D" w14:textId="328351B5" w:rsidR="00AB1D43" w:rsidRDefault="00AB1D43" w:rsidP="004143A4">
            <w:pPr>
              <w:spacing w:after="0" w:line="360" w:lineRule="exact"/>
              <w:ind w:left="0" w:firstLine="0"/>
              <w:jc w:val="center"/>
              <w:rPr>
                <w:rFonts w:eastAsia="Calibri"/>
                <w:bCs/>
                <w:color w:val="auto"/>
                <w:sz w:val="28"/>
                <w:szCs w:val="28"/>
                <w:lang w:eastAsia="en-US"/>
              </w:rPr>
            </w:pPr>
            <w:r>
              <w:rPr>
                <w:rFonts w:eastAsia="Calibri"/>
                <w:bCs/>
                <w:color w:val="auto"/>
                <w:sz w:val="28"/>
                <w:szCs w:val="28"/>
                <w:lang w:eastAsia="en-US"/>
              </w:rPr>
              <w:t>3</w:t>
            </w:r>
            <w:r w:rsidR="009224BC">
              <w:rPr>
                <w:rFonts w:eastAsia="Calibri"/>
                <w:bCs/>
                <w:color w:val="auto"/>
                <w:sz w:val="28"/>
                <w:szCs w:val="28"/>
                <w:lang w:eastAsia="en-US"/>
              </w:rPr>
              <w:t>7</w:t>
            </w:r>
          </w:p>
          <w:p w14:paraId="777A6006" w14:textId="77777777" w:rsidR="00AB1D43" w:rsidRDefault="00AB1D43" w:rsidP="004143A4">
            <w:pPr>
              <w:spacing w:after="0" w:line="360" w:lineRule="exact"/>
              <w:ind w:left="0" w:firstLine="0"/>
              <w:jc w:val="center"/>
              <w:rPr>
                <w:rFonts w:eastAsia="Calibri"/>
                <w:bCs/>
                <w:color w:val="auto"/>
                <w:sz w:val="28"/>
                <w:szCs w:val="28"/>
                <w:lang w:eastAsia="en-US"/>
              </w:rPr>
            </w:pPr>
          </w:p>
          <w:p w14:paraId="2CC2CEED" w14:textId="77777777" w:rsidR="00AB1D43" w:rsidRDefault="00AB1D43" w:rsidP="004143A4">
            <w:pPr>
              <w:spacing w:after="0" w:line="360" w:lineRule="exact"/>
              <w:ind w:left="0" w:firstLine="0"/>
              <w:jc w:val="center"/>
              <w:rPr>
                <w:rFonts w:eastAsia="Calibri"/>
                <w:bCs/>
                <w:color w:val="auto"/>
                <w:sz w:val="28"/>
                <w:szCs w:val="28"/>
                <w:lang w:eastAsia="en-US"/>
              </w:rPr>
            </w:pPr>
          </w:p>
          <w:p w14:paraId="4889209B" w14:textId="724489DD" w:rsidR="00AB1D43" w:rsidRPr="0087511D" w:rsidRDefault="00AB1D43" w:rsidP="004143A4">
            <w:pPr>
              <w:spacing w:after="0" w:line="360" w:lineRule="exact"/>
              <w:ind w:left="0" w:firstLine="0"/>
              <w:jc w:val="center"/>
              <w:rPr>
                <w:rFonts w:eastAsia="Calibri"/>
                <w:bCs/>
                <w:color w:val="auto"/>
                <w:sz w:val="28"/>
                <w:szCs w:val="28"/>
                <w:lang w:eastAsia="en-US"/>
              </w:rPr>
            </w:pPr>
            <w:r>
              <w:rPr>
                <w:rFonts w:eastAsia="Calibri"/>
                <w:bCs/>
                <w:color w:val="auto"/>
                <w:sz w:val="28"/>
                <w:szCs w:val="28"/>
                <w:lang w:eastAsia="en-US"/>
              </w:rPr>
              <w:t>4</w:t>
            </w:r>
            <w:r w:rsidR="009224BC">
              <w:rPr>
                <w:rFonts w:eastAsia="Calibri"/>
                <w:bCs/>
                <w:color w:val="auto"/>
                <w:sz w:val="28"/>
                <w:szCs w:val="28"/>
                <w:lang w:eastAsia="en-US"/>
              </w:rPr>
              <w:t>1</w:t>
            </w:r>
          </w:p>
        </w:tc>
      </w:tr>
      <w:tr w:rsidR="00AB1D43" w:rsidRPr="00CC41F3" w14:paraId="5424386F" w14:textId="77777777" w:rsidTr="004143A4">
        <w:tc>
          <w:tcPr>
            <w:tcW w:w="9290" w:type="dxa"/>
          </w:tcPr>
          <w:p w14:paraId="61FFCC85" w14:textId="77777777" w:rsidR="00AB1D43" w:rsidRPr="00CC41F3" w:rsidRDefault="00AB1D43" w:rsidP="004143A4">
            <w:pPr>
              <w:spacing w:after="0" w:line="360" w:lineRule="exact"/>
              <w:ind w:left="0" w:firstLine="0"/>
              <w:rPr>
                <w:rFonts w:eastAsia="Calibri"/>
                <w:color w:val="auto"/>
                <w:sz w:val="28"/>
                <w:szCs w:val="28"/>
                <w:lang w:eastAsia="en-US"/>
              </w:rPr>
            </w:pPr>
            <w:r w:rsidRPr="00CC41F3">
              <w:rPr>
                <w:rFonts w:eastAsia="Calibri"/>
                <w:color w:val="auto"/>
                <w:sz w:val="28"/>
                <w:szCs w:val="28"/>
                <w:lang w:eastAsia="en-US"/>
              </w:rPr>
              <w:t>ЗАКЛЮЧЕНИЕ …………………………………………………………………</w:t>
            </w:r>
          </w:p>
        </w:tc>
        <w:tc>
          <w:tcPr>
            <w:tcW w:w="503" w:type="dxa"/>
          </w:tcPr>
          <w:p w14:paraId="2D55EAFA" w14:textId="582FA7DA" w:rsidR="00AB1D43" w:rsidRPr="00CC41F3" w:rsidRDefault="00AB1D43" w:rsidP="004143A4">
            <w:pPr>
              <w:spacing w:after="0" w:line="360" w:lineRule="exact"/>
              <w:ind w:left="0" w:firstLine="0"/>
              <w:jc w:val="center"/>
              <w:rPr>
                <w:rFonts w:eastAsia="Calibri"/>
                <w:bCs/>
                <w:color w:val="auto"/>
                <w:sz w:val="28"/>
                <w:szCs w:val="28"/>
                <w:lang w:eastAsia="en-US"/>
              </w:rPr>
            </w:pPr>
            <w:r>
              <w:rPr>
                <w:rFonts w:eastAsia="Calibri"/>
                <w:bCs/>
                <w:color w:val="auto"/>
                <w:sz w:val="28"/>
                <w:szCs w:val="28"/>
                <w:lang w:eastAsia="en-US"/>
              </w:rPr>
              <w:t>4</w:t>
            </w:r>
            <w:r w:rsidR="009224BC">
              <w:rPr>
                <w:rFonts w:eastAsia="Calibri"/>
                <w:bCs/>
                <w:color w:val="auto"/>
                <w:sz w:val="28"/>
                <w:szCs w:val="28"/>
                <w:lang w:eastAsia="en-US"/>
              </w:rPr>
              <w:t>6</w:t>
            </w:r>
          </w:p>
        </w:tc>
      </w:tr>
      <w:tr w:rsidR="00AB1D43" w:rsidRPr="00CC41F3" w14:paraId="666C39EE" w14:textId="77777777" w:rsidTr="004143A4">
        <w:tc>
          <w:tcPr>
            <w:tcW w:w="9290" w:type="dxa"/>
          </w:tcPr>
          <w:p w14:paraId="0C95DC55" w14:textId="77777777" w:rsidR="00AB1D43" w:rsidRPr="00CC41F3" w:rsidRDefault="00AB1D43" w:rsidP="004143A4">
            <w:pPr>
              <w:spacing w:after="0" w:line="360" w:lineRule="exact"/>
              <w:ind w:left="0" w:firstLine="0"/>
              <w:rPr>
                <w:rFonts w:eastAsia="Calibri"/>
                <w:color w:val="auto"/>
                <w:sz w:val="28"/>
                <w:szCs w:val="28"/>
                <w:lang w:eastAsia="en-US"/>
              </w:rPr>
            </w:pPr>
            <w:r w:rsidRPr="00CC41F3">
              <w:rPr>
                <w:rFonts w:eastAsia="Calibri"/>
                <w:color w:val="auto"/>
                <w:sz w:val="28"/>
                <w:szCs w:val="28"/>
                <w:lang w:eastAsia="en-US"/>
              </w:rPr>
              <w:t>СПИСОК ИСПОЛЬЗОВАННЫХ ИСТОЧНИКОВ …………………………...</w:t>
            </w:r>
          </w:p>
        </w:tc>
        <w:tc>
          <w:tcPr>
            <w:tcW w:w="503" w:type="dxa"/>
          </w:tcPr>
          <w:p w14:paraId="6C3272D5" w14:textId="3FFF46F8" w:rsidR="00AB1D43" w:rsidRPr="00CC41F3" w:rsidRDefault="00AB1D43" w:rsidP="004143A4">
            <w:pPr>
              <w:spacing w:after="0" w:line="360" w:lineRule="exact"/>
              <w:ind w:left="0" w:firstLine="0"/>
              <w:jc w:val="center"/>
              <w:rPr>
                <w:rFonts w:eastAsia="Calibri"/>
                <w:bCs/>
                <w:color w:val="auto"/>
                <w:sz w:val="28"/>
                <w:szCs w:val="28"/>
                <w:lang w:eastAsia="en-US"/>
              </w:rPr>
            </w:pPr>
            <w:r>
              <w:rPr>
                <w:rFonts w:eastAsia="Calibri"/>
                <w:bCs/>
                <w:color w:val="auto"/>
                <w:sz w:val="28"/>
                <w:szCs w:val="28"/>
                <w:lang w:eastAsia="en-US"/>
              </w:rPr>
              <w:t>5</w:t>
            </w:r>
            <w:r w:rsidR="009224BC">
              <w:rPr>
                <w:rFonts w:eastAsia="Calibri"/>
                <w:bCs/>
                <w:color w:val="auto"/>
                <w:sz w:val="28"/>
                <w:szCs w:val="28"/>
                <w:lang w:eastAsia="en-US"/>
              </w:rPr>
              <w:t>2</w:t>
            </w:r>
          </w:p>
        </w:tc>
      </w:tr>
      <w:tr w:rsidR="00AB1D43" w:rsidRPr="00CC41F3" w14:paraId="1A838879" w14:textId="77777777" w:rsidTr="004143A4">
        <w:tc>
          <w:tcPr>
            <w:tcW w:w="9290" w:type="dxa"/>
          </w:tcPr>
          <w:p w14:paraId="60F756AC" w14:textId="77777777" w:rsidR="00AB1D43" w:rsidRPr="00CC41F3" w:rsidRDefault="00AB1D43" w:rsidP="004143A4">
            <w:pPr>
              <w:spacing w:after="0" w:line="360" w:lineRule="exact"/>
              <w:ind w:left="0" w:firstLine="0"/>
              <w:rPr>
                <w:rFonts w:eastAsia="Calibri"/>
                <w:color w:val="auto"/>
                <w:sz w:val="28"/>
                <w:szCs w:val="28"/>
                <w:lang w:eastAsia="en-US"/>
              </w:rPr>
            </w:pPr>
            <w:r w:rsidRPr="00CC41F3">
              <w:rPr>
                <w:rFonts w:eastAsia="Calibri"/>
                <w:color w:val="auto"/>
                <w:sz w:val="28"/>
                <w:szCs w:val="28"/>
                <w:lang w:eastAsia="en-US"/>
              </w:rPr>
              <w:t>ПРИЛОЖЕНИЯ………………………………………………………………….</w:t>
            </w:r>
          </w:p>
        </w:tc>
        <w:tc>
          <w:tcPr>
            <w:tcW w:w="503" w:type="dxa"/>
          </w:tcPr>
          <w:p w14:paraId="0BC4DDF4" w14:textId="13876DA6" w:rsidR="00AB1D43" w:rsidRPr="00CC41F3" w:rsidRDefault="00473C6A" w:rsidP="004143A4">
            <w:pPr>
              <w:spacing w:after="0" w:line="360" w:lineRule="exact"/>
              <w:ind w:left="0" w:firstLine="0"/>
              <w:jc w:val="center"/>
              <w:rPr>
                <w:rFonts w:eastAsia="Calibri"/>
                <w:bCs/>
                <w:color w:val="auto"/>
                <w:sz w:val="28"/>
                <w:szCs w:val="28"/>
                <w:lang w:eastAsia="en-US"/>
              </w:rPr>
            </w:pPr>
            <w:r>
              <w:rPr>
                <w:rFonts w:eastAsia="Calibri"/>
                <w:bCs/>
                <w:color w:val="auto"/>
                <w:sz w:val="28"/>
                <w:szCs w:val="28"/>
                <w:lang w:eastAsia="en-US"/>
              </w:rPr>
              <w:t>56</w:t>
            </w:r>
          </w:p>
        </w:tc>
      </w:tr>
    </w:tbl>
    <w:p w14:paraId="400794D7" w14:textId="3FC2D13F" w:rsidR="00925CA7" w:rsidRPr="0087511D" w:rsidRDefault="00925CA7" w:rsidP="00925CA7">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87511D">
        <w:br w:type="page"/>
      </w:r>
    </w:p>
    <w:tbl>
      <w:tblPr>
        <w:tblW w:w="9639" w:type="dxa"/>
        <w:jc w:val="center"/>
        <w:tblLayout w:type="fixed"/>
        <w:tblCellMar>
          <w:left w:w="28" w:type="dxa"/>
          <w:right w:w="28" w:type="dxa"/>
        </w:tblCellMar>
        <w:tblLook w:val="04A0" w:firstRow="1" w:lastRow="0" w:firstColumn="1" w:lastColumn="0" w:noHBand="0" w:noVBand="1"/>
      </w:tblPr>
      <w:tblGrid>
        <w:gridCol w:w="480"/>
        <w:gridCol w:w="480"/>
        <w:gridCol w:w="480"/>
        <w:gridCol w:w="484"/>
        <w:gridCol w:w="964"/>
        <w:gridCol w:w="482"/>
        <w:gridCol w:w="482"/>
        <w:gridCol w:w="482"/>
        <w:gridCol w:w="482"/>
        <w:gridCol w:w="482"/>
        <w:gridCol w:w="482"/>
        <w:gridCol w:w="482"/>
        <w:gridCol w:w="483"/>
        <w:gridCol w:w="964"/>
        <w:gridCol w:w="482"/>
        <w:gridCol w:w="483"/>
        <w:gridCol w:w="482"/>
        <w:gridCol w:w="483"/>
      </w:tblGrid>
      <w:tr w:rsidR="00976A6F" w:rsidRPr="0087511D" w14:paraId="7943819C" w14:textId="77777777" w:rsidTr="00E32D9C">
        <w:trPr>
          <w:jc w:val="center"/>
        </w:trPr>
        <w:tc>
          <w:tcPr>
            <w:tcW w:w="960" w:type="dxa"/>
            <w:gridSpan w:val="2"/>
          </w:tcPr>
          <w:p w14:paraId="7DE5C0BD" w14:textId="77777777" w:rsidR="00976A6F" w:rsidRPr="0087511D" w:rsidRDefault="00976A6F" w:rsidP="00E32D9C">
            <w:pPr>
              <w:spacing w:after="0" w:line="240" w:lineRule="auto"/>
              <w:ind w:left="0" w:firstLine="0"/>
              <w:jc w:val="center"/>
              <w:rPr>
                <w:sz w:val="28"/>
                <w:szCs w:val="28"/>
              </w:rPr>
            </w:pPr>
          </w:p>
        </w:tc>
        <w:tc>
          <w:tcPr>
            <w:tcW w:w="964" w:type="dxa"/>
            <w:gridSpan w:val="2"/>
          </w:tcPr>
          <w:p w14:paraId="721FFB2F" w14:textId="77777777" w:rsidR="00976A6F" w:rsidRPr="0087511D" w:rsidRDefault="00976A6F" w:rsidP="00E32D9C">
            <w:pPr>
              <w:spacing w:after="0" w:line="240" w:lineRule="auto"/>
              <w:ind w:left="0" w:firstLine="0"/>
              <w:jc w:val="center"/>
              <w:rPr>
                <w:sz w:val="28"/>
                <w:szCs w:val="28"/>
              </w:rPr>
            </w:pPr>
          </w:p>
        </w:tc>
        <w:tc>
          <w:tcPr>
            <w:tcW w:w="5785" w:type="dxa"/>
            <w:gridSpan w:val="10"/>
          </w:tcPr>
          <w:p w14:paraId="4FF422E6" w14:textId="77777777" w:rsidR="00976A6F" w:rsidRPr="0087511D" w:rsidRDefault="00976A6F" w:rsidP="00E32D9C">
            <w:pPr>
              <w:spacing w:after="0" w:line="240" w:lineRule="auto"/>
              <w:ind w:left="0" w:firstLine="0"/>
              <w:jc w:val="center"/>
              <w:rPr>
                <w:b/>
                <w:sz w:val="28"/>
                <w:szCs w:val="28"/>
              </w:rPr>
            </w:pPr>
            <w:r w:rsidRPr="0087511D">
              <w:rPr>
                <w:b/>
                <w:sz w:val="28"/>
                <w:szCs w:val="28"/>
              </w:rPr>
              <w:t>ВВЕДЕНИЕ</w:t>
            </w:r>
          </w:p>
        </w:tc>
        <w:tc>
          <w:tcPr>
            <w:tcW w:w="965" w:type="dxa"/>
            <w:gridSpan w:val="2"/>
          </w:tcPr>
          <w:p w14:paraId="63EBAFE3" w14:textId="77777777" w:rsidR="00976A6F" w:rsidRPr="0087511D" w:rsidRDefault="00976A6F" w:rsidP="00E32D9C">
            <w:pPr>
              <w:spacing w:after="0" w:line="240" w:lineRule="auto"/>
              <w:ind w:left="0" w:firstLine="0"/>
              <w:jc w:val="center"/>
              <w:rPr>
                <w:sz w:val="28"/>
                <w:szCs w:val="28"/>
              </w:rPr>
            </w:pPr>
          </w:p>
        </w:tc>
        <w:tc>
          <w:tcPr>
            <w:tcW w:w="965" w:type="dxa"/>
            <w:gridSpan w:val="2"/>
          </w:tcPr>
          <w:p w14:paraId="63C78B9A" w14:textId="77777777" w:rsidR="00976A6F" w:rsidRPr="0087511D" w:rsidRDefault="00976A6F" w:rsidP="00E32D9C">
            <w:pPr>
              <w:spacing w:after="0" w:line="240" w:lineRule="auto"/>
              <w:ind w:left="0" w:firstLine="0"/>
              <w:jc w:val="center"/>
              <w:rPr>
                <w:sz w:val="28"/>
                <w:szCs w:val="28"/>
              </w:rPr>
            </w:pPr>
          </w:p>
        </w:tc>
      </w:tr>
      <w:tr w:rsidR="00976A6F" w:rsidRPr="0087511D" w14:paraId="62DDB59A" w14:textId="77777777" w:rsidTr="00E32D9C">
        <w:trPr>
          <w:trHeight w:val="286"/>
          <w:jc w:val="center"/>
        </w:trPr>
        <w:tc>
          <w:tcPr>
            <w:tcW w:w="960" w:type="dxa"/>
            <w:gridSpan w:val="2"/>
          </w:tcPr>
          <w:p w14:paraId="2DD048BD" w14:textId="77777777" w:rsidR="00976A6F" w:rsidRPr="0087511D" w:rsidRDefault="00976A6F" w:rsidP="00E32D9C">
            <w:pPr>
              <w:spacing w:after="0" w:line="240" w:lineRule="auto"/>
              <w:ind w:left="0" w:firstLine="0"/>
              <w:jc w:val="center"/>
              <w:rPr>
                <w:sz w:val="28"/>
                <w:szCs w:val="28"/>
              </w:rPr>
            </w:pPr>
          </w:p>
        </w:tc>
        <w:tc>
          <w:tcPr>
            <w:tcW w:w="964" w:type="dxa"/>
            <w:gridSpan w:val="2"/>
          </w:tcPr>
          <w:p w14:paraId="2A83594C" w14:textId="77777777" w:rsidR="00976A6F" w:rsidRPr="0087511D" w:rsidRDefault="00976A6F" w:rsidP="00E32D9C">
            <w:pPr>
              <w:spacing w:after="0" w:line="240" w:lineRule="auto"/>
              <w:ind w:left="0" w:firstLine="0"/>
              <w:jc w:val="center"/>
              <w:rPr>
                <w:sz w:val="28"/>
                <w:szCs w:val="28"/>
              </w:rPr>
            </w:pPr>
          </w:p>
        </w:tc>
        <w:tc>
          <w:tcPr>
            <w:tcW w:w="964" w:type="dxa"/>
          </w:tcPr>
          <w:p w14:paraId="0C057BE6" w14:textId="77777777" w:rsidR="00976A6F" w:rsidRPr="0087511D" w:rsidRDefault="00976A6F" w:rsidP="00E32D9C">
            <w:pPr>
              <w:spacing w:after="0" w:line="240" w:lineRule="auto"/>
              <w:ind w:left="0" w:firstLine="0"/>
              <w:jc w:val="center"/>
              <w:rPr>
                <w:sz w:val="28"/>
                <w:szCs w:val="28"/>
              </w:rPr>
            </w:pPr>
          </w:p>
        </w:tc>
        <w:tc>
          <w:tcPr>
            <w:tcW w:w="964" w:type="dxa"/>
            <w:gridSpan w:val="2"/>
          </w:tcPr>
          <w:p w14:paraId="496EDE60" w14:textId="77777777" w:rsidR="00976A6F" w:rsidRPr="0087511D" w:rsidRDefault="00976A6F" w:rsidP="00E32D9C">
            <w:pPr>
              <w:spacing w:after="0" w:line="240" w:lineRule="auto"/>
              <w:ind w:left="0" w:firstLine="0"/>
              <w:jc w:val="center"/>
              <w:rPr>
                <w:sz w:val="28"/>
                <w:szCs w:val="28"/>
              </w:rPr>
            </w:pPr>
          </w:p>
        </w:tc>
        <w:tc>
          <w:tcPr>
            <w:tcW w:w="964" w:type="dxa"/>
            <w:gridSpan w:val="2"/>
          </w:tcPr>
          <w:p w14:paraId="3D55EF14" w14:textId="77777777" w:rsidR="00976A6F" w:rsidRPr="0087511D" w:rsidRDefault="00976A6F" w:rsidP="00E32D9C">
            <w:pPr>
              <w:spacing w:after="0" w:line="240" w:lineRule="auto"/>
              <w:ind w:left="0" w:firstLine="0"/>
              <w:jc w:val="center"/>
              <w:rPr>
                <w:sz w:val="28"/>
                <w:szCs w:val="28"/>
              </w:rPr>
            </w:pPr>
          </w:p>
        </w:tc>
        <w:tc>
          <w:tcPr>
            <w:tcW w:w="964" w:type="dxa"/>
            <w:gridSpan w:val="2"/>
          </w:tcPr>
          <w:p w14:paraId="24C1A2D1" w14:textId="77777777" w:rsidR="00976A6F" w:rsidRPr="0087511D" w:rsidRDefault="00976A6F" w:rsidP="00E32D9C">
            <w:pPr>
              <w:spacing w:after="0" w:line="240" w:lineRule="auto"/>
              <w:ind w:left="0" w:firstLine="0"/>
              <w:jc w:val="center"/>
              <w:rPr>
                <w:sz w:val="28"/>
                <w:szCs w:val="28"/>
              </w:rPr>
            </w:pPr>
          </w:p>
        </w:tc>
        <w:tc>
          <w:tcPr>
            <w:tcW w:w="965" w:type="dxa"/>
            <w:gridSpan w:val="2"/>
          </w:tcPr>
          <w:p w14:paraId="338FE985" w14:textId="77777777" w:rsidR="00976A6F" w:rsidRPr="0087511D" w:rsidRDefault="00976A6F" w:rsidP="00E32D9C">
            <w:pPr>
              <w:spacing w:after="0" w:line="240" w:lineRule="auto"/>
              <w:ind w:left="0" w:firstLine="0"/>
              <w:jc w:val="center"/>
              <w:rPr>
                <w:sz w:val="28"/>
                <w:szCs w:val="28"/>
              </w:rPr>
            </w:pPr>
          </w:p>
        </w:tc>
        <w:tc>
          <w:tcPr>
            <w:tcW w:w="964" w:type="dxa"/>
          </w:tcPr>
          <w:p w14:paraId="32FE52A2" w14:textId="77777777" w:rsidR="00976A6F" w:rsidRPr="0087511D" w:rsidRDefault="00976A6F" w:rsidP="00E32D9C">
            <w:pPr>
              <w:spacing w:after="0" w:line="240" w:lineRule="auto"/>
              <w:ind w:left="0" w:firstLine="0"/>
              <w:jc w:val="center"/>
              <w:rPr>
                <w:sz w:val="28"/>
                <w:szCs w:val="28"/>
              </w:rPr>
            </w:pPr>
          </w:p>
        </w:tc>
        <w:tc>
          <w:tcPr>
            <w:tcW w:w="965" w:type="dxa"/>
            <w:gridSpan w:val="2"/>
          </w:tcPr>
          <w:p w14:paraId="61B4D6FC" w14:textId="77777777" w:rsidR="00976A6F" w:rsidRPr="0087511D" w:rsidRDefault="00976A6F" w:rsidP="00E32D9C">
            <w:pPr>
              <w:spacing w:after="0" w:line="240" w:lineRule="auto"/>
              <w:ind w:left="0" w:firstLine="0"/>
              <w:jc w:val="center"/>
              <w:rPr>
                <w:sz w:val="28"/>
                <w:szCs w:val="28"/>
              </w:rPr>
            </w:pPr>
          </w:p>
        </w:tc>
        <w:tc>
          <w:tcPr>
            <w:tcW w:w="965" w:type="dxa"/>
            <w:gridSpan w:val="2"/>
          </w:tcPr>
          <w:p w14:paraId="71A85BFC" w14:textId="77777777" w:rsidR="00976A6F" w:rsidRPr="0087511D" w:rsidRDefault="00976A6F" w:rsidP="00E32D9C">
            <w:pPr>
              <w:spacing w:after="0" w:line="240" w:lineRule="auto"/>
              <w:ind w:left="0" w:firstLine="0"/>
              <w:jc w:val="center"/>
              <w:rPr>
                <w:sz w:val="28"/>
                <w:szCs w:val="28"/>
              </w:rPr>
            </w:pPr>
          </w:p>
        </w:tc>
      </w:tr>
      <w:tr w:rsidR="00976A6F" w:rsidRPr="0087511D" w14:paraId="26DD9DE6" w14:textId="77777777" w:rsidTr="00E32D9C">
        <w:trPr>
          <w:jc w:val="center"/>
        </w:trPr>
        <w:tc>
          <w:tcPr>
            <w:tcW w:w="9639" w:type="dxa"/>
            <w:gridSpan w:val="18"/>
          </w:tcPr>
          <w:p w14:paraId="6E8CB3E0" w14:textId="77777777" w:rsidR="00976A6F" w:rsidRPr="0087511D" w:rsidRDefault="00976A6F" w:rsidP="00E32D9C">
            <w:pPr>
              <w:spacing w:after="0" w:line="240" w:lineRule="auto"/>
              <w:ind w:left="0" w:firstLine="567"/>
              <w:rPr>
                <w:sz w:val="28"/>
                <w:szCs w:val="28"/>
              </w:rPr>
            </w:pPr>
            <w:r w:rsidRPr="0087511D">
              <w:rPr>
                <w:sz w:val="28"/>
                <w:szCs w:val="28"/>
              </w:rPr>
              <w:t>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«Московский финансово-юридический университет МФЮА» по направлению подготовки / специальности</w:t>
            </w:r>
          </w:p>
        </w:tc>
      </w:tr>
      <w:tr w:rsidR="00976A6F" w:rsidRPr="0087511D" w14:paraId="436FBB0E" w14:textId="77777777" w:rsidTr="00E32D9C">
        <w:trPr>
          <w:jc w:val="center"/>
        </w:trPr>
        <w:tc>
          <w:tcPr>
            <w:tcW w:w="9639" w:type="dxa"/>
            <w:gridSpan w:val="18"/>
            <w:tcBorders>
              <w:bottom w:val="single" w:sz="4" w:space="0" w:color="auto"/>
            </w:tcBorders>
          </w:tcPr>
          <w:p w14:paraId="1EFF4E68" w14:textId="77777777" w:rsidR="00976A6F" w:rsidRPr="0087511D" w:rsidRDefault="00976A6F" w:rsidP="00E32D9C">
            <w:pPr>
              <w:spacing w:after="0" w:line="240" w:lineRule="auto"/>
              <w:ind w:left="0" w:firstLine="0"/>
              <w:jc w:val="center"/>
              <w:rPr>
                <w:sz w:val="28"/>
                <w:szCs w:val="28"/>
              </w:rPr>
            </w:pPr>
            <w:r w:rsidRPr="0087511D">
              <w:rPr>
                <w:sz w:val="28"/>
                <w:szCs w:val="28"/>
              </w:rPr>
              <w:t>38.05.02 «Таможенное дело»</w:t>
            </w:r>
          </w:p>
        </w:tc>
      </w:tr>
      <w:tr w:rsidR="00976A6F" w:rsidRPr="0087511D" w14:paraId="1D55C722" w14:textId="77777777" w:rsidTr="00E32D9C">
        <w:trPr>
          <w:jc w:val="center"/>
        </w:trPr>
        <w:tc>
          <w:tcPr>
            <w:tcW w:w="9639" w:type="dxa"/>
            <w:gridSpan w:val="18"/>
            <w:tcBorders>
              <w:top w:val="single" w:sz="4" w:space="0" w:color="auto"/>
            </w:tcBorders>
          </w:tcPr>
          <w:p w14:paraId="3067E8AB" w14:textId="77777777" w:rsidR="00976A6F" w:rsidRPr="0087511D" w:rsidRDefault="00976A6F" w:rsidP="00E32D9C">
            <w:pPr>
              <w:spacing w:after="0" w:line="240" w:lineRule="auto"/>
              <w:ind w:left="0" w:firstLine="0"/>
              <w:jc w:val="center"/>
              <w:rPr>
                <w:sz w:val="18"/>
                <w:szCs w:val="18"/>
              </w:rPr>
            </w:pPr>
            <w:r w:rsidRPr="0087511D">
              <w:rPr>
                <w:i/>
                <w:sz w:val="18"/>
                <w:szCs w:val="18"/>
              </w:rPr>
              <w:t>(название направления подготовки / специальности)</w:t>
            </w:r>
          </w:p>
        </w:tc>
      </w:tr>
      <w:tr w:rsidR="00976A6F" w:rsidRPr="0087511D" w14:paraId="27816ED0" w14:textId="77777777" w:rsidTr="00E32D9C">
        <w:trPr>
          <w:jc w:val="center"/>
        </w:trPr>
        <w:tc>
          <w:tcPr>
            <w:tcW w:w="2888" w:type="dxa"/>
            <w:gridSpan w:val="5"/>
          </w:tcPr>
          <w:p w14:paraId="7EC5231D" w14:textId="77777777" w:rsidR="00976A6F" w:rsidRPr="0087511D" w:rsidRDefault="00976A6F" w:rsidP="00E32D9C">
            <w:pPr>
              <w:spacing w:after="0" w:line="240" w:lineRule="auto"/>
              <w:ind w:left="0" w:firstLine="567"/>
              <w:rPr>
                <w:sz w:val="28"/>
                <w:szCs w:val="28"/>
              </w:rPr>
            </w:pPr>
            <w:r w:rsidRPr="0087511D">
              <w:rPr>
                <w:sz w:val="28"/>
                <w:szCs w:val="28"/>
              </w:rPr>
              <w:t>Вид практики</w:t>
            </w:r>
          </w:p>
        </w:tc>
        <w:tc>
          <w:tcPr>
            <w:tcW w:w="4821" w:type="dxa"/>
            <w:gridSpan w:val="9"/>
            <w:tcBorders>
              <w:bottom w:val="single" w:sz="4" w:space="0" w:color="auto"/>
            </w:tcBorders>
          </w:tcPr>
          <w:p w14:paraId="6BE0FF7A" w14:textId="77777777" w:rsidR="00976A6F" w:rsidRPr="0087511D" w:rsidRDefault="00976A6F" w:rsidP="00E32D9C">
            <w:pPr>
              <w:spacing w:after="0" w:line="240" w:lineRule="auto"/>
              <w:ind w:left="0" w:firstLine="0"/>
              <w:jc w:val="center"/>
              <w:rPr>
                <w:sz w:val="28"/>
                <w:szCs w:val="28"/>
              </w:rPr>
            </w:pPr>
            <w:r w:rsidRPr="0087511D">
              <w:rPr>
                <w:sz w:val="28"/>
                <w:szCs w:val="28"/>
              </w:rPr>
              <w:t>производственная</w:t>
            </w:r>
          </w:p>
        </w:tc>
        <w:tc>
          <w:tcPr>
            <w:tcW w:w="1930" w:type="dxa"/>
            <w:gridSpan w:val="4"/>
          </w:tcPr>
          <w:p w14:paraId="31B5D38C" w14:textId="77777777" w:rsidR="00976A6F" w:rsidRPr="0087511D" w:rsidRDefault="00976A6F" w:rsidP="00E32D9C">
            <w:pPr>
              <w:spacing w:after="0" w:line="240" w:lineRule="auto"/>
              <w:ind w:left="0" w:firstLine="0"/>
              <w:jc w:val="right"/>
              <w:rPr>
                <w:sz w:val="28"/>
                <w:szCs w:val="28"/>
              </w:rPr>
            </w:pPr>
            <w:r w:rsidRPr="0087511D">
              <w:rPr>
                <w:sz w:val="28"/>
                <w:szCs w:val="28"/>
              </w:rPr>
              <w:t>тип практики</w:t>
            </w:r>
          </w:p>
        </w:tc>
      </w:tr>
      <w:tr w:rsidR="00976A6F" w:rsidRPr="0087511D" w14:paraId="1D9E9D5F" w14:textId="77777777" w:rsidTr="00E32D9C">
        <w:trPr>
          <w:jc w:val="center"/>
        </w:trPr>
        <w:tc>
          <w:tcPr>
            <w:tcW w:w="2888" w:type="dxa"/>
            <w:gridSpan w:val="5"/>
          </w:tcPr>
          <w:p w14:paraId="2B84E9F2" w14:textId="77777777" w:rsidR="00976A6F" w:rsidRPr="0087511D" w:rsidRDefault="00976A6F" w:rsidP="00E32D9C">
            <w:pPr>
              <w:spacing w:after="0" w:line="240" w:lineRule="auto"/>
              <w:ind w:left="0" w:firstLine="567"/>
              <w:rPr>
                <w:sz w:val="18"/>
                <w:szCs w:val="18"/>
              </w:rPr>
            </w:pPr>
          </w:p>
        </w:tc>
        <w:tc>
          <w:tcPr>
            <w:tcW w:w="4821" w:type="dxa"/>
            <w:gridSpan w:val="9"/>
            <w:tcBorders>
              <w:top w:val="single" w:sz="4" w:space="0" w:color="auto"/>
            </w:tcBorders>
          </w:tcPr>
          <w:p w14:paraId="250FAE3A" w14:textId="77777777" w:rsidR="00976A6F" w:rsidRPr="0087511D" w:rsidRDefault="00976A6F" w:rsidP="00E32D9C">
            <w:pPr>
              <w:spacing w:after="0" w:line="240" w:lineRule="auto"/>
              <w:ind w:left="0" w:firstLine="0"/>
              <w:jc w:val="center"/>
              <w:rPr>
                <w:sz w:val="18"/>
                <w:szCs w:val="18"/>
              </w:rPr>
            </w:pPr>
            <w:r w:rsidRPr="0087511D">
              <w:rPr>
                <w:i/>
                <w:sz w:val="18"/>
                <w:szCs w:val="18"/>
              </w:rPr>
              <w:t>(вид практики: учебная / производственная)</w:t>
            </w:r>
          </w:p>
        </w:tc>
        <w:tc>
          <w:tcPr>
            <w:tcW w:w="1930" w:type="dxa"/>
            <w:gridSpan w:val="4"/>
          </w:tcPr>
          <w:p w14:paraId="659B9B38" w14:textId="77777777" w:rsidR="00976A6F" w:rsidRPr="0087511D" w:rsidRDefault="00976A6F" w:rsidP="00E32D9C">
            <w:pPr>
              <w:spacing w:after="0" w:line="240" w:lineRule="auto"/>
              <w:ind w:left="0" w:firstLine="0"/>
              <w:jc w:val="right"/>
              <w:rPr>
                <w:sz w:val="18"/>
                <w:szCs w:val="18"/>
              </w:rPr>
            </w:pPr>
          </w:p>
        </w:tc>
      </w:tr>
      <w:tr w:rsidR="00976A6F" w:rsidRPr="0087511D" w14:paraId="72077228" w14:textId="77777777" w:rsidTr="00E32D9C">
        <w:trPr>
          <w:jc w:val="center"/>
        </w:trPr>
        <w:tc>
          <w:tcPr>
            <w:tcW w:w="9639" w:type="dxa"/>
            <w:gridSpan w:val="18"/>
            <w:tcBorders>
              <w:bottom w:val="single" w:sz="4" w:space="0" w:color="auto"/>
            </w:tcBorders>
          </w:tcPr>
          <w:p w14:paraId="6907F9CF" w14:textId="77777777" w:rsidR="00976A6F" w:rsidRPr="0087511D" w:rsidRDefault="00976A6F" w:rsidP="00E32D9C">
            <w:pPr>
              <w:spacing w:after="0" w:line="240" w:lineRule="auto"/>
              <w:ind w:left="0" w:firstLine="0"/>
              <w:jc w:val="center"/>
              <w:rPr>
                <w:sz w:val="28"/>
                <w:szCs w:val="28"/>
              </w:rPr>
            </w:pPr>
            <w:r w:rsidRPr="0087511D">
              <w:rPr>
                <w:sz w:val="28"/>
                <w:szCs w:val="28"/>
              </w:rPr>
              <w:t>Практика по получению профессиональных умений и опыта профессиональной деятельности</w:t>
            </w:r>
          </w:p>
        </w:tc>
      </w:tr>
      <w:tr w:rsidR="00976A6F" w:rsidRPr="0087511D" w14:paraId="56A932C5" w14:textId="77777777" w:rsidTr="00E32D9C">
        <w:trPr>
          <w:jc w:val="center"/>
        </w:trPr>
        <w:tc>
          <w:tcPr>
            <w:tcW w:w="9639" w:type="dxa"/>
            <w:gridSpan w:val="18"/>
            <w:tcBorders>
              <w:top w:val="single" w:sz="4" w:space="0" w:color="auto"/>
            </w:tcBorders>
          </w:tcPr>
          <w:p w14:paraId="22B36151" w14:textId="77777777" w:rsidR="00976A6F" w:rsidRPr="0087511D" w:rsidRDefault="00976A6F" w:rsidP="00E32D9C">
            <w:pPr>
              <w:spacing w:after="0" w:line="240" w:lineRule="auto"/>
              <w:ind w:left="0" w:firstLine="0"/>
              <w:jc w:val="center"/>
              <w:rPr>
                <w:sz w:val="18"/>
                <w:szCs w:val="18"/>
              </w:rPr>
            </w:pPr>
            <w:r w:rsidRPr="0087511D">
              <w:rPr>
                <w:i/>
                <w:sz w:val="18"/>
                <w:szCs w:val="18"/>
              </w:rPr>
              <w:t>(тип практики)</w:t>
            </w:r>
          </w:p>
        </w:tc>
      </w:tr>
      <w:tr w:rsidR="00976A6F" w:rsidRPr="0087511D" w14:paraId="09F22334" w14:textId="77777777" w:rsidTr="00E32D9C">
        <w:trPr>
          <w:jc w:val="center"/>
        </w:trPr>
        <w:tc>
          <w:tcPr>
            <w:tcW w:w="9639" w:type="dxa"/>
            <w:gridSpan w:val="18"/>
          </w:tcPr>
          <w:p w14:paraId="340DA14F" w14:textId="77777777" w:rsidR="00976A6F" w:rsidRPr="0087511D" w:rsidRDefault="00976A6F" w:rsidP="00E32D9C">
            <w:pPr>
              <w:spacing w:after="0" w:line="240" w:lineRule="auto"/>
              <w:ind w:left="0" w:firstLine="567"/>
              <w:rPr>
                <w:color w:val="auto"/>
                <w:sz w:val="28"/>
                <w:szCs w:val="28"/>
              </w:rPr>
            </w:pPr>
            <w:r w:rsidRPr="0087511D">
              <w:rPr>
                <w:color w:val="auto"/>
                <w:sz w:val="28"/>
                <w:szCs w:val="28"/>
              </w:rPr>
              <w:t>В качестве места прохождения практики приказом ректора закреплено</w:t>
            </w:r>
          </w:p>
        </w:tc>
      </w:tr>
      <w:tr w:rsidR="00976A6F" w:rsidRPr="0087511D" w14:paraId="2A9A1B51" w14:textId="77777777" w:rsidTr="00E32D9C">
        <w:trPr>
          <w:jc w:val="center"/>
        </w:trPr>
        <w:tc>
          <w:tcPr>
            <w:tcW w:w="9639" w:type="dxa"/>
            <w:gridSpan w:val="18"/>
            <w:tcBorders>
              <w:bottom w:val="single" w:sz="4" w:space="0" w:color="auto"/>
            </w:tcBorders>
          </w:tcPr>
          <w:p w14:paraId="293D2AA7" w14:textId="4C298337" w:rsidR="00976A6F" w:rsidRPr="0087511D" w:rsidRDefault="00CF0BD2" w:rsidP="00E32D9C">
            <w:pPr>
              <w:spacing w:after="0" w:line="240" w:lineRule="auto"/>
              <w:ind w:left="0" w:firstLine="567"/>
              <w:jc w:val="center"/>
              <w:rPr>
                <w:color w:val="auto"/>
                <w:sz w:val="28"/>
                <w:szCs w:val="28"/>
              </w:rPr>
            </w:pPr>
            <w:r w:rsidRPr="0087511D">
              <w:rPr>
                <w:color w:val="auto"/>
                <w:sz w:val="28"/>
                <w:szCs w:val="28"/>
              </w:rPr>
              <w:t>ООО «</w:t>
            </w:r>
            <w:r w:rsidR="00AB1D43">
              <w:rPr>
                <w:color w:val="auto"/>
                <w:sz w:val="28"/>
                <w:szCs w:val="28"/>
              </w:rPr>
              <w:t>Бельведер</w:t>
            </w:r>
            <w:r w:rsidRPr="0087511D">
              <w:rPr>
                <w:color w:val="auto"/>
                <w:sz w:val="28"/>
                <w:szCs w:val="28"/>
              </w:rPr>
              <w:t>»</w:t>
            </w:r>
          </w:p>
        </w:tc>
      </w:tr>
      <w:tr w:rsidR="00976A6F" w:rsidRPr="0087511D" w14:paraId="02E9E972" w14:textId="77777777" w:rsidTr="00E32D9C">
        <w:trPr>
          <w:jc w:val="center"/>
        </w:trPr>
        <w:tc>
          <w:tcPr>
            <w:tcW w:w="9639" w:type="dxa"/>
            <w:gridSpan w:val="18"/>
            <w:tcBorders>
              <w:top w:val="single" w:sz="4" w:space="0" w:color="auto"/>
            </w:tcBorders>
          </w:tcPr>
          <w:p w14:paraId="7516B350" w14:textId="77777777" w:rsidR="00976A6F" w:rsidRPr="0087511D" w:rsidRDefault="00976A6F" w:rsidP="00E32D9C">
            <w:pPr>
              <w:spacing w:after="0" w:line="240" w:lineRule="auto"/>
              <w:ind w:left="0" w:firstLine="0"/>
              <w:jc w:val="center"/>
              <w:rPr>
                <w:sz w:val="18"/>
                <w:szCs w:val="18"/>
              </w:rPr>
            </w:pPr>
            <w:r w:rsidRPr="0087511D">
              <w:rPr>
                <w:i/>
                <w:sz w:val="18"/>
                <w:szCs w:val="18"/>
              </w:rPr>
              <w:t>(наименование профильной организации)</w:t>
            </w:r>
          </w:p>
        </w:tc>
      </w:tr>
      <w:tr w:rsidR="00976A6F" w:rsidRPr="0087511D" w14:paraId="3DAEC93B" w14:textId="77777777" w:rsidTr="00E32D9C">
        <w:trPr>
          <w:jc w:val="center"/>
        </w:trPr>
        <w:tc>
          <w:tcPr>
            <w:tcW w:w="3370" w:type="dxa"/>
            <w:gridSpan w:val="6"/>
          </w:tcPr>
          <w:p w14:paraId="62AD64BF" w14:textId="77777777" w:rsidR="00976A6F" w:rsidRPr="0087511D" w:rsidRDefault="00976A6F" w:rsidP="00E32D9C">
            <w:pPr>
              <w:spacing w:after="0" w:line="240" w:lineRule="auto"/>
              <w:ind w:left="0" w:firstLine="0"/>
              <w:rPr>
                <w:sz w:val="28"/>
                <w:szCs w:val="28"/>
              </w:rPr>
            </w:pPr>
            <w:r w:rsidRPr="0087511D">
              <w:rPr>
                <w:sz w:val="28"/>
                <w:szCs w:val="28"/>
              </w:rPr>
              <w:t>расположенное по адресу</w:t>
            </w:r>
          </w:p>
        </w:tc>
        <w:tc>
          <w:tcPr>
            <w:tcW w:w="6269" w:type="dxa"/>
            <w:gridSpan w:val="12"/>
            <w:tcBorders>
              <w:bottom w:val="single" w:sz="4" w:space="0" w:color="auto"/>
            </w:tcBorders>
          </w:tcPr>
          <w:p w14:paraId="30FEE548" w14:textId="74E5748D" w:rsidR="00976A6F" w:rsidRPr="0087511D" w:rsidRDefault="00976A6F" w:rsidP="00E32D9C">
            <w:pPr>
              <w:spacing w:after="0" w:line="240" w:lineRule="auto"/>
              <w:ind w:left="0" w:firstLine="567"/>
              <w:jc w:val="center"/>
              <w:rPr>
                <w:color w:val="auto"/>
                <w:sz w:val="28"/>
                <w:szCs w:val="28"/>
              </w:rPr>
            </w:pPr>
            <w:r w:rsidRPr="0087511D">
              <w:rPr>
                <w:color w:val="auto"/>
                <w:sz w:val="28"/>
                <w:szCs w:val="28"/>
              </w:rPr>
              <w:t xml:space="preserve">г. Калининград </w:t>
            </w:r>
            <w:r w:rsidR="00473C6A" w:rsidRPr="00473C6A">
              <w:rPr>
                <w:color w:val="auto"/>
                <w:sz w:val="28"/>
                <w:szCs w:val="28"/>
              </w:rPr>
              <w:t>ул. Машиностроительная, д. 64.</w:t>
            </w:r>
          </w:p>
        </w:tc>
      </w:tr>
      <w:tr w:rsidR="00976A6F" w:rsidRPr="0087511D" w14:paraId="1D5E6CC0" w14:textId="77777777" w:rsidTr="00E32D9C">
        <w:trPr>
          <w:jc w:val="center"/>
        </w:trPr>
        <w:tc>
          <w:tcPr>
            <w:tcW w:w="3370" w:type="dxa"/>
            <w:gridSpan w:val="6"/>
          </w:tcPr>
          <w:p w14:paraId="756AC09C" w14:textId="77777777" w:rsidR="00976A6F" w:rsidRPr="0087511D" w:rsidRDefault="00976A6F" w:rsidP="00E32D9C">
            <w:pPr>
              <w:spacing w:after="0" w:line="240" w:lineRule="auto"/>
              <w:ind w:left="0" w:firstLine="0"/>
              <w:rPr>
                <w:sz w:val="18"/>
                <w:szCs w:val="18"/>
              </w:rPr>
            </w:pPr>
          </w:p>
        </w:tc>
        <w:tc>
          <w:tcPr>
            <w:tcW w:w="6269" w:type="dxa"/>
            <w:gridSpan w:val="12"/>
            <w:tcBorders>
              <w:top w:val="single" w:sz="4" w:space="0" w:color="auto"/>
            </w:tcBorders>
          </w:tcPr>
          <w:p w14:paraId="1B6C1B42" w14:textId="77777777" w:rsidR="00976A6F" w:rsidRPr="0087511D" w:rsidRDefault="00976A6F" w:rsidP="00E32D9C">
            <w:pPr>
              <w:spacing w:after="0" w:line="240" w:lineRule="auto"/>
              <w:ind w:left="0" w:firstLine="0"/>
              <w:jc w:val="center"/>
              <w:rPr>
                <w:sz w:val="18"/>
                <w:szCs w:val="18"/>
              </w:rPr>
            </w:pPr>
            <w:r w:rsidRPr="0087511D">
              <w:rPr>
                <w:i/>
                <w:sz w:val="18"/>
                <w:szCs w:val="18"/>
              </w:rPr>
              <w:t>(адрес места нахождения профильной организации)</w:t>
            </w:r>
          </w:p>
        </w:tc>
      </w:tr>
      <w:tr w:rsidR="00976A6F" w:rsidRPr="0087511D" w14:paraId="7A3D60C4" w14:textId="77777777" w:rsidTr="00E32D9C">
        <w:trPr>
          <w:jc w:val="center"/>
        </w:trPr>
        <w:tc>
          <w:tcPr>
            <w:tcW w:w="9639" w:type="dxa"/>
            <w:gridSpan w:val="18"/>
          </w:tcPr>
          <w:p w14:paraId="4A7EB6F3" w14:textId="77777777" w:rsidR="00976A6F" w:rsidRPr="0087511D" w:rsidRDefault="00976A6F" w:rsidP="00E32D9C">
            <w:pPr>
              <w:spacing w:after="0" w:line="240" w:lineRule="auto"/>
              <w:ind w:left="0" w:firstLine="0"/>
              <w:rPr>
                <w:sz w:val="28"/>
                <w:szCs w:val="28"/>
              </w:rPr>
            </w:pPr>
            <w:r w:rsidRPr="0087511D">
              <w:rPr>
                <w:sz w:val="28"/>
                <w:szCs w:val="28"/>
              </w:rPr>
              <w:t>а также указан нормативный срок прохождения данной практики в период</w:t>
            </w:r>
          </w:p>
        </w:tc>
      </w:tr>
      <w:tr w:rsidR="00976A6F" w:rsidRPr="0087511D" w14:paraId="5D8DE9E5" w14:textId="77777777" w:rsidTr="00E32D9C">
        <w:trPr>
          <w:jc w:val="center"/>
        </w:trPr>
        <w:tc>
          <w:tcPr>
            <w:tcW w:w="480" w:type="dxa"/>
            <w:vAlign w:val="center"/>
          </w:tcPr>
          <w:p w14:paraId="1FB62CE7" w14:textId="77777777" w:rsidR="00976A6F" w:rsidRPr="0087511D" w:rsidRDefault="00976A6F" w:rsidP="00E32D9C">
            <w:pPr>
              <w:spacing w:after="0" w:line="240" w:lineRule="auto"/>
              <w:ind w:left="0" w:firstLine="0"/>
              <w:jc w:val="center"/>
              <w:rPr>
                <w:sz w:val="28"/>
                <w:szCs w:val="28"/>
              </w:rPr>
            </w:pPr>
            <w:r w:rsidRPr="0087511D">
              <w:rPr>
                <w:sz w:val="28"/>
                <w:szCs w:val="28"/>
              </w:rPr>
              <w:t>с</w:t>
            </w:r>
          </w:p>
        </w:tc>
        <w:tc>
          <w:tcPr>
            <w:tcW w:w="480" w:type="dxa"/>
            <w:vAlign w:val="center"/>
          </w:tcPr>
          <w:p w14:paraId="2AE54A66" w14:textId="77777777" w:rsidR="00976A6F" w:rsidRPr="0087511D" w:rsidRDefault="00976A6F" w:rsidP="00E32D9C">
            <w:pPr>
              <w:spacing w:after="0" w:line="240" w:lineRule="auto"/>
              <w:ind w:left="0" w:firstLine="0"/>
              <w:jc w:val="center"/>
              <w:rPr>
                <w:sz w:val="28"/>
                <w:szCs w:val="28"/>
              </w:rPr>
            </w:pPr>
            <w:r w:rsidRPr="0087511D">
              <w:rPr>
                <w:sz w:val="28"/>
                <w:szCs w:val="28"/>
              </w:rPr>
              <w:t>«</w:t>
            </w:r>
          </w:p>
        </w:tc>
        <w:tc>
          <w:tcPr>
            <w:tcW w:w="480" w:type="dxa"/>
            <w:tcBorders>
              <w:bottom w:val="single" w:sz="4" w:space="0" w:color="auto"/>
            </w:tcBorders>
            <w:vAlign w:val="center"/>
          </w:tcPr>
          <w:p w14:paraId="3963F289" w14:textId="77777777" w:rsidR="00976A6F" w:rsidRPr="0087511D" w:rsidRDefault="00976A6F" w:rsidP="00E32D9C">
            <w:pPr>
              <w:spacing w:after="0" w:line="240" w:lineRule="auto"/>
              <w:ind w:left="0" w:firstLine="0"/>
              <w:jc w:val="center"/>
              <w:rPr>
                <w:sz w:val="28"/>
                <w:szCs w:val="28"/>
              </w:rPr>
            </w:pPr>
            <w:r w:rsidRPr="0087511D">
              <w:rPr>
                <w:sz w:val="28"/>
                <w:szCs w:val="28"/>
              </w:rPr>
              <w:t>08</w:t>
            </w:r>
          </w:p>
        </w:tc>
        <w:tc>
          <w:tcPr>
            <w:tcW w:w="484" w:type="dxa"/>
            <w:vAlign w:val="center"/>
          </w:tcPr>
          <w:p w14:paraId="4A5C568C" w14:textId="77777777" w:rsidR="00976A6F" w:rsidRPr="0087511D" w:rsidRDefault="00976A6F" w:rsidP="00E32D9C">
            <w:pPr>
              <w:spacing w:after="0" w:line="240" w:lineRule="auto"/>
              <w:ind w:left="0" w:firstLine="0"/>
              <w:jc w:val="center"/>
              <w:rPr>
                <w:sz w:val="28"/>
                <w:szCs w:val="28"/>
              </w:rPr>
            </w:pPr>
            <w:r w:rsidRPr="0087511D">
              <w:rPr>
                <w:sz w:val="28"/>
                <w:szCs w:val="28"/>
              </w:rPr>
              <w:t>»</w:t>
            </w:r>
          </w:p>
        </w:tc>
        <w:tc>
          <w:tcPr>
            <w:tcW w:w="1446" w:type="dxa"/>
            <w:gridSpan w:val="2"/>
            <w:tcBorders>
              <w:bottom w:val="single" w:sz="4" w:space="0" w:color="auto"/>
            </w:tcBorders>
            <w:vAlign w:val="center"/>
          </w:tcPr>
          <w:p w14:paraId="53711E76" w14:textId="77777777" w:rsidR="00976A6F" w:rsidRPr="0087511D" w:rsidRDefault="00976A6F" w:rsidP="00E32D9C">
            <w:pPr>
              <w:spacing w:after="0" w:line="240" w:lineRule="auto"/>
              <w:ind w:left="0" w:firstLine="0"/>
              <w:jc w:val="center"/>
              <w:rPr>
                <w:sz w:val="28"/>
                <w:szCs w:val="28"/>
              </w:rPr>
            </w:pPr>
            <w:r w:rsidRPr="0087511D">
              <w:rPr>
                <w:sz w:val="28"/>
                <w:szCs w:val="28"/>
              </w:rPr>
              <w:t>июля</w:t>
            </w:r>
          </w:p>
        </w:tc>
        <w:tc>
          <w:tcPr>
            <w:tcW w:w="482" w:type="dxa"/>
            <w:vAlign w:val="center"/>
          </w:tcPr>
          <w:p w14:paraId="35AA7A65" w14:textId="77777777" w:rsidR="00976A6F" w:rsidRPr="0087511D" w:rsidRDefault="00976A6F" w:rsidP="00E32D9C">
            <w:pPr>
              <w:spacing w:after="0" w:line="240" w:lineRule="auto"/>
              <w:ind w:left="0" w:firstLine="0"/>
              <w:jc w:val="center"/>
              <w:rPr>
                <w:sz w:val="28"/>
                <w:szCs w:val="28"/>
              </w:rPr>
            </w:pPr>
            <w:r w:rsidRPr="0087511D">
              <w:rPr>
                <w:sz w:val="28"/>
                <w:szCs w:val="28"/>
              </w:rPr>
              <w:t>20</w:t>
            </w:r>
          </w:p>
        </w:tc>
        <w:tc>
          <w:tcPr>
            <w:tcW w:w="482" w:type="dxa"/>
            <w:tcBorders>
              <w:bottom w:val="single" w:sz="4" w:space="0" w:color="auto"/>
            </w:tcBorders>
            <w:vAlign w:val="center"/>
          </w:tcPr>
          <w:p w14:paraId="68265340" w14:textId="77777777" w:rsidR="00976A6F" w:rsidRPr="0087511D" w:rsidRDefault="00976A6F" w:rsidP="00E32D9C">
            <w:pPr>
              <w:spacing w:after="0" w:line="240" w:lineRule="auto"/>
              <w:ind w:left="0" w:firstLine="0"/>
              <w:jc w:val="center"/>
              <w:rPr>
                <w:sz w:val="28"/>
                <w:szCs w:val="28"/>
              </w:rPr>
            </w:pPr>
            <w:r w:rsidRPr="0087511D">
              <w:rPr>
                <w:sz w:val="28"/>
                <w:szCs w:val="28"/>
              </w:rPr>
              <w:t>24</w:t>
            </w:r>
          </w:p>
        </w:tc>
        <w:tc>
          <w:tcPr>
            <w:tcW w:w="482" w:type="dxa"/>
            <w:vAlign w:val="center"/>
          </w:tcPr>
          <w:p w14:paraId="2154A0EF" w14:textId="77777777" w:rsidR="00976A6F" w:rsidRPr="0087511D" w:rsidRDefault="00976A6F" w:rsidP="00E32D9C">
            <w:pPr>
              <w:spacing w:after="0" w:line="240" w:lineRule="auto"/>
              <w:ind w:left="0" w:firstLine="0"/>
              <w:jc w:val="center"/>
              <w:rPr>
                <w:sz w:val="28"/>
                <w:szCs w:val="28"/>
              </w:rPr>
            </w:pPr>
            <w:r w:rsidRPr="0087511D">
              <w:rPr>
                <w:sz w:val="28"/>
                <w:szCs w:val="28"/>
              </w:rPr>
              <w:t>г.</w:t>
            </w:r>
          </w:p>
        </w:tc>
        <w:tc>
          <w:tcPr>
            <w:tcW w:w="482" w:type="dxa"/>
            <w:vAlign w:val="center"/>
          </w:tcPr>
          <w:p w14:paraId="46AEACC4" w14:textId="77777777" w:rsidR="00976A6F" w:rsidRPr="0087511D" w:rsidRDefault="00976A6F" w:rsidP="00E32D9C">
            <w:pPr>
              <w:spacing w:after="0" w:line="240" w:lineRule="auto"/>
              <w:ind w:left="0" w:firstLine="0"/>
              <w:jc w:val="center"/>
              <w:rPr>
                <w:sz w:val="28"/>
                <w:szCs w:val="28"/>
              </w:rPr>
            </w:pPr>
            <w:r w:rsidRPr="0087511D">
              <w:rPr>
                <w:sz w:val="28"/>
                <w:szCs w:val="28"/>
              </w:rPr>
              <w:t>по</w:t>
            </w:r>
          </w:p>
        </w:tc>
        <w:tc>
          <w:tcPr>
            <w:tcW w:w="482" w:type="dxa"/>
            <w:vAlign w:val="center"/>
          </w:tcPr>
          <w:p w14:paraId="3626C108" w14:textId="77777777" w:rsidR="00976A6F" w:rsidRPr="0087511D" w:rsidRDefault="00976A6F" w:rsidP="00E32D9C">
            <w:pPr>
              <w:spacing w:after="0" w:line="240" w:lineRule="auto"/>
              <w:ind w:left="0" w:firstLine="0"/>
              <w:jc w:val="center"/>
              <w:rPr>
                <w:sz w:val="28"/>
                <w:szCs w:val="28"/>
              </w:rPr>
            </w:pPr>
            <w:r w:rsidRPr="0087511D">
              <w:rPr>
                <w:sz w:val="28"/>
                <w:szCs w:val="28"/>
              </w:rPr>
              <w:t>«</w:t>
            </w:r>
          </w:p>
        </w:tc>
        <w:tc>
          <w:tcPr>
            <w:tcW w:w="482" w:type="dxa"/>
            <w:tcBorders>
              <w:bottom w:val="single" w:sz="4" w:space="0" w:color="auto"/>
            </w:tcBorders>
            <w:vAlign w:val="center"/>
          </w:tcPr>
          <w:p w14:paraId="07C823FB" w14:textId="77777777" w:rsidR="00976A6F" w:rsidRPr="0087511D" w:rsidRDefault="00976A6F" w:rsidP="00E32D9C">
            <w:pPr>
              <w:spacing w:after="0" w:line="240" w:lineRule="auto"/>
              <w:ind w:left="0" w:firstLine="0"/>
              <w:jc w:val="center"/>
              <w:rPr>
                <w:sz w:val="28"/>
                <w:szCs w:val="28"/>
              </w:rPr>
            </w:pPr>
            <w:r w:rsidRPr="0087511D">
              <w:rPr>
                <w:sz w:val="28"/>
                <w:szCs w:val="28"/>
              </w:rPr>
              <w:t>21</w:t>
            </w:r>
          </w:p>
        </w:tc>
        <w:tc>
          <w:tcPr>
            <w:tcW w:w="483" w:type="dxa"/>
            <w:vAlign w:val="center"/>
          </w:tcPr>
          <w:p w14:paraId="24190005" w14:textId="77777777" w:rsidR="00976A6F" w:rsidRPr="0087511D" w:rsidRDefault="00976A6F" w:rsidP="00E32D9C">
            <w:pPr>
              <w:spacing w:after="0" w:line="240" w:lineRule="auto"/>
              <w:ind w:left="0" w:firstLine="0"/>
              <w:jc w:val="center"/>
              <w:rPr>
                <w:sz w:val="28"/>
                <w:szCs w:val="28"/>
              </w:rPr>
            </w:pPr>
            <w:r w:rsidRPr="0087511D">
              <w:rPr>
                <w:sz w:val="28"/>
                <w:szCs w:val="28"/>
              </w:rPr>
              <w:t>»</w:t>
            </w:r>
          </w:p>
        </w:tc>
        <w:tc>
          <w:tcPr>
            <w:tcW w:w="1446" w:type="dxa"/>
            <w:gridSpan w:val="2"/>
            <w:tcBorders>
              <w:bottom w:val="single" w:sz="4" w:space="0" w:color="auto"/>
            </w:tcBorders>
            <w:vAlign w:val="center"/>
          </w:tcPr>
          <w:p w14:paraId="6E227D41" w14:textId="77777777" w:rsidR="00976A6F" w:rsidRPr="0087511D" w:rsidRDefault="00976A6F" w:rsidP="00E32D9C">
            <w:pPr>
              <w:spacing w:after="0" w:line="240" w:lineRule="auto"/>
              <w:ind w:left="0" w:firstLine="0"/>
              <w:jc w:val="center"/>
              <w:rPr>
                <w:sz w:val="28"/>
                <w:szCs w:val="28"/>
              </w:rPr>
            </w:pPr>
            <w:r w:rsidRPr="0087511D">
              <w:rPr>
                <w:sz w:val="28"/>
                <w:szCs w:val="28"/>
              </w:rPr>
              <w:t>июля</w:t>
            </w:r>
          </w:p>
        </w:tc>
        <w:tc>
          <w:tcPr>
            <w:tcW w:w="483" w:type="dxa"/>
            <w:vAlign w:val="center"/>
          </w:tcPr>
          <w:p w14:paraId="3C2C24B8" w14:textId="77777777" w:rsidR="00976A6F" w:rsidRPr="0087511D" w:rsidRDefault="00976A6F" w:rsidP="00E32D9C">
            <w:pPr>
              <w:spacing w:after="0" w:line="240" w:lineRule="auto"/>
              <w:ind w:left="0" w:firstLine="0"/>
              <w:jc w:val="center"/>
              <w:rPr>
                <w:sz w:val="28"/>
                <w:szCs w:val="28"/>
              </w:rPr>
            </w:pPr>
            <w:r w:rsidRPr="0087511D">
              <w:rPr>
                <w:sz w:val="28"/>
                <w:szCs w:val="28"/>
              </w:rPr>
              <w:t>20</w:t>
            </w:r>
          </w:p>
        </w:tc>
        <w:tc>
          <w:tcPr>
            <w:tcW w:w="482" w:type="dxa"/>
            <w:tcBorders>
              <w:bottom w:val="single" w:sz="4" w:space="0" w:color="auto"/>
            </w:tcBorders>
            <w:vAlign w:val="center"/>
          </w:tcPr>
          <w:p w14:paraId="0489754C" w14:textId="77777777" w:rsidR="00976A6F" w:rsidRPr="0087511D" w:rsidRDefault="00976A6F" w:rsidP="00E32D9C">
            <w:pPr>
              <w:spacing w:after="0" w:line="240" w:lineRule="auto"/>
              <w:ind w:left="0" w:firstLine="0"/>
              <w:jc w:val="center"/>
              <w:rPr>
                <w:sz w:val="28"/>
                <w:szCs w:val="28"/>
              </w:rPr>
            </w:pPr>
            <w:r w:rsidRPr="0087511D">
              <w:rPr>
                <w:sz w:val="28"/>
                <w:szCs w:val="28"/>
              </w:rPr>
              <w:t>24</w:t>
            </w:r>
          </w:p>
        </w:tc>
        <w:tc>
          <w:tcPr>
            <w:tcW w:w="483" w:type="dxa"/>
            <w:vAlign w:val="center"/>
          </w:tcPr>
          <w:p w14:paraId="28659EE8" w14:textId="77777777" w:rsidR="00976A6F" w:rsidRPr="0087511D" w:rsidRDefault="00976A6F" w:rsidP="00E32D9C">
            <w:pPr>
              <w:spacing w:after="0" w:line="240" w:lineRule="auto"/>
              <w:ind w:left="0" w:firstLine="0"/>
              <w:jc w:val="center"/>
              <w:rPr>
                <w:sz w:val="28"/>
                <w:szCs w:val="28"/>
              </w:rPr>
            </w:pPr>
            <w:r w:rsidRPr="0087511D">
              <w:rPr>
                <w:sz w:val="28"/>
                <w:szCs w:val="28"/>
              </w:rPr>
              <w:t>г.</w:t>
            </w:r>
          </w:p>
        </w:tc>
      </w:tr>
      <w:tr w:rsidR="00976A6F" w:rsidRPr="0087511D" w14:paraId="751F1086" w14:textId="77777777" w:rsidTr="00E32D9C">
        <w:trPr>
          <w:jc w:val="center"/>
        </w:trPr>
        <w:tc>
          <w:tcPr>
            <w:tcW w:w="480" w:type="dxa"/>
            <w:vAlign w:val="center"/>
          </w:tcPr>
          <w:p w14:paraId="2852D833" w14:textId="77777777" w:rsidR="00976A6F" w:rsidRPr="0087511D" w:rsidRDefault="00976A6F" w:rsidP="00E32D9C">
            <w:pPr>
              <w:spacing w:after="0" w:line="240" w:lineRule="auto"/>
              <w:ind w:left="0" w:firstLine="0"/>
              <w:jc w:val="center"/>
              <w:rPr>
                <w:sz w:val="18"/>
                <w:szCs w:val="18"/>
              </w:rPr>
            </w:pPr>
          </w:p>
        </w:tc>
        <w:tc>
          <w:tcPr>
            <w:tcW w:w="4336" w:type="dxa"/>
            <w:gridSpan w:val="8"/>
            <w:vAlign w:val="center"/>
          </w:tcPr>
          <w:p w14:paraId="0D3CE67C" w14:textId="77777777" w:rsidR="00976A6F" w:rsidRPr="0087511D" w:rsidRDefault="00976A6F" w:rsidP="00E32D9C">
            <w:pPr>
              <w:spacing w:after="0" w:line="240" w:lineRule="auto"/>
              <w:ind w:left="0" w:firstLine="0"/>
              <w:jc w:val="center"/>
              <w:rPr>
                <w:sz w:val="18"/>
                <w:szCs w:val="18"/>
              </w:rPr>
            </w:pPr>
            <w:r w:rsidRPr="0087511D">
              <w:rPr>
                <w:i/>
                <w:sz w:val="18"/>
                <w:szCs w:val="18"/>
              </w:rPr>
              <w:t>(дата начала практики)</w:t>
            </w:r>
          </w:p>
        </w:tc>
        <w:tc>
          <w:tcPr>
            <w:tcW w:w="482" w:type="dxa"/>
            <w:vAlign w:val="center"/>
          </w:tcPr>
          <w:p w14:paraId="7462E13C" w14:textId="77777777" w:rsidR="00976A6F" w:rsidRPr="0087511D" w:rsidRDefault="00976A6F" w:rsidP="00E32D9C">
            <w:pPr>
              <w:spacing w:after="0" w:line="240" w:lineRule="auto"/>
              <w:ind w:left="0" w:firstLine="0"/>
              <w:jc w:val="center"/>
              <w:rPr>
                <w:sz w:val="18"/>
                <w:szCs w:val="18"/>
              </w:rPr>
            </w:pPr>
          </w:p>
        </w:tc>
        <w:tc>
          <w:tcPr>
            <w:tcW w:w="4341" w:type="dxa"/>
            <w:gridSpan w:val="8"/>
            <w:vAlign w:val="center"/>
          </w:tcPr>
          <w:p w14:paraId="1067B1DC" w14:textId="77777777" w:rsidR="00976A6F" w:rsidRPr="0087511D" w:rsidRDefault="00976A6F" w:rsidP="00E32D9C">
            <w:pPr>
              <w:spacing w:after="0" w:line="240" w:lineRule="auto"/>
              <w:ind w:left="0" w:firstLine="0"/>
              <w:jc w:val="center"/>
              <w:rPr>
                <w:sz w:val="18"/>
                <w:szCs w:val="18"/>
              </w:rPr>
            </w:pPr>
            <w:r w:rsidRPr="0087511D">
              <w:rPr>
                <w:i/>
                <w:sz w:val="18"/>
                <w:szCs w:val="18"/>
              </w:rPr>
              <w:t>(дата окончания практики)</w:t>
            </w:r>
          </w:p>
        </w:tc>
      </w:tr>
      <w:tr w:rsidR="00976A6F" w:rsidRPr="0087511D" w14:paraId="2F3413C1" w14:textId="77777777" w:rsidTr="00E32D9C">
        <w:trPr>
          <w:jc w:val="center"/>
        </w:trPr>
        <w:tc>
          <w:tcPr>
            <w:tcW w:w="9639" w:type="dxa"/>
            <w:gridSpan w:val="18"/>
            <w:tcBorders>
              <w:bottom w:val="single" w:sz="4" w:space="0" w:color="auto"/>
            </w:tcBorders>
          </w:tcPr>
          <w:p w14:paraId="43C9C915" w14:textId="77777777" w:rsidR="00976A6F" w:rsidRPr="0087511D" w:rsidRDefault="00976A6F" w:rsidP="00E32D9C">
            <w:pPr>
              <w:spacing w:after="0" w:line="240" w:lineRule="auto"/>
              <w:ind w:left="0" w:firstLine="567"/>
              <w:rPr>
                <w:color w:val="auto"/>
                <w:sz w:val="28"/>
                <w:szCs w:val="28"/>
              </w:rPr>
            </w:pPr>
            <w:r w:rsidRPr="0087511D">
              <w:rPr>
                <w:color w:val="auto"/>
                <w:sz w:val="28"/>
                <w:szCs w:val="28"/>
              </w:rPr>
              <w:t>Цель производственной практики – формирование профессиональных компетенций через применение полученных теоретических знаний, обеспечение непрерывности и последовательности овладения студентами профессиональной деятельностью, формами и методами работы, приобретение профессиональных навыков, необходимых для работы в таможенной службе, воспитание исполнительской дисциплины и умения самостоятельно решать задачи деятельности конкретной организации.</w:t>
            </w:r>
          </w:p>
        </w:tc>
      </w:tr>
      <w:tr w:rsidR="00976A6F" w:rsidRPr="0087511D" w14:paraId="5A9D08C9" w14:textId="77777777" w:rsidTr="00E32D9C">
        <w:trPr>
          <w:jc w:val="center"/>
        </w:trPr>
        <w:tc>
          <w:tcPr>
            <w:tcW w:w="9639" w:type="dxa"/>
            <w:gridSpan w:val="18"/>
            <w:tcBorders>
              <w:top w:val="single" w:sz="4" w:space="0" w:color="auto"/>
            </w:tcBorders>
          </w:tcPr>
          <w:p w14:paraId="7BE6A6E1" w14:textId="77777777" w:rsidR="00976A6F" w:rsidRPr="0087511D" w:rsidRDefault="00976A6F" w:rsidP="00E32D9C">
            <w:pPr>
              <w:spacing w:after="0" w:line="240" w:lineRule="auto"/>
              <w:ind w:left="0" w:firstLine="0"/>
              <w:jc w:val="center"/>
              <w:rPr>
                <w:i/>
                <w:sz w:val="18"/>
                <w:szCs w:val="18"/>
              </w:rPr>
            </w:pPr>
            <w:r w:rsidRPr="0087511D">
              <w:rPr>
                <w:i/>
                <w:sz w:val="18"/>
                <w:szCs w:val="18"/>
              </w:rPr>
              <w:t>(цель прохождения практики)</w:t>
            </w:r>
          </w:p>
        </w:tc>
      </w:tr>
    </w:tbl>
    <w:p w14:paraId="14ED4149" w14:textId="77777777" w:rsidR="00473C6A" w:rsidRPr="00A16A6F" w:rsidRDefault="00473C6A" w:rsidP="00325646">
      <w:pPr>
        <w:ind w:left="0" w:firstLine="0"/>
        <w:jc w:val="center"/>
        <w:rPr>
          <w:b/>
        </w:rPr>
      </w:pPr>
    </w:p>
    <w:sectPr w:rsidR="00473C6A" w:rsidRPr="00A16A6F" w:rsidSect="00925CA7">
      <w:footerReference w:type="default" r:id="rId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CFF5" w14:textId="77777777" w:rsidR="00153364" w:rsidRDefault="00153364" w:rsidP="00A16A6F">
      <w:pPr>
        <w:spacing w:after="0" w:line="240" w:lineRule="auto"/>
      </w:pPr>
      <w:r>
        <w:separator/>
      </w:r>
    </w:p>
  </w:endnote>
  <w:endnote w:type="continuationSeparator" w:id="0">
    <w:p w14:paraId="3B7C2542" w14:textId="77777777" w:rsidR="00153364" w:rsidRDefault="00153364" w:rsidP="00A1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613013"/>
      <w:docPartObj>
        <w:docPartGallery w:val="Page Numbers (Bottom of Page)"/>
        <w:docPartUnique/>
      </w:docPartObj>
    </w:sdtPr>
    <w:sdtEndPr/>
    <w:sdtContent>
      <w:p w14:paraId="2C17E5F5" w14:textId="77777777" w:rsidR="00925CA7" w:rsidRDefault="00925CA7" w:rsidP="00925CA7">
        <w:pPr>
          <w:pStyle w:val="a5"/>
          <w:ind w:left="0" w:firstLine="0"/>
          <w:jc w:val="center"/>
        </w:pPr>
        <w:r>
          <w:fldChar w:fldCharType="begin"/>
        </w:r>
        <w:r>
          <w:instrText>PAGE   \* MERGEFORMAT</w:instrText>
        </w:r>
        <w:r>
          <w:fldChar w:fldCharType="separate"/>
        </w:r>
        <w:r w:rsidR="001F397F">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256236"/>
      <w:docPartObj>
        <w:docPartGallery w:val="Page Numbers (Bottom of Page)"/>
        <w:docPartUnique/>
      </w:docPartObj>
    </w:sdtPr>
    <w:sdtEndPr/>
    <w:sdtContent>
      <w:p w14:paraId="71F2B4B6" w14:textId="77777777" w:rsidR="00925CA7" w:rsidRDefault="00925CA7" w:rsidP="00925CA7">
        <w:pPr>
          <w:pStyle w:val="a5"/>
          <w:ind w:left="0" w:firstLine="0"/>
          <w:jc w:val="center"/>
        </w:pPr>
        <w:r>
          <w:fldChar w:fldCharType="begin"/>
        </w:r>
        <w:r>
          <w:instrText>PAGE   \* MERGEFORMAT</w:instrText>
        </w:r>
        <w:r>
          <w:fldChar w:fldCharType="separate"/>
        </w:r>
        <w:r w:rsidR="001F397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778E" w14:textId="77777777" w:rsidR="00153364" w:rsidRDefault="00153364" w:rsidP="00A16A6F">
      <w:pPr>
        <w:spacing w:after="0" w:line="240" w:lineRule="auto"/>
      </w:pPr>
      <w:r>
        <w:separator/>
      </w:r>
    </w:p>
  </w:footnote>
  <w:footnote w:type="continuationSeparator" w:id="0">
    <w:p w14:paraId="60E57E85" w14:textId="77777777" w:rsidR="00153364" w:rsidRDefault="00153364" w:rsidP="00A16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32C"/>
    <w:multiLevelType w:val="hybridMultilevel"/>
    <w:tmpl w:val="EC5E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EA1899"/>
    <w:multiLevelType w:val="hybridMultilevel"/>
    <w:tmpl w:val="94ECC5A6"/>
    <w:lvl w:ilvl="0" w:tplc="CF6CE1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85433E"/>
    <w:multiLevelType w:val="hybridMultilevel"/>
    <w:tmpl w:val="EE60910E"/>
    <w:lvl w:ilvl="0" w:tplc="A246FE6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CA159F"/>
    <w:multiLevelType w:val="hybridMultilevel"/>
    <w:tmpl w:val="A02054BE"/>
    <w:lvl w:ilvl="0" w:tplc="648E14EC">
      <w:start w:val="1"/>
      <w:numFmt w:val="decimal"/>
      <w:pStyle w:val="1"/>
      <w:lvlText w:val="%1"/>
      <w:lvlJc w:val="left"/>
      <w:rPr>
        <w:rFonts w:ascii="Times New Roman" w:eastAsia="Times New Roman" w:hAnsi="Times New Roman" w:cs="Times New Roman"/>
        <w:b/>
        <w:bCs/>
        <w:i w:val="0"/>
        <w:strike w:val="0"/>
        <w:dstrike w:val="0"/>
        <w:color w:val="000000"/>
        <w:sz w:val="28"/>
        <w:szCs w:val="28"/>
        <w:u w:val="none" w:color="000000"/>
        <w:vertAlign w:val="baseline"/>
      </w:rPr>
    </w:lvl>
    <w:lvl w:ilvl="1" w:tplc="309AE42E">
      <w:start w:val="1"/>
      <w:numFmt w:val="lowerLetter"/>
      <w:lvlText w:val="%2"/>
      <w:lvlJc w:val="left"/>
      <w:pPr>
        <w:ind w:left="3721"/>
      </w:pPr>
      <w:rPr>
        <w:rFonts w:ascii="Times New Roman" w:eastAsia="Times New Roman" w:hAnsi="Times New Roman" w:cs="Times New Roman"/>
        <w:b/>
        <w:bCs/>
        <w:i w:val="0"/>
        <w:strike w:val="0"/>
        <w:dstrike w:val="0"/>
        <w:color w:val="000000"/>
        <w:sz w:val="24"/>
        <w:szCs w:val="24"/>
        <w:u w:val="none" w:color="000000"/>
        <w:vertAlign w:val="baseline"/>
      </w:rPr>
    </w:lvl>
    <w:lvl w:ilvl="2" w:tplc="5CC6B552">
      <w:start w:val="1"/>
      <w:numFmt w:val="lowerRoman"/>
      <w:lvlText w:val="%3"/>
      <w:lvlJc w:val="left"/>
      <w:pPr>
        <w:ind w:left="4441"/>
      </w:pPr>
      <w:rPr>
        <w:rFonts w:ascii="Times New Roman" w:eastAsia="Times New Roman" w:hAnsi="Times New Roman" w:cs="Times New Roman"/>
        <w:b/>
        <w:bCs/>
        <w:i w:val="0"/>
        <w:strike w:val="0"/>
        <w:dstrike w:val="0"/>
        <w:color w:val="000000"/>
        <w:sz w:val="24"/>
        <w:szCs w:val="24"/>
        <w:u w:val="none" w:color="000000"/>
        <w:vertAlign w:val="baseline"/>
      </w:rPr>
    </w:lvl>
    <w:lvl w:ilvl="3" w:tplc="8FF675B4">
      <w:start w:val="1"/>
      <w:numFmt w:val="decimal"/>
      <w:lvlText w:val="%4"/>
      <w:lvlJc w:val="left"/>
      <w:pPr>
        <w:ind w:left="5161"/>
      </w:pPr>
      <w:rPr>
        <w:rFonts w:ascii="Times New Roman" w:eastAsia="Times New Roman" w:hAnsi="Times New Roman" w:cs="Times New Roman"/>
        <w:b/>
        <w:bCs/>
        <w:i w:val="0"/>
        <w:strike w:val="0"/>
        <w:dstrike w:val="0"/>
        <w:color w:val="000000"/>
        <w:sz w:val="24"/>
        <w:szCs w:val="24"/>
        <w:u w:val="none" w:color="000000"/>
        <w:vertAlign w:val="baseline"/>
      </w:rPr>
    </w:lvl>
    <w:lvl w:ilvl="4" w:tplc="F85EB2DA">
      <w:start w:val="1"/>
      <w:numFmt w:val="lowerLetter"/>
      <w:lvlText w:val="%5"/>
      <w:lvlJc w:val="left"/>
      <w:pPr>
        <w:ind w:left="5881"/>
      </w:pPr>
      <w:rPr>
        <w:rFonts w:ascii="Times New Roman" w:eastAsia="Times New Roman" w:hAnsi="Times New Roman" w:cs="Times New Roman"/>
        <w:b/>
        <w:bCs/>
        <w:i w:val="0"/>
        <w:strike w:val="0"/>
        <w:dstrike w:val="0"/>
        <w:color w:val="000000"/>
        <w:sz w:val="24"/>
        <w:szCs w:val="24"/>
        <w:u w:val="none" w:color="000000"/>
        <w:vertAlign w:val="baseline"/>
      </w:rPr>
    </w:lvl>
    <w:lvl w:ilvl="5" w:tplc="DCD2EA32">
      <w:start w:val="1"/>
      <w:numFmt w:val="lowerRoman"/>
      <w:lvlText w:val="%6"/>
      <w:lvlJc w:val="left"/>
      <w:pPr>
        <w:ind w:left="6601"/>
      </w:pPr>
      <w:rPr>
        <w:rFonts w:ascii="Times New Roman" w:eastAsia="Times New Roman" w:hAnsi="Times New Roman" w:cs="Times New Roman"/>
        <w:b/>
        <w:bCs/>
        <w:i w:val="0"/>
        <w:strike w:val="0"/>
        <w:dstrike w:val="0"/>
        <w:color w:val="000000"/>
        <w:sz w:val="24"/>
        <w:szCs w:val="24"/>
        <w:u w:val="none" w:color="000000"/>
        <w:vertAlign w:val="baseline"/>
      </w:rPr>
    </w:lvl>
    <w:lvl w:ilvl="6" w:tplc="0750DAC8">
      <w:start w:val="1"/>
      <w:numFmt w:val="decimal"/>
      <w:lvlText w:val="%7"/>
      <w:lvlJc w:val="left"/>
      <w:pPr>
        <w:ind w:left="7321"/>
      </w:pPr>
      <w:rPr>
        <w:rFonts w:ascii="Times New Roman" w:eastAsia="Times New Roman" w:hAnsi="Times New Roman" w:cs="Times New Roman"/>
        <w:b/>
        <w:bCs/>
        <w:i w:val="0"/>
        <w:strike w:val="0"/>
        <w:dstrike w:val="0"/>
        <w:color w:val="000000"/>
        <w:sz w:val="24"/>
        <w:szCs w:val="24"/>
        <w:u w:val="none" w:color="000000"/>
        <w:vertAlign w:val="baseline"/>
      </w:rPr>
    </w:lvl>
    <w:lvl w:ilvl="7" w:tplc="AD008810">
      <w:start w:val="1"/>
      <w:numFmt w:val="lowerLetter"/>
      <w:lvlText w:val="%8"/>
      <w:lvlJc w:val="left"/>
      <w:pPr>
        <w:ind w:left="8041"/>
      </w:pPr>
      <w:rPr>
        <w:rFonts w:ascii="Times New Roman" w:eastAsia="Times New Roman" w:hAnsi="Times New Roman" w:cs="Times New Roman"/>
        <w:b/>
        <w:bCs/>
        <w:i w:val="0"/>
        <w:strike w:val="0"/>
        <w:dstrike w:val="0"/>
        <w:color w:val="000000"/>
        <w:sz w:val="24"/>
        <w:szCs w:val="24"/>
        <w:u w:val="none" w:color="000000"/>
        <w:vertAlign w:val="baseline"/>
      </w:rPr>
    </w:lvl>
    <w:lvl w:ilvl="8" w:tplc="793686E4">
      <w:start w:val="1"/>
      <w:numFmt w:val="lowerRoman"/>
      <w:lvlText w:val="%9"/>
      <w:lvlJc w:val="left"/>
      <w:pPr>
        <w:ind w:left="8761"/>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 w15:restartNumberingAfterBreak="0">
    <w:nsid w:val="2B32546E"/>
    <w:multiLevelType w:val="hybridMultilevel"/>
    <w:tmpl w:val="AEE2BF90"/>
    <w:lvl w:ilvl="0" w:tplc="6C94C454">
      <w:start w:val="9"/>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6A6469C"/>
    <w:multiLevelType w:val="hybridMultilevel"/>
    <w:tmpl w:val="C73E4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282309E"/>
    <w:multiLevelType w:val="hybridMultilevel"/>
    <w:tmpl w:val="F94430B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A96CAF"/>
    <w:multiLevelType w:val="hybridMultilevel"/>
    <w:tmpl w:val="F6E201BE"/>
    <w:lvl w:ilvl="0" w:tplc="0419000F">
      <w:start w:val="1"/>
      <w:numFmt w:val="decimal"/>
      <w:lvlText w:val="%1."/>
      <w:lvlJc w:val="left"/>
      <w:pPr>
        <w:ind w:left="720" w:hanging="360"/>
      </w:pPr>
      <w:rPr>
        <w:rFonts w:hint="default"/>
      </w:rPr>
    </w:lvl>
    <w:lvl w:ilvl="1" w:tplc="FFFFFFFF">
      <w:numFmt w:val="bullet"/>
      <w:lvlText w:val="•"/>
      <w:lvlJc w:val="left"/>
      <w:pPr>
        <w:ind w:left="2490" w:hanging="141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E001032"/>
    <w:multiLevelType w:val="hybridMultilevel"/>
    <w:tmpl w:val="061A6940"/>
    <w:lvl w:ilvl="0" w:tplc="A24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8"/>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58"/>
    <w:rsid w:val="00075758"/>
    <w:rsid w:val="000A3589"/>
    <w:rsid w:val="000E66C8"/>
    <w:rsid w:val="000F205D"/>
    <w:rsid w:val="00153364"/>
    <w:rsid w:val="001B3C8F"/>
    <w:rsid w:val="001F397F"/>
    <w:rsid w:val="001F67C3"/>
    <w:rsid w:val="00275D30"/>
    <w:rsid w:val="00325646"/>
    <w:rsid w:val="0039116C"/>
    <w:rsid w:val="004143A4"/>
    <w:rsid w:val="00423C6D"/>
    <w:rsid w:val="00473C6A"/>
    <w:rsid w:val="004B6FA2"/>
    <w:rsid w:val="005A3564"/>
    <w:rsid w:val="005F2459"/>
    <w:rsid w:val="00611B2E"/>
    <w:rsid w:val="0073447E"/>
    <w:rsid w:val="0087511D"/>
    <w:rsid w:val="00901A8E"/>
    <w:rsid w:val="009224BC"/>
    <w:rsid w:val="00925CA7"/>
    <w:rsid w:val="00976A6F"/>
    <w:rsid w:val="00977FA3"/>
    <w:rsid w:val="009B12F1"/>
    <w:rsid w:val="00A16A6F"/>
    <w:rsid w:val="00AB1D43"/>
    <w:rsid w:val="00AE1522"/>
    <w:rsid w:val="00B519EF"/>
    <w:rsid w:val="00CC41F3"/>
    <w:rsid w:val="00CE4A2A"/>
    <w:rsid w:val="00CF0BD2"/>
    <w:rsid w:val="00F0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7A7E"/>
  <w15:chartTrackingRefBased/>
  <w15:docId w15:val="{73C5B485-E848-4ED4-AFBD-6155D474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589"/>
    <w:pPr>
      <w:spacing w:after="13" w:line="248" w:lineRule="auto"/>
      <w:ind w:left="567" w:firstLine="557"/>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A16A6F"/>
    <w:pPr>
      <w:keepNext/>
      <w:keepLines/>
      <w:numPr>
        <w:numId w:val="2"/>
      </w:numPr>
      <w:spacing w:after="92" w:line="240" w:lineRule="auto"/>
      <w:ind w:left="10" w:right="132" w:hanging="1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A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6A6F"/>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A16A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6A6F"/>
    <w:rPr>
      <w:rFonts w:ascii="Times New Roman" w:eastAsia="Times New Roman" w:hAnsi="Times New Roman" w:cs="Times New Roman"/>
      <w:color w:val="000000"/>
      <w:sz w:val="24"/>
      <w:lang w:eastAsia="ru-RU"/>
    </w:rPr>
  </w:style>
  <w:style w:type="character" w:customStyle="1" w:styleId="10">
    <w:name w:val="Заголовок 1 Знак"/>
    <w:basedOn w:val="a0"/>
    <w:link w:val="1"/>
    <w:uiPriority w:val="9"/>
    <w:rsid w:val="00A16A6F"/>
    <w:rPr>
      <w:rFonts w:ascii="Times New Roman" w:eastAsia="Times New Roman" w:hAnsi="Times New Roman" w:cs="Times New Roman"/>
      <w:b/>
      <w:color w:val="000000"/>
      <w:sz w:val="24"/>
      <w:lang w:eastAsia="ru-RU"/>
    </w:rPr>
  </w:style>
  <w:style w:type="paragraph" w:styleId="a7">
    <w:name w:val="List Paragraph"/>
    <w:aliases w:val="диплом,Надпись к иллюстрации,List Paragraph,Ссылка,ПАРАГРАФ,References,Bullet List,FooterText,numbered,ПС - Нумерованный,Абзац списка основной,List Paragraph2,Нумерованый список,List Paragraph1,Нумерованный спиков,ТЗ список,Булет1,1Булет"/>
    <w:basedOn w:val="a"/>
    <w:link w:val="a8"/>
    <w:uiPriority w:val="34"/>
    <w:qFormat/>
    <w:rsid w:val="00976A6F"/>
    <w:pPr>
      <w:ind w:left="720"/>
      <w:contextualSpacing/>
    </w:pPr>
  </w:style>
  <w:style w:type="table" w:styleId="a9">
    <w:name w:val="Table Grid"/>
    <w:basedOn w:val="a1"/>
    <w:uiPriority w:val="39"/>
    <w:qFormat/>
    <w:rsid w:val="00CC4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Знак,Обычный (Web),Обычный (Web)1,Знак1, Знак1, Знак,Обычный (веб) Знак1,Обычный (веб) Знак Знак,Знак,Обычный (веб)2,Обычный (веб) Знак Знак Знак Знак Знак Знак,Обычный (веб) Знак Знак Знак Знак"/>
    <w:basedOn w:val="a"/>
    <w:link w:val="ab"/>
    <w:uiPriority w:val="99"/>
    <w:unhideWhenUsed/>
    <w:qFormat/>
    <w:rsid w:val="00CC41F3"/>
    <w:rPr>
      <w:szCs w:val="24"/>
    </w:rPr>
  </w:style>
  <w:style w:type="table" w:customStyle="1" w:styleId="11">
    <w:name w:val="Сетка таблицы11"/>
    <w:basedOn w:val="a1"/>
    <w:uiPriority w:val="59"/>
    <w:rsid w:val="00CC4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ычный (Интернет) Знак"/>
    <w:aliases w:val="Обычный (Web) Знак Знак,Обычный (Web) Знак1,Обычный (Web)1 Знак,Знак1 Знак, Знак1 Знак, Знак Знак,Обычный (веб) Знак1 Знак,Обычный (веб) Знак Знак Знак,Знак Знак,Обычный (веб)2 Знак,Обычный (веб) Знак Знак Знак Знак Знак"/>
    <w:link w:val="aa"/>
    <w:uiPriority w:val="99"/>
    <w:rsid w:val="0039116C"/>
    <w:rPr>
      <w:rFonts w:ascii="Times New Roman" w:eastAsia="Times New Roman" w:hAnsi="Times New Roman" w:cs="Times New Roman"/>
      <w:color w:val="000000"/>
      <w:sz w:val="24"/>
      <w:szCs w:val="24"/>
      <w:lang w:eastAsia="ru-RU"/>
    </w:rPr>
  </w:style>
  <w:style w:type="character" w:customStyle="1" w:styleId="FontStyle127">
    <w:name w:val="Font Style127"/>
    <w:basedOn w:val="a0"/>
    <w:rsid w:val="0039116C"/>
    <w:rPr>
      <w:rFonts w:ascii="Times New Roman" w:hAnsi="Times New Roman" w:cs="Times New Roman"/>
      <w:sz w:val="20"/>
      <w:szCs w:val="20"/>
    </w:rPr>
  </w:style>
  <w:style w:type="paragraph" w:styleId="ac">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d"/>
    <w:uiPriority w:val="99"/>
    <w:unhideWhenUsed/>
    <w:qFormat/>
    <w:rsid w:val="005A356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d">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c"/>
    <w:uiPriority w:val="99"/>
    <w:qFormat/>
    <w:rsid w:val="005A3564"/>
    <w:rPr>
      <w:sz w:val="20"/>
      <w:szCs w:val="20"/>
    </w:rPr>
  </w:style>
  <w:style w:type="character" w:styleId="ae">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5A3564"/>
    <w:rPr>
      <w:vertAlign w:val="superscript"/>
    </w:rPr>
  </w:style>
  <w:style w:type="paragraph" w:styleId="af">
    <w:name w:val="Body Text"/>
    <w:basedOn w:val="a"/>
    <w:link w:val="af0"/>
    <w:uiPriority w:val="1"/>
    <w:qFormat/>
    <w:rsid w:val="000F205D"/>
    <w:pPr>
      <w:widowControl w:val="0"/>
      <w:autoSpaceDE w:val="0"/>
      <w:autoSpaceDN w:val="0"/>
      <w:spacing w:after="0" w:line="240" w:lineRule="auto"/>
      <w:ind w:left="0" w:firstLine="0"/>
    </w:pPr>
    <w:rPr>
      <w:color w:val="auto"/>
      <w:sz w:val="20"/>
      <w:szCs w:val="20"/>
      <w:lang w:eastAsia="en-US"/>
    </w:rPr>
  </w:style>
  <w:style w:type="character" w:customStyle="1" w:styleId="af0">
    <w:name w:val="Основной текст Знак"/>
    <w:basedOn w:val="a0"/>
    <w:link w:val="af"/>
    <w:uiPriority w:val="1"/>
    <w:rsid w:val="000F205D"/>
    <w:rPr>
      <w:rFonts w:ascii="Times New Roman" w:eastAsia="Times New Roman" w:hAnsi="Times New Roman" w:cs="Times New Roman"/>
      <w:sz w:val="20"/>
      <w:szCs w:val="20"/>
    </w:rPr>
  </w:style>
  <w:style w:type="paragraph" w:customStyle="1" w:styleId="af1">
    <w:name w:val="Курсач"/>
    <w:basedOn w:val="a"/>
    <w:link w:val="af2"/>
    <w:qFormat/>
    <w:rsid w:val="00CF0BD2"/>
    <w:pPr>
      <w:widowControl w:val="0"/>
      <w:suppressAutoHyphens/>
      <w:autoSpaceDN w:val="0"/>
      <w:spacing w:after="0" w:line="360" w:lineRule="auto"/>
      <w:ind w:left="0" w:firstLine="709"/>
      <w:textAlignment w:val="baseline"/>
    </w:pPr>
    <w:rPr>
      <w:rFonts w:eastAsiaTheme="majorEastAsia" w:cs="Tahoma"/>
      <w:kern w:val="3"/>
      <w:sz w:val="28"/>
      <w:szCs w:val="28"/>
      <w:lang w:eastAsia="en-US"/>
    </w:rPr>
  </w:style>
  <w:style w:type="character" w:customStyle="1" w:styleId="af2">
    <w:name w:val="Курсач Знак"/>
    <w:basedOn w:val="a0"/>
    <w:link w:val="af1"/>
    <w:rsid w:val="00CF0BD2"/>
    <w:rPr>
      <w:rFonts w:ascii="Times New Roman" w:eastAsiaTheme="majorEastAsia" w:hAnsi="Times New Roman" w:cs="Tahoma"/>
      <w:color w:val="000000"/>
      <w:kern w:val="3"/>
      <w:sz w:val="28"/>
      <w:szCs w:val="28"/>
    </w:rPr>
  </w:style>
  <w:style w:type="character" w:customStyle="1" w:styleId="a8">
    <w:name w:val="Абзац списка Знак"/>
    <w:aliases w:val="диплом Знак,Надпись к иллюстрации Знак,List Paragraph Знак,Ссылка Знак,ПАРАГРАФ Знак,References Знак,Bullet List Знак,FooterText Знак,numbered Знак,ПС - Нумерованный Знак,Абзац списка основной Знак,List Paragraph2 Знак,ТЗ список Знак"/>
    <w:link w:val="a7"/>
    <w:uiPriority w:val="34"/>
    <w:locked/>
    <w:rsid w:val="00CF0BD2"/>
    <w:rPr>
      <w:rFonts w:ascii="Times New Roman" w:eastAsia="Times New Roman" w:hAnsi="Times New Roman" w:cs="Times New Roman"/>
      <w:color w:val="000000"/>
      <w:sz w:val="24"/>
      <w:lang w:eastAsia="ru-RU"/>
    </w:rPr>
  </w:style>
  <w:style w:type="paragraph" w:customStyle="1" w:styleId="af3">
    <w:name w:val="курсач"/>
    <w:basedOn w:val="a"/>
    <w:link w:val="af4"/>
    <w:qFormat/>
    <w:rsid w:val="00CF0BD2"/>
    <w:pPr>
      <w:spacing w:after="200" w:line="360" w:lineRule="auto"/>
      <w:ind w:left="0" w:firstLine="709"/>
    </w:pPr>
    <w:rPr>
      <w:rFonts w:eastAsiaTheme="minorEastAsia"/>
      <w:color w:val="auto"/>
      <w:sz w:val="28"/>
      <w:szCs w:val="28"/>
    </w:rPr>
  </w:style>
  <w:style w:type="character" w:customStyle="1" w:styleId="af4">
    <w:name w:val="курсач Знак"/>
    <w:basedOn w:val="a0"/>
    <w:link w:val="af3"/>
    <w:rsid w:val="00CF0BD2"/>
    <w:rPr>
      <w:rFonts w:ascii="Times New Roman" w:eastAsiaTheme="minorEastAsia" w:hAnsi="Times New Roman" w:cs="Times New Roman"/>
      <w:sz w:val="28"/>
      <w:szCs w:val="28"/>
      <w:lang w:eastAsia="ru-RU"/>
    </w:rPr>
  </w:style>
  <w:style w:type="table" w:customStyle="1" w:styleId="TableNormal6">
    <w:name w:val="Table Normal6"/>
    <w:uiPriority w:val="2"/>
    <w:semiHidden/>
    <w:unhideWhenUsed/>
    <w:qFormat/>
    <w:rsid w:val="0032564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75D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414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Круглякова Ирина Евгеньевна</dc:creator>
  <cp:keywords/>
  <dc:description/>
  <cp:lastModifiedBy>Ivan V.</cp:lastModifiedBy>
  <cp:revision>8</cp:revision>
  <dcterms:created xsi:type="dcterms:W3CDTF">2024-04-09T14:51:00Z</dcterms:created>
  <dcterms:modified xsi:type="dcterms:W3CDTF">2025-02-06T08:15:00Z</dcterms:modified>
</cp:coreProperties>
</file>