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9234604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id w:val="-913320936"/>
        <w:docPartObj>
          <w:docPartGallery w:val="Table of Content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637F4F10" w14:textId="1D683EF7" w:rsidR="00474F16" w:rsidRDefault="00817B5D" w:rsidP="00F10365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</w:pPr>
          <w:r w:rsidRPr="00817B5D"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СОДЕРЖАНИЕ</w:t>
          </w:r>
        </w:p>
        <w:p w14:paraId="4A868AE6" w14:textId="77777777" w:rsidR="00F10365" w:rsidRPr="00F10365" w:rsidRDefault="00F10365" w:rsidP="00F10365">
          <w:pPr>
            <w:rPr>
              <w:lang w:eastAsia="en-US"/>
            </w:rPr>
          </w:pPr>
        </w:p>
        <w:p w14:paraId="13333E48" w14:textId="09B83D66" w:rsidR="0082164E" w:rsidRPr="00FB66A4" w:rsidRDefault="00C415F6" w:rsidP="00F10365">
          <w:pPr>
            <w:pStyle w:val="1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r w:rsidRPr="00FB66A4">
            <w:rPr>
              <w:sz w:val="28"/>
              <w:szCs w:val="28"/>
            </w:rPr>
            <w:fldChar w:fldCharType="begin"/>
          </w:r>
          <w:r w:rsidRPr="00FB66A4">
            <w:rPr>
              <w:sz w:val="28"/>
              <w:szCs w:val="28"/>
            </w:rPr>
            <w:instrText xml:space="preserve"> TOC \o "1-3" \h \z \u </w:instrText>
          </w:r>
          <w:r w:rsidRPr="00FB66A4">
            <w:rPr>
              <w:sz w:val="28"/>
              <w:szCs w:val="28"/>
            </w:rPr>
            <w:fldChar w:fldCharType="separate"/>
          </w:r>
          <w:hyperlink w:anchor="_Toc168801449" w:history="1">
            <w:r w:rsidR="0082164E" w:rsidRPr="00FB66A4">
              <w:rPr>
                <w:rStyle w:val="a3"/>
                <w:noProof/>
                <w:sz w:val="28"/>
                <w:szCs w:val="28"/>
              </w:rPr>
              <w:t>В</w:t>
            </w:r>
            <w:r w:rsidR="00FB66A4" w:rsidRPr="00FB66A4">
              <w:rPr>
                <w:rStyle w:val="a3"/>
                <w:noProof/>
                <w:sz w:val="28"/>
                <w:szCs w:val="28"/>
              </w:rPr>
              <w:t>ведение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F5300E" w:rsidRPr="00FB66A4">
              <w:rPr>
                <w:noProof/>
                <w:webHidden/>
                <w:sz w:val="28"/>
                <w:szCs w:val="28"/>
                <w:lang w:val="en-GB"/>
              </w:rPr>
              <w:t>3</w:t>
            </w:r>
          </w:hyperlink>
        </w:p>
        <w:p w14:paraId="2FE91AA3" w14:textId="15397CA1" w:rsidR="0082164E" w:rsidRPr="00FB66A4" w:rsidRDefault="00CB650D" w:rsidP="00F10365">
          <w:pPr>
            <w:pStyle w:val="1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0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1.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Теоритические основы особенности ведения бизнеса на зарубежном рынке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F5300E" w:rsidRPr="00FB66A4">
              <w:rPr>
                <w:noProof/>
                <w:webHidden/>
                <w:sz w:val="28"/>
                <w:szCs w:val="28"/>
                <w:lang w:val="en-GB"/>
              </w:rPr>
              <w:t>5</w:t>
            </w:r>
          </w:hyperlink>
        </w:p>
        <w:p w14:paraId="1CAFA7D3" w14:textId="5FC95BA6" w:rsidR="0082164E" w:rsidRPr="00FB66A4" w:rsidRDefault="00CB650D" w:rsidP="00F10365">
          <w:pPr>
            <w:pStyle w:val="2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1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1.1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Сущность ведения бизнеса на зарубежном рынке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F5300E" w:rsidRPr="00FB66A4">
              <w:rPr>
                <w:noProof/>
                <w:webHidden/>
                <w:sz w:val="28"/>
                <w:szCs w:val="28"/>
                <w:lang w:val="en-GB"/>
              </w:rPr>
              <w:t>5</w:t>
            </w:r>
          </w:hyperlink>
        </w:p>
        <w:p w14:paraId="19C5FD81" w14:textId="3507C8C8" w:rsidR="0082164E" w:rsidRPr="00FB66A4" w:rsidRDefault="00CB650D" w:rsidP="00F10365">
          <w:pPr>
            <w:pStyle w:val="2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2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1.2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 Особенности и этапы внедрения бизнеса на зарубежном рынке</w:t>
            </w:r>
            <w:r w:rsidR="00DA7165" w:rsidRPr="00FB66A4">
              <w:rPr>
                <w:rStyle w:val="a3"/>
                <w:noProof/>
                <w:sz w:val="28"/>
                <w:szCs w:val="28"/>
                <w:shd w:val="clear" w:color="auto" w:fill="FFFFFF"/>
                <w:lang w:val="en-GB"/>
              </w:rPr>
              <w:t>..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264CC8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14:paraId="5B9B0C03" w14:textId="7C5FB510" w:rsidR="0082164E" w:rsidRPr="00FB66A4" w:rsidRDefault="00CB650D" w:rsidP="00F10365">
          <w:pPr>
            <w:pStyle w:val="2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3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1.3 </w:t>
            </w:r>
            <w:r w:rsidR="00817B5D">
              <w:rPr>
                <w:rStyle w:val="a3"/>
                <w:noProof/>
                <w:sz w:val="28"/>
                <w:szCs w:val="28"/>
                <w:shd w:val="clear" w:color="auto" w:fill="FFFFFF"/>
              </w:rPr>
              <w:t>Этапы разработки стратегии выхода на зарубежный рынок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264CC8">
              <w:rPr>
                <w:noProof/>
                <w:webHidden/>
                <w:sz w:val="28"/>
                <w:szCs w:val="28"/>
              </w:rPr>
              <w:t>16</w:t>
            </w:r>
          </w:hyperlink>
        </w:p>
        <w:p w14:paraId="6628BA3C" w14:textId="42AD19A2" w:rsidR="0082164E" w:rsidRPr="00FB66A4" w:rsidRDefault="00CB650D" w:rsidP="00F10365">
          <w:pPr>
            <w:pStyle w:val="1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4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2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Перспекты компании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  <w:lang w:val="en-GB"/>
              </w:rPr>
              <w:t xml:space="preserve">DEXP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по внедреню бизнеса на зарубежном рынке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2950F5">
              <w:rPr>
                <w:noProof/>
                <w:webHidden/>
                <w:sz w:val="28"/>
                <w:szCs w:val="28"/>
              </w:rPr>
              <w:t>20</w:t>
            </w:r>
          </w:hyperlink>
        </w:p>
        <w:p w14:paraId="437D8642" w14:textId="4CCB99AA" w:rsidR="0082164E" w:rsidRPr="00FB66A4" w:rsidRDefault="00CB650D" w:rsidP="00F10365">
          <w:pPr>
            <w:pStyle w:val="2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5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2.1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Краткая характеристика компании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2950F5">
              <w:rPr>
                <w:noProof/>
                <w:webHidden/>
                <w:sz w:val="28"/>
                <w:szCs w:val="28"/>
              </w:rPr>
              <w:t>20</w:t>
            </w:r>
          </w:hyperlink>
        </w:p>
        <w:p w14:paraId="4194727C" w14:textId="6B615405" w:rsidR="0082164E" w:rsidRPr="00FB66A4" w:rsidRDefault="00CB650D" w:rsidP="00F10365">
          <w:pPr>
            <w:pStyle w:val="2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6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2.2.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 Экономическая характеристика компании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2950F5">
              <w:rPr>
                <w:noProof/>
                <w:webHidden/>
                <w:sz w:val="28"/>
                <w:szCs w:val="28"/>
              </w:rPr>
              <w:t>24</w:t>
            </w:r>
          </w:hyperlink>
        </w:p>
        <w:p w14:paraId="76F8D716" w14:textId="3B246E79" w:rsidR="0082164E" w:rsidRPr="00FB66A4" w:rsidRDefault="00CB650D" w:rsidP="00F10365">
          <w:pPr>
            <w:pStyle w:val="2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7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2.3.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Анализ</w:t>
            </w:r>
            <w:r w:rsidR="00817B5D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 зарубежного рынка электро-техники в Китае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2950F5">
              <w:rPr>
                <w:noProof/>
                <w:webHidden/>
                <w:sz w:val="28"/>
                <w:szCs w:val="28"/>
              </w:rPr>
              <w:t>30</w:t>
            </w:r>
          </w:hyperlink>
        </w:p>
        <w:p w14:paraId="2094CB84" w14:textId="78AF4AA5" w:rsidR="00DA7165" w:rsidRPr="00FB66A4" w:rsidRDefault="00CB650D" w:rsidP="00F10365">
          <w:pPr>
            <w:pStyle w:val="11"/>
            <w:tabs>
              <w:tab w:val="right" w:leader="dot" w:pos="9515"/>
            </w:tabs>
            <w:spacing w:line="360" w:lineRule="auto"/>
            <w:ind w:left="-180"/>
            <w:rPr>
              <w:noProof/>
              <w:sz w:val="28"/>
              <w:szCs w:val="28"/>
            </w:rPr>
          </w:pPr>
          <w:hyperlink w:anchor="_Toc168801458" w:history="1"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>3</w:t>
            </w:r>
            <w:r w:rsidR="00CB7E6D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Разработка рекомендаций по внедрению ведения бизнеса компании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  <w:lang w:val="en-GB"/>
              </w:rPr>
              <w:t xml:space="preserve">DEXP </w:t>
            </w:r>
            <w:r w:rsidR="00FB66A4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на зарубежном рынке </w:t>
            </w:r>
            <w:r w:rsidR="0082164E" w:rsidRPr="00FB66A4">
              <w:rPr>
                <w:rStyle w:val="a3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CB7E6D">
              <w:rPr>
                <w:noProof/>
                <w:webHidden/>
                <w:sz w:val="28"/>
                <w:szCs w:val="28"/>
              </w:rPr>
              <w:t>43</w:t>
            </w:r>
          </w:hyperlink>
        </w:p>
        <w:p w14:paraId="1276CC18" w14:textId="36191428" w:rsidR="00DA7165" w:rsidRPr="00FB66A4" w:rsidRDefault="00FB66A4" w:rsidP="00A174AB">
          <w:pPr>
            <w:tabs>
              <w:tab w:val="right" w:leader="dot" w:pos="9515"/>
            </w:tabs>
            <w:spacing w:line="360" w:lineRule="auto"/>
            <w:ind w:left="-180"/>
            <w:rPr>
              <w:rFonts w:eastAsiaTheme="minorEastAsia"/>
              <w:sz w:val="28"/>
              <w:szCs w:val="28"/>
            </w:rPr>
          </w:pPr>
          <w:r>
            <w:rPr>
              <w:rFonts w:eastAsiaTheme="minorEastAsia"/>
              <w:sz w:val="28"/>
              <w:szCs w:val="28"/>
            </w:rPr>
            <w:t>Заключение</w:t>
          </w:r>
          <w:r w:rsidR="00DA7165" w:rsidRPr="00FB66A4">
            <w:rPr>
              <w:rFonts w:eastAsiaTheme="minorEastAsia"/>
              <w:sz w:val="28"/>
              <w:szCs w:val="28"/>
            </w:rPr>
            <w:t>.................................................................................................</w:t>
          </w:r>
          <w:r w:rsidR="009B34A5">
            <w:rPr>
              <w:rFonts w:eastAsiaTheme="minorEastAsia"/>
              <w:sz w:val="28"/>
              <w:szCs w:val="28"/>
              <w:lang w:val="en-US"/>
            </w:rPr>
            <w:t>...</w:t>
          </w:r>
          <w:r w:rsidR="00DA7165" w:rsidRPr="00FB66A4">
            <w:rPr>
              <w:rFonts w:eastAsiaTheme="minorEastAsia"/>
              <w:sz w:val="28"/>
              <w:szCs w:val="28"/>
            </w:rPr>
            <w:t>..............</w:t>
          </w:r>
          <w:r w:rsidR="00CB7E6D">
            <w:rPr>
              <w:rFonts w:eastAsiaTheme="minorEastAsia"/>
              <w:sz w:val="28"/>
              <w:szCs w:val="28"/>
            </w:rPr>
            <w:t>5</w:t>
          </w:r>
          <w:r w:rsidR="00A174AB">
            <w:rPr>
              <w:rFonts w:eastAsiaTheme="minorEastAsia"/>
              <w:sz w:val="28"/>
              <w:szCs w:val="28"/>
            </w:rPr>
            <w:t>4</w:t>
          </w:r>
        </w:p>
        <w:p w14:paraId="611980E0" w14:textId="37C2B232" w:rsidR="0082164E" w:rsidRPr="00FB66A4" w:rsidRDefault="00CB650D" w:rsidP="00A174AB">
          <w:pPr>
            <w:pStyle w:val="11"/>
            <w:tabs>
              <w:tab w:val="right" w:leader="dot" w:pos="9515"/>
            </w:tabs>
            <w:spacing w:line="360" w:lineRule="auto"/>
            <w:ind w:left="-180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en-US" w:eastAsia="en-US"/>
            </w:rPr>
          </w:pPr>
          <w:hyperlink w:anchor="_Toc168801459" w:history="1">
            <w:r w:rsidR="0082164E" w:rsidRPr="00FB66A4">
              <w:rPr>
                <w:rStyle w:val="a3"/>
                <w:noProof/>
                <w:sz w:val="28"/>
                <w:szCs w:val="28"/>
              </w:rPr>
              <w:t>С</w:t>
            </w:r>
            <w:r w:rsidR="00817B5D">
              <w:rPr>
                <w:rStyle w:val="a3"/>
                <w:noProof/>
                <w:sz w:val="28"/>
                <w:szCs w:val="28"/>
              </w:rPr>
              <w:t>писок использованных источники</w:t>
            </w:r>
            <w:r w:rsidR="0082164E" w:rsidRPr="00FB66A4">
              <w:rPr>
                <w:noProof/>
                <w:webHidden/>
                <w:sz w:val="28"/>
                <w:szCs w:val="28"/>
              </w:rPr>
              <w:tab/>
            </w:r>
            <w:r w:rsidR="00CB7E6D">
              <w:rPr>
                <w:noProof/>
                <w:webHidden/>
                <w:sz w:val="28"/>
                <w:szCs w:val="28"/>
              </w:rPr>
              <w:t>5</w:t>
            </w:r>
            <w:r w:rsidR="00A174AB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14:paraId="61868773" w14:textId="2A720AE9" w:rsidR="00C415F6" w:rsidRPr="00FB66A4" w:rsidRDefault="00C415F6" w:rsidP="00F10365">
          <w:pPr>
            <w:tabs>
              <w:tab w:val="right" w:leader="dot" w:pos="9515"/>
            </w:tabs>
            <w:spacing w:line="360" w:lineRule="auto"/>
            <w:ind w:left="-180"/>
            <w:rPr>
              <w:sz w:val="28"/>
              <w:szCs w:val="28"/>
            </w:rPr>
          </w:pPr>
          <w:r w:rsidRPr="00FB66A4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43606E2" w14:textId="77777777" w:rsidR="00C415F6" w:rsidRDefault="00C415F6" w:rsidP="00F10365">
      <w:pPr>
        <w:widowControl w:val="0"/>
        <w:tabs>
          <w:tab w:val="right" w:leader="dot" w:pos="9515"/>
        </w:tabs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64A2266E" w14:textId="77777777" w:rsidR="00C415F6" w:rsidRDefault="00C415F6" w:rsidP="00F1036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63A3F793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3679459C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1F21FCDE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5EE45C88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231462B3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0B8CC89C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09A7A2E1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14A199EE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53BC97F5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7ED0A476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776D79CE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58A11523" w14:textId="77777777" w:rsidR="00C415F6" w:rsidRDefault="00C415F6" w:rsidP="00F208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68607074" w14:textId="77777777" w:rsidR="00FA3004" w:rsidRDefault="00FA3004" w:rsidP="00FA3004">
      <w:pPr>
        <w:sectPr w:rsidR="00FA3004" w:rsidSect="002950F5">
          <w:headerReference w:type="default" r:id="rId8"/>
          <w:footerReference w:type="default" r:id="rId9"/>
          <w:pgSz w:w="11906" w:h="16838" w:code="9"/>
          <w:pgMar w:top="1134" w:right="851" w:bottom="1134" w:left="1530" w:header="709" w:footer="709" w:gutter="0"/>
          <w:pgNumType w:start="3" w:chapStyle="3"/>
          <w:cols w:space="708"/>
          <w:docGrid w:linePitch="360"/>
        </w:sectPr>
      </w:pPr>
      <w:bookmarkStart w:id="1" w:name="_Toc168801449"/>
    </w:p>
    <w:bookmarkEnd w:id="1"/>
    <w:p w14:paraId="2E49E232" w14:textId="6A8112A1" w:rsidR="00535CBC" w:rsidRPr="000125F4" w:rsidRDefault="00535CBC" w:rsidP="00535C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lastRenderedPageBreak/>
        <w:t>ВВЕДЕНИЕ</w:t>
      </w:r>
    </w:p>
    <w:p w14:paraId="4DDAA9F4" w14:textId="77777777" w:rsidR="00535CBC" w:rsidRPr="000125F4" w:rsidRDefault="00535CBC" w:rsidP="00535C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ajorEastAsia"/>
          <w:sz w:val="28"/>
          <w:szCs w:val="28"/>
        </w:rPr>
      </w:pPr>
    </w:p>
    <w:p w14:paraId="63775275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В современном мире глобальная интеграция и внешнеэкономическая деятельность набирают все большее значение на пользу разных организаций. Предпринимательство на мировом рынке – очень затруднительная и многоаспектная дилемма, требующего особой внимательности к традиционным, государственным, общеэкономическим отличительным чертам каждой страны.</w:t>
      </w:r>
    </w:p>
    <w:p w14:paraId="73A3387A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Один из важнейших факторов, по которой компания устремлена увеличить собственную коммерцию на внешние рынки является поиск новых возможностей для роста и увеличения прибыли. Однако вступление на мировой рынок связан с рядом трудностей, включая различия в культурах, языках, правовых системах и деловом практическом опыте. Вся эти трудности обязывают более большее познание местных условий от организаций и податливости к адаптации предпринимательской деятельности к данным особенностям.</w:t>
      </w:r>
    </w:p>
    <w:p w14:paraId="57BAA8B0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Важной особенностью ведения бизнеса на зарубежных рынках являются культурные различия. У всех стран есть свои уникальные ценности, обычаи и традиции, которые возможно значительно различаются от известных компании. Понимание и учет этих различий является ключевым моментом преуспевающей организации деятельности на иностранном рынке. Необходимо принимать во внимание целевую аудиторию, интегрировать товары и услуги к их вкусам и предоставлять обслуживание высокого качества исходя из территориальных норм. Основополагающее место занимает в управлении торговли на экспортных рынках – политическая обстановка и обстоятельства экономики. Развитие экономики страны, государственная устойчивость, нормы права, налогообложение и торговая политика в значительной мере воздействуют на успешный результат корпорации.</w:t>
      </w:r>
    </w:p>
    <w:p w14:paraId="2EE65842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 xml:space="preserve">Компаниям необходимо быть готовыми адаптироваться к изменениям </w:t>
      </w:r>
      <w:r w:rsidRPr="00535CBC">
        <w:rPr>
          <w:rFonts w:eastAsiaTheme="majorEastAsia"/>
          <w:sz w:val="28"/>
          <w:szCs w:val="28"/>
        </w:rPr>
        <w:lastRenderedPageBreak/>
        <w:t>экономики и политики, вместе с тем вести длительное стратегическое планирование с учетом возможных угроз и неопределенностей, причастных к внешним рынкам.</w:t>
      </w:r>
    </w:p>
    <w:p w14:paraId="55D49A2B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Объектом труда на международном рынке является стратегия ведения бизнеса.</w:t>
      </w:r>
    </w:p>
    <w:p w14:paraId="582B3451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Цель данной работы – создание организации управления предпринимательства на зарубежном рынке для «ООО DEXP». Для достижения намеченной цели выделим следующие задачи:</w:t>
      </w:r>
    </w:p>
    <w:p w14:paraId="0C82F952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Изучение теоретико-методических разработок ведения бизнеса на рынке зарубежья.</w:t>
      </w:r>
    </w:p>
    <w:p w14:paraId="17A375DD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Формирование на зарубежном рынке «ООО DEXP» стратегии ведения бизнеса.</w:t>
      </w:r>
    </w:p>
    <w:p w14:paraId="74ED662A" w14:textId="77777777" w:rsidR="00535CBC" w:rsidRPr="00535CBC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ajorEastAsia"/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Составление методических рекомендаций по созданию на зарубежье ведения бизнеса «OOO DEXP».</w:t>
      </w:r>
    </w:p>
    <w:p w14:paraId="5C758B5C" w14:textId="52755304" w:rsidR="00973096" w:rsidRDefault="00535CBC" w:rsidP="00535C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5CBC">
        <w:rPr>
          <w:rFonts w:eastAsiaTheme="majorEastAsia"/>
          <w:sz w:val="28"/>
          <w:szCs w:val="28"/>
        </w:rPr>
        <w:t>В данной работе будут проанализированы всевозможные подходы и стратегии, которые компании могут использовать для успешного ведения бизнеса на международных рынках. Осуществление анализа примеров предприятий получившим успех на мировом уровне, и выделены ключевые элементы их успешного триумфа. Также будет рассмотрены соглашения ведения бизнеса на зарубежных рынках и влияние мировых организаций.</w:t>
      </w:r>
    </w:p>
    <w:p w14:paraId="42D1B4D1" w14:textId="0212897A" w:rsidR="004C2CFB" w:rsidRDefault="004C2CFB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C30AEBE" w14:textId="5A7F5703" w:rsidR="004C2CFB" w:rsidRDefault="004C2CFB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23A05E6" w14:textId="76E8045A" w:rsidR="004C2CFB" w:rsidRDefault="004C2CFB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DFBED9A" w14:textId="4E68EFCD" w:rsidR="004C2CFB" w:rsidRDefault="004C2CFB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AC478A5" w14:textId="4E551E5E" w:rsidR="00973096" w:rsidRDefault="00973096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27AE07B" w14:textId="5303EDEE" w:rsidR="00973096" w:rsidRDefault="00973096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8CB94E8" w14:textId="761F5F64" w:rsidR="00973096" w:rsidRDefault="00973096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C9B7C3C" w14:textId="0B199A3B" w:rsidR="00973096" w:rsidRDefault="00973096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03E70B2" w14:textId="5C6A5A96" w:rsidR="00973096" w:rsidRDefault="00973096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722226D" w14:textId="77777777" w:rsidR="00FA3004" w:rsidRDefault="00FA3004" w:rsidP="00FF44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1D983F0" w14:textId="0C4382FD" w:rsidR="00C415F6" w:rsidRDefault="00FF4410" w:rsidP="001A1C48">
      <w:pPr>
        <w:pStyle w:val="1"/>
        <w:numPr>
          <w:ilvl w:val="0"/>
          <w:numId w:val="22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  <w:bookmarkStart w:id="2" w:name="_Toc168801450"/>
      <w:r w:rsidRPr="00C415F6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lastRenderedPageBreak/>
        <w:t>Т</w:t>
      </w:r>
      <w:r w:rsidR="00EC5FE9" w:rsidRPr="00C415F6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ЕОРЕТИЧЕСКИЕ ОСНОВЫ ОСОБЕННОСТИ ВЕДЕНИЯ БИЗНЕСА НА ЗАРУБЕЖН</w:t>
      </w:r>
      <w:r w:rsidR="00973096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ОМ</w:t>
      </w:r>
      <w:r w:rsidR="00EC5FE9" w:rsidRPr="00C415F6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РЫН</w:t>
      </w:r>
      <w:bookmarkEnd w:id="2"/>
      <w:r w:rsidR="00973096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КЕ</w:t>
      </w:r>
    </w:p>
    <w:p w14:paraId="694EB6D3" w14:textId="77777777" w:rsidR="00D332D9" w:rsidRPr="00D332D9" w:rsidRDefault="00D332D9" w:rsidP="001A1C48">
      <w:pPr>
        <w:spacing w:line="360" w:lineRule="auto"/>
        <w:jc w:val="center"/>
        <w:rPr>
          <w:sz w:val="28"/>
          <w:szCs w:val="28"/>
        </w:rPr>
      </w:pPr>
    </w:p>
    <w:p w14:paraId="594BD08F" w14:textId="08ABFAFA" w:rsidR="00880AB8" w:rsidRDefault="00C415F6" w:rsidP="001A1C4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3" w:name="_Toc168801451"/>
      <w:r w:rsidRPr="00C41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1.1 </w:t>
      </w:r>
      <w:r w:rsidR="00880AB8" w:rsidRPr="00C41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СУЩНОСТЬ ВЕДЕНИЯ БИЗНЕСА НА ЗАРУБЕЖН</w:t>
      </w:r>
      <w:r w:rsidR="009730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ОМ</w:t>
      </w:r>
      <w:r w:rsidR="00880AB8" w:rsidRPr="00C41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РЫН</w:t>
      </w:r>
      <w:bookmarkEnd w:id="3"/>
      <w:r w:rsidR="009730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КЕ</w:t>
      </w:r>
    </w:p>
    <w:p w14:paraId="778FBE2D" w14:textId="77777777" w:rsidR="00C415F6" w:rsidRPr="00D332D9" w:rsidRDefault="00C415F6" w:rsidP="001A1C48">
      <w:pPr>
        <w:spacing w:line="360" w:lineRule="auto"/>
        <w:jc w:val="center"/>
        <w:rPr>
          <w:sz w:val="28"/>
          <w:szCs w:val="28"/>
        </w:rPr>
      </w:pPr>
    </w:p>
    <w:p w14:paraId="149C0930" w14:textId="1933AD1F" w:rsidR="00880AB8" w:rsidRPr="00880AB8" w:rsidRDefault="00880AB8" w:rsidP="001A1C48">
      <w:pPr>
        <w:spacing w:line="360" w:lineRule="auto"/>
        <w:ind w:firstLine="709"/>
        <w:jc w:val="both"/>
        <w:rPr>
          <w:rStyle w:val="ezkurwreuab5ozgtqnkl"/>
          <w:sz w:val="28"/>
          <w:szCs w:val="28"/>
        </w:rPr>
      </w:pPr>
      <w:r w:rsidRPr="00880AB8">
        <w:rPr>
          <w:rStyle w:val="ezkurwreuab5ozgtqnkl"/>
          <w:sz w:val="28"/>
          <w:szCs w:val="28"/>
        </w:rPr>
        <w:t xml:space="preserve">Бизнес (от английского Business - "Дело", предпринимательство) </w:t>
      </w:r>
      <w:r w:rsidR="001A1C48">
        <w:rPr>
          <w:rStyle w:val="ezkurwreuab5ozgtqnkl"/>
          <w:sz w:val="28"/>
          <w:szCs w:val="28"/>
        </w:rPr>
        <w:t xml:space="preserve">– </w:t>
      </w:r>
      <w:r w:rsidRPr="00880AB8">
        <w:rPr>
          <w:rStyle w:val="ezkurwreuab5ozgtqnkl"/>
          <w:sz w:val="28"/>
          <w:szCs w:val="28"/>
        </w:rPr>
        <w:t>это инициативная экономическая деятельность, которая осуществляется за счет собственных или заемных средств с целью получения прибыли и развития собственного дела.</w:t>
      </w:r>
    </w:p>
    <w:p w14:paraId="411935AD" w14:textId="77777777" w:rsidR="00880AB8" w:rsidRPr="00880AB8" w:rsidRDefault="00880AB8" w:rsidP="001A1C48">
      <w:pPr>
        <w:spacing w:line="360" w:lineRule="auto"/>
        <w:ind w:firstLine="709"/>
        <w:jc w:val="both"/>
        <w:rPr>
          <w:rStyle w:val="ezkurwreuab5ozgtqnkl"/>
          <w:sz w:val="28"/>
          <w:szCs w:val="28"/>
        </w:rPr>
      </w:pPr>
      <w:r w:rsidRPr="00880AB8">
        <w:rPr>
          <w:rStyle w:val="ezkurwreuab5ozgtqnkl"/>
          <w:sz w:val="28"/>
          <w:szCs w:val="28"/>
        </w:rPr>
        <w:t>Международный бизнес предполагает проведение деловых операций с несколькими партнерами за пределами страны. Сфера предпринимательской деятельности хозяйствующих субъектов осуществляется на мировом рынке: рынке товаров, рынке услуг, финансовом рынке, рынке труда.</w:t>
      </w:r>
    </w:p>
    <w:p w14:paraId="419882C2" w14:textId="5EC9DD5C" w:rsidR="00880AB8" w:rsidRDefault="00880AB8" w:rsidP="001A1C48">
      <w:pPr>
        <w:spacing w:line="360" w:lineRule="auto"/>
        <w:ind w:firstLine="709"/>
        <w:jc w:val="both"/>
        <w:rPr>
          <w:rStyle w:val="ezkurwreuab5ozgtqnkl"/>
          <w:sz w:val="28"/>
          <w:szCs w:val="28"/>
        </w:rPr>
      </w:pPr>
      <w:r w:rsidRPr="00880AB8">
        <w:rPr>
          <w:rStyle w:val="ezkurwreuab5ozgtqnkl"/>
          <w:sz w:val="28"/>
          <w:szCs w:val="28"/>
        </w:rPr>
        <w:t xml:space="preserve">Как феномен международных экономических отношений, международный бизнес </w:t>
      </w:r>
      <w:r w:rsidR="001A1C48">
        <w:rPr>
          <w:rStyle w:val="ezkurwreuab5ozgtqnkl"/>
          <w:sz w:val="28"/>
          <w:szCs w:val="28"/>
        </w:rPr>
        <w:t xml:space="preserve">– </w:t>
      </w:r>
      <w:r w:rsidRPr="00880AB8">
        <w:rPr>
          <w:rStyle w:val="ezkurwreuab5ozgtqnkl"/>
          <w:sz w:val="28"/>
          <w:szCs w:val="28"/>
        </w:rPr>
        <w:t>это форма взаимодействия субъектов международной экономической деятельности, направленная на получение выгод от трансграничного сотрудничества.</w:t>
      </w:r>
    </w:p>
    <w:p w14:paraId="23303A8D" w14:textId="23211BFD" w:rsidR="00FF4410" w:rsidRPr="00880AB8" w:rsidRDefault="00880AB8" w:rsidP="001A1C4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80AB8">
        <w:rPr>
          <w:rStyle w:val="ezkurwreuab5ozgtqnkl"/>
          <w:sz w:val="28"/>
          <w:szCs w:val="28"/>
        </w:rPr>
        <w:t>Ведение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бизнеса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на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зарубежном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рынке</w:t>
      </w:r>
      <w:r w:rsidRPr="00880AB8">
        <w:rPr>
          <w:sz w:val="28"/>
          <w:szCs w:val="28"/>
        </w:rPr>
        <w:t xml:space="preserve"> </w:t>
      </w:r>
      <w:r w:rsidR="001A1C48">
        <w:rPr>
          <w:sz w:val="28"/>
          <w:szCs w:val="28"/>
        </w:rPr>
        <w:t>– э</w:t>
      </w:r>
      <w:r w:rsidRPr="00880AB8">
        <w:rPr>
          <w:rStyle w:val="ezkurwreuab5ozgtqnkl"/>
          <w:sz w:val="28"/>
          <w:szCs w:val="28"/>
        </w:rPr>
        <w:t>то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процесс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расширения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деятельности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компании</w:t>
      </w:r>
      <w:r w:rsidRPr="00880AB8">
        <w:rPr>
          <w:sz w:val="28"/>
          <w:szCs w:val="28"/>
        </w:rPr>
        <w:t xml:space="preserve"> за </w:t>
      </w:r>
      <w:r w:rsidRPr="00880AB8">
        <w:rPr>
          <w:rStyle w:val="ezkurwreuab5ozgtqnkl"/>
          <w:sz w:val="28"/>
          <w:szCs w:val="28"/>
        </w:rPr>
        <w:t>пределами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своей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родины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выхода</w:t>
      </w:r>
      <w:r w:rsidRPr="00880AB8">
        <w:rPr>
          <w:sz w:val="28"/>
          <w:szCs w:val="28"/>
        </w:rPr>
        <w:t xml:space="preserve"> на </w:t>
      </w:r>
      <w:r w:rsidRPr="00880AB8">
        <w:rPr>
          <w:rStyle w:val="ezkurwreuab5ozgtqnkl"/>
          <w:sz w:val="28"/>
          <w:szCs w:val="28"/>
        </w:rPr>
        <w:t>зарубежные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рынки.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Это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включает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в</w:t>
      </w:r>
      <w:r w:rsidRPr="00880AB8">
        <w:rPr>
          <w:sz w:val="28"/>
          <w:szCs w:val="28"/>
        </w:rPr>
        <w:t xml:space="preserve"> себя </w:t>
      </w:r>
      <w:r w:rsidRPr="00880AB8">
        <w:rPr>
          <w:rStyle w:val="ezkurwreuab5ozgtqnkl"/>
          <w:sz w:val="28"/>
          <w:szCs w:val="28"/>
        </w:rPr>
        <w:t>продажу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товаров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или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услуг,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установление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партнерских</w:t>
      </w:r>
      <w:r w:rsidRPr="00880AB8">
        <w:rPr>
          <w:sz w:val="28"/>
          <w:szCs w:val="28"/>
        </w:rPr>
        <w:t xml:space="preserve"> отношений</w:t>
      </w:r>
      <w:r w:rsidRPr="00880AB8">
        <w:rPr>
          <w:rStyle w:val="ezkurwreuab5ozgtqnkl"/>
          <w:sz w:val="28"/>
          <w:szCs w:val="28"/>
        </w:rPr>
        <w:t>,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открытие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филиалов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или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дочерних</w:t>
      </w:r>
      <w:r w:rsidRPr="00880AB8">
        <w:rPr>
          <w:sz w:val="28"/>
          <w:szCs w:val="28"/>
        </w:rPr>
        <w:t xml:space="preserve"> компаний за </w:t>
      </w:r>
      <w:r w:rsidRPr="00880AB8">
        <w:rPr>
          <w:rStyle w:val="ezkurwreuab5ozgtqnkl"/>
          <w:sz w:val="28"/>
          <w:szCs w:val="28"/>
        </w:rPr>
        <w:t>рубежом.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Основной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целью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ведения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бизнеса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на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зарубежном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рынке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является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поиск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новых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возможностей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для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роста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увеличения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прибыли.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Это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может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быть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связано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с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насыщением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рынка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внутри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страны,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стремлением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диверсифицировать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риски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или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желанием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получить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доступ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к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новым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технологиям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</w:t>
      </w:r>
      <w:r w:rsidRPr="00880AB8">
        <w:rPr>
          <w:sz w:val="28"/>
          <w:szCs w:val="28"/>
        </w:rPr>
        <w:t xml:space="preserve"> </w:t>
      </w:r>
      <w:r w:rsidRPr="00880AB8">
        <w:rPr>
          <w:rStyle w:val="ezkurwreuab5ozgtqnkl"/>
          <w:sz w:val="28"/>
          <w:szCs w:val="28"/>
        </w:rPr>
        <w:t>инновациям</w:t>
      </w:r>
      <w:r w:rsidRPr="00880AB8">
        <w:rPr>
          <w:color w:val="000000"/>
          <w:sz w:val="28"/>
          <w:szCs w:val="28"/>
        </w:rPr>
        <w:t xml:space="preserve"> </w:t>
      </w:r>
      <w:r w:rsidR="00A03220" w:rsidRPr="00880AB8">
        <w:rPr>
          <w:color w:val="000000"/>
          <w:sz w:val="28"/>
          <w:szCs w:val="28"/>
        </w:rPr>
        <w:t>[</w:t>
      </w:r>
      <w:r w:rsidR="004D70BA" w:rsidRPr="004D70BA">
        <w:rPr>
          <w:color w:val="000000"/>
          <w:sz w:val="28"/>
          <w:szCs w:val="28"/>
        </w:rPr>
        <w:t>2</w:t>
      </w:r>
      <w:r w:rsidR="00A03220" w:rsidRPr="00880AB8">
        <w:rPr>
          <w:sz w:val="28"/>
          <w:szCs w:val="28"/>
        </w:rPr>
        <w:t>]</w:t>
      </w:r>
      <w:r w:rsidR="00A13E90" w:rsidRPr="00880AB8">
        <w:rPr>
          <w:sz w:val="28"/>
          <w:szCs w:val="28"/>
        </w:rPr>
        <w:t>.</w:t>
      </w:r>
      <w:r w:rsidR="006E5EFD" w:rsidRPr="00880AB8">
        <w:rPr>
          <w:sz w:val="28"/>
          <w:szCs w:val="28"/>
        </w:rPr>
        <w:t xml:space="preserve"> </w:t>
      </w:r>
      <w:bookmarkEnd w:id="0"/>
    </w:p>
    <w:sectPr w:rsidR="00FF4410" w:rsidRPr="00880AB8" w:rsidSect="002950F5">
      <w:footerReference w:type="default" r:id="rId10"/>
      <w:pgSz w:w="11906" w:h="16838" w:code="9"/>
      <w:pgMar w:top="1134" w:right="851" w:bottom="1134" w:left="1530" w:header="709" w:footer="709" w:gutter="0"/>
      <w:pgNumType w:start="3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A218" w14:textId="77777777" w:rsidR="00CB650D" w:rsidRDefault="00CB650D" w:rsidP="00283C50">
      <w:r>
        <w:separator/>
      </w:r>
    </w:p>
  </w:endnote>
  <w:endnote w:type="continuationSeparator" w:id="0">
    <w:p w14:paraId="2498D893" w14:textId="77777777" w:rsidR="00CB650D" w:rsidRDefault="00CB650D" w:rsidP="002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AED0" w14:textId="5412AFF4" w:rsidR="00767424" w:rsidRDefault="00767424">
    <w:pPr>
      <w:pStyle w:val="ab"/>
      <w:jc w:val="center"/>
    </w:pPr>
  </w:p>
  <w:p w14:paraId="7F50FEDB" w14:textId="6FCB934D" w:rsidR="00767424" w:rsidRDefault="00767424" w:rsidP="00FA3004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701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7858A" w14:textId="3E6D7A39" w:rsidR="00767424" w:rsidRDefault="0076742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4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ADDC4" w14:textId="77777777" w:rsidR="00767424" w:rsidRDefault="00767424" w:rsidP="00FA300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EEB5" w14:textId="77777777" w:rsidR="00CB650D" w:rsidRDefault="00CB650D" w:rsidP="00283C50">
      <w:r>
        <w:separator/>
      </w:r>
    </w:p>
  </w:footnote>
  <w:footnote w:type="continuationSeparator" w:id="0">
    <w:p w14:paraId="339C0E39" w14:textId="77777777" w:rsidR="00CB650D" w:rsidRDefault="00CB650D" w:rsidP="002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F046" w14:textId="77777777" w:rsidR="00767424" w:rsidRDefault="00767424" w:rsidP="003E275A">
    <w:pPr>
      <w:pStyle w:val="a9"/>
    </w:pPr>
  </w:p>
  <w:p w14:paraId="175F4BBB" w14:textId="77777777" w:rsidR="00767424" w:rsidRDefault="00767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DB7"/>
    <w:multiLevelType w:val="hybridMultilevel"/>
    <w:tmpl w:val="88AA50CA"/>
    <w:lvl w:ilvl="0" w:tplc="3D7E64CC">
      <w:start w:val="1"/>
      <w:numFmt w:val="bullet"/>
      <w:lvlText w:val="−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33D5236"/>
    <w:multiLevelType w:val="hybridMultilevel"/>
    <w:tmpl w:val="7B9C9262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EE1622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4F5"/>
    <w:multiLevelType w:val="hybridMultilevel"/>
    <w:tmpl w:val="B3A06DA8"/>
    <w:lvl w:ilvl="0" w:tplc="7BE688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32F23"/>
    <w:multiLevelType w:val="hybridMultilevel"/>
    <w:tmpl w:val="B4FA53B6"/>
    <w:lvl w:ilvl="0" w:tplc="6D7CADB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3727"/>
    <w:multiLevelType w:val="hybridMultilevel"/>
    <w:tmpl w:val="7C1EEDA4"/>
    <w:lvl w:ilvl="0" w:tplc="3D7E64C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93022"/>
    <w:multiLevelType w:val="hybridMultilevel"/>
    <w:tmpl w:val="B02E707E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07DE"/>
    <w:multiLevelType w:val="hybridMultilevel"/>
    <w:tmpl w:val="ADDEA566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5A5"/>
    <w:multiLevelType w:val="hybridMultilevel"/>
    <w:tmpl w:val="6C94D662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84741"/>
    <w:multiLevelType w:val="hybridMultilevel"/>
    <w:tmpl w:val="719A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2B94"/>
    <w:multiLevelType w:val="hybridMultilevel"/>
    <w:tmpl w:val="0540C67C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7D07"/>
    <w:multiLevelType w:val="hybridMultilevel"/>
    <w:tmpl w:val="B88436EE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C71"/>
    <w:multiLevelType w:val="hybridMultilevel"/>
    <w:tmpl w:val="A568294C"/>
    <w:lvl w:ilvl="0" w:tplc="3D7E64CC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F9C10C2"/>
    <w:multiLevelType w:val="hybridMultilevel"/>
    <w:tmpl w:val="2960AED0"/>
    <w:lvl w:ilvl="0" w:tplc="3D7E64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43DE2"/>
    <w:multiLevelType w:val="hybridMultilevel"/>
    <w:tmpl w:val="AEBAC6F2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46786"/>
    <w:multiLevelType w:val="hybridMultilevel"/>
    <w:tmpl w:val="959ACD04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7E64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507E"/>
    <w:multiLevelType w:val="hybridMultilevel"/>
    <w:tmpl w:val="BCE42400"/>
    <w:lvl w:ilvl="0" w:tplc="3D7E64C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F53343"/>
    <w:multiLevelType w:val="hybridMultilevel"/>
    <w:tmpl w:val="86A02A8A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B82550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208C9"/>
    <w:multiLevelType w:val="hybridMultilevel"/>
    <w:tmpl w:val="94B09676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ABA"/>
    <w:multiLevelType w:val="hybridMultilevel"/>
    <w:tmpl w:val="7DFA3C5C"/>
    <w:lvl w:ilvl="0" w:tplc="3D7E64C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DE3EC1"/>
    <w:multiLevelType w:val="hybridMultilevel"/>
    <w:tmpl w:val="783C2144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5717E"/>
    <w:multiLevelType w:val="hybridMultilevel"/>
    <w:tmpl w:val="65FAAFCC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F2C2D"/>
    <w:multiLevelType w:val="hybridMultilevel"/>
    <w:tmpl w:val="CCF6B5EA"/>
    <w:lvl w:ilvl="0" w:tplc="3D7E64CC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8BD310F"/>
    <w:multiLevelType w:val="hybridMultilevel"/>
    <w:tmpl w:val="6EEA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16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20"/>
  </w:num>
  <w:num w:numId="14">
    <w:abstractNumId w:val="4"/>
  </w:num>
  <w:num w:numId="15">
    <w:abstractNumId w:val="10"/>
  </w:num>
  <w:num w:numId="16">
    <w:abstractNumId w:val="19"/>
  </w:num>
  <w:num w:numId="17">
    <w:abstractNumId w:val="6"/>
  </w:num>
  <w:num w:numId="18">
    <w:abstractNumId w:val="13"/>
  </w:num>
  <w:num w:numId="19">
    <w:abstractNumId w:val="18"/>
  </w:num>
  <w:num w:numId="20">
    <w:abstractNumId w:val="17"/>
  </w:num>
  <w:num w:numId="21">
    <w:abstractNumId w:val="8"/>
  </w:num>
  <w:num w:numId="22">
    <w:abstractNumId w:val="2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removePersonalInformation/>
  <w:removeDateAndTime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92"/>
    <w:rsid w:val="000125F4"/>
    <w:rsid w:val="00021FD4"/>
    <w:rsid w:val="00044E8A"/>
    <w:rsid w:val="0005069E"/>
    <w:rsid w:val="000508D1"/>
    <w:rsid w:val="0005774C"/>
    <w:rsid w:val="00092F26"/>
    <w:rsid w:val="000A5173"/>
    <w:rsid w:val="000B5C87"/>
    <w:rsid w:val="000E0AA2"/>
    <w:rsid w:val="000F5DEF"/>
    <w:rsid w:val="000F691F"/>
    <w:rsid w:val="00100954"/>
    <w:rsid w:val="00113B33"/>
    <w:rsid w:val="00123E06"/>
    <w:rsid w:val="00134F76"/>
    <w:rsid w:val="0014116E"/>
    <w:rsid w:val="001707DA"/>
    <w:rsid w:val="00174AEF"/>
    <w:rsid w:val="001859AA"/>
    <w:rsid w:val="001A1C48"/>
    <w:rsid w:val="001C02AC"/>
    <w:rsid w:val="001C20E1"/>
    <w:rsid w:val="001D1C02"/>
    <w:rsid w:val="002308F4"/>
    <w:rsid w:val="00231E11"/>
    <w:rsid w:val="00243B92"/>
    <w:rsid w:val="00264CC8"/>
    <w:rsid w:val="00275F98"/>
    <w:rsid w:val="00276253"/>
    <w:rsid w:val="00283C50"/>
    <w:rsid w:val="002950F5"/>
    <w:rsid w:val="002A2429"/>
    <w:rsid w:val="002B5AB9"/>
    <w:rsid w:val="002D7CB9"/>
    <w:rsid w:val="002F5E41"/>
    <w:rsid w:val="00333F14"/>
    <w:rsid w:val="003548B7"/>
    <w:rsid w:val="00375E91"/>
    <w:rsid w:val="00390B78"/>
    <w:rsid w:val="00397866"/>
    <w:rsid w:val="003A67A9"/>
    <w:rsid w:val="003B2CCF"/>
    <w:rsid w:val="003B40EA"/>
    <w:rsid w:val="003C46A8"/>
    <w:rsid w:val="003E275A"/>
    <w:rsid w:val="004077A1"/>
    <w:rsid w:val="0043389F"/>
    <w:rsid w:val="00447BE4"/>
    <w:rsid w:val="00460C89"/>
    <w:rsid w:val="00464F32"/>
    <w:rsid w:val="00474F16"/>
    <w:rsid w:val="00475F1A"/>
    <w:rsid w:val="004A63F2"/>
    <w:rsid w:val="004C2CFB"/>
    <w:rsid w:val="004D592F"/>
    <w:rsid w:val="004D70BA"/>
    <w:rsid w:val="004E1C1D"/>
    <w:rsid w:val="004E5083"/>
    <w:rsid w:val="004F3B54"/>
    <w:rsid w:val="00501661"/>
    <w:rsid w:val="0050242A"/>
    <w:rsid w:val="00503BF5"/>
    <w:rsid w:val="00510065"/>
    <w:rsid w:val="00535CBC"/>
    <w:rsid w:val="0055476E"/>
    <w:rsid w:val="00556350"/>
    <w:rsid w:val="00571BDB"/>
    <w:rsid w:val="005B6AF5"/>
    <w:rsid w:val="005D20FC"/>
    <w:rsid w:val="006039F0"/>
    <w:rsid w:val="00613324"/>
    <w:rsid w:val="00627775"/>
    <w:rsid w:val="00630185"/>
    <w:rsid w:val="00633ED3"/>
    <w:rsid w:val="006433B9"/>
    <w:rsid w:val="00653F25"/>
    <w:rsid w:val="00676D95"/>
    <w:rsid w:val="00683D61"/>
    <w:rsid w:val="00686B74"/>
    <w:rsid w:val="006958D0"/>
    <w:rsid w:val="006A41E5"/>
    <w:rsid w:val="006C0B77"/>
    <w:rsid w:val="006C7659"/>
    <w:rsid w:val="006E0BF8"/>
    <w:rsid w:val="006E5EFD"/>
    <w:rsid w:val="00720415"/>
    <w:rsid w:val="007318DC"/>
    <w:rsid w:val="00733451"/>
    <w:rsid w:val="007544F8"/>
    <w:rsid w:val="00761BD1"/>
    <w:rsid w:val="00766218"/>
    <w:rsid w:val="00767424"/>
    <w:rsid w:val="007817E1"/>
    <w:rsid w:val="00786450"/>
    <w:rsid w:val="00793E69"/>
    <w:rsid w:val="007D18FF"/>
    <w:rsid w:val="007D2CDA"/>
    <w:rsid w:val="007D76FF"/>
    <w:rsid w:val="007E0295"/>
    <w:rsid w:val="007E031B"/>
    <w:rsid w:val="007E0425"/>
    <w:rsid w:val="00800EFE"/>
    <w:rsid w:val="0080353D"/>
    <w:rsid w:val="00803742"/>
    <w:rsid w:val="00804615"/>
    <w:rsid w:val="00817B5D"/>
    <w:rsid w:val="0082164E"/>
    <w:rsid w:val="008242FF"/>
    <w:rsid w:val="0086017C"/>
    <w:rsid w:val="0086435E"/>
    <w:rsid w:val="00870751"/>
    <w:rsid w:val="00872D55"/>
    <w:rsid w:val="00880AB8"/>
    <w:rsid w:val="008868AA"/>
    <w:rsid w:val="008A5843"/>
    <w:rsid w:val="008A6B09"/>
    <w:rsid w:val="008B5A36"/>
    <w:rsid w:val="008D1677"/>
    <w:rsid w:val="008E1115"/>
    <w:rsid w:val="008F23EF"/>
    <w:rsid w:val="008F263D"/>
    <w:rsid w:val="008F2754"/>
    <w:rsid w:val="008F3338"/>
    <w:rsid w:val="008F60C0"/>
    <w:rsid w:val="008F7745"/>
    <w:rsid w:val="009039EF"/>
    <w:rsid w:val="00910A35"/>
    <w:rsid w:val="00911523"/>
    <w:rsid w:val="00911821"/>
    <w:rsid w:val="00913B91"/>
    <w:rsid w:val="00922C48"/>
    <w:rsid w:val="0092398E"/>
    <w:rsid w:val="009274F1"/>
    <w:rsid w:val="009354FE"/>
    <w:rsid w:val="00951927"/>
    <w:rsid w:val="00956504"/>
    <w:rsid w:val="00973096"/>
    <w:rsid w:val="0097580E"/>
    <w:rsid w:val="009B2D97"/>
    <w:rsid w:val="009B34A5"/>
    <w:rsid w:val="009B541F"/>
    <w:rsid w:val="009B6BAF"/>
    <w:rsid w:val="009C24B5"/>
    <w:rsid w:val="009D6529"/>
    <w:rsid w:val="009F3F9E"/>
    <w:rsid w:val="00A03220"/>
    <w:rsid w:val="00A07534"/>
    <w:rsid w:val="00A13E90"/>
    <w:rsid w:val="00A174AB"/>
    <w:rsid w:val="00A20D8B"/>
    <w:rsid w:val="00A21C21"/>
    <w:rsid w:val="00A30127"/>
    <w:rsid w:val="00A3476C"/>
    <w:rsid w:val="00A34FC9"/>
    <w:rsid w:val="00A8262A"/>
    <w:rsid w:val="00A85491"/>
    <w:rsid w:val="00AB30C6"/>
    <w:rsid w:val="00B06A92"/>
    <w:rsid w:val="00B530E1"/>
    <w:rsid w:val="00B55E74"/>
    <w:rsid w:val="00B57F23"/>
    <w:rsid w:val="00B915B7"/>
    <w:rsid w:val="00BB2A65"/>
    <w:rsid w:val="00BD08A1"/>
    <w:rsid w:val="00C02FB1"/>
    <w:rsid w:val="00C415F6"/>
    <w:rsid w:val="00C41BF3"/>
    <w:rsid w:val="00C4703C"/>
    <w:rsid w:val="00C54EBB"/>
    <w:rsid w:val="00C735D5"/>
    <w:rsid w:val="00C73BF1"/>
    <w:rsid w:val="00C77D0B"/>
    <w:rsid w:val="00CB6101"/>
    <w:rsid w:val="00CB650D"/>
    <w:rsid w:val="00CB7E6D"/>
    <w:rsid w:val="00CC712A"/>
    <w:rsid w:val="00CD3739"/>
    <w:rsid w:val="00CD66AC"/>
    <w:rsid w:val="00CE21F8"/>
    <w:rsid w:val="00D07550"/>
    <w:rsid w:val="00D25F7D"/>
    <w:rsid w:val="00D32CD8"/>
    <w:rsid w:val="00D332D9"/>
    <w:rsid w:val="00D36847"/>
    <w:rsid w:val="00D434B3"/>
    <w:rsid w:val="00D51951"/>
    <w:rsid w:val="00D64A93"/>
    <w:rsid w:val="00D675BF"/>
    <w:rsid w:val="00D85230"/>
    <w:rsid w:val="00D85844"/>
    <w:rsid w:val="00D96CF9"/>
    <w:rsid w:val="00DA4551"/>
    <w:rsid w:val="00DA7165"/>
    <w:rsid w:val="00DA77E0"/>
    <w:rsid w:val="00DC60E7"/>
    <w:rsid w:val="00DC708F"/>
    <w:rsid w:val="00E14E10"/>
    <w:rsid w:val="00E633A6"/>
    <w:rsid w:val="00E93C14"/>
    <w:rsid w:val="00EA59DF"/>
    <w:rsid w:val="00EC5FE9"/>
    <w:rsid w:val="00ED7C5C"/>
    <w:rsid w:val="00EE4070"/>
    <w:rsid w:val="00F10365"/>
    <w:rsid w:val="00F12049"/>
    <w:rsid w:val="00F12C76"/>
    <w:rsid w:val="00F208C5"/>
    <w:rsid w:val="00F364DF"/>
    <w:rsid w:val="00F37624"/>
    <w:rsid w:val="00F5300E"/>
    <w:rsid w:val="00F54617"/>
    <w:rsid w:val="00F67F13"/>
    <w:rsid w:val="00F92389"/>
    <w:rsid w:val="00FA3004"/>
    <w:rsid w:val="00FA4C6D"/>
    <w:rsid w:val="00FB14C2"/>
    <w:rsid w:val="00FB66A4"/>
    <w:rsid w:val="00FE3C34"/>
    <w:rsid w:val="00FE492D"/>
    <w:rsid w:val="00FE7EEF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8B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2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C5"/>
    <w:rPr>
      <w:color w:val="0000FF"/>
      <w:u w:val="single"/>
    </w:rPr>
  </w:style>
  <w:style w:type="paragraph" w:styleId="a4">
    <w:name w:val="List Paragraph"/>
    <w:aliases w:val="RSHB_Table-Normal,lp1,Paragraphe de liste1,ТЗ список,Абзац списка литеральный,Булет1,1Булет,it_List1,List Paragraph2,1,UL,Bullet List,numbered,FooterText,Bullet Number,Нумерованый список,lp11,List Paragraph11,Bullet 1,Маркер"/>
    <w:basedOn w:val="a"/>
    <w:link w:val="a5"/>
    <w:uiPriority w:val="34"/>
    <w:qFormat/>
    <w:rsid w:val="00FF4410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910A3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735D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C708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customStyle="1" w:styleId="a7">
    <w:name w:val="Литература"/>
    <w:basedOn w:val="a"/>
    <w:link w:val="a8"/>
    <w:qFormat/>
    <w:rsid w:val="00A03220"/>
    <w:pPr>
      <w:widowControl w:val="0"/>
      <w:tabs>
        <w:tab w:val="left" w:pos="426"/>
        <w:tab w:val="left" w:pos="851"/>
      </w:tabs>
      <w:spacing w:line="360" w:lineRule="auto"/>
      <w:ind w:left="426" w:hanging="426"/>
      <w:contextualSpacing/>
      <w:mirrorIndents/>
      <w:jc w:val="both"/>
    </w:pPr>
    <w:rPr>
      <w:sz w:val="28"/>
      <w:szCs w:val="22"/>
      <w:lang w:eastAsia="en-US"/>
    </w:rPr>
  </w:style>
  <w:style w:type="character" w:customStyle="1" w:styleId="a8">
    <w:name w:val="Литература Знак"/>
    <w:link w:val="a7"/>
    <w:rsid w:val="00A03220"/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9">
    <w:name w:val="header"/>
    <w:basedOn w:val="a"/>
    <w:link w:val="aa"/>
    <w:uiPriority w:val="99"/>
    <w:unhideWhenUsed/>
    <w:rsid w:val="00283C5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C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283C5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C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wocols">
    <w:name w:val="two_cols"/>
    <w:basedOn w:val="a"/>
    <w:rsid w:val="00276253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Абзац списка Знак"/>
    <w:aliases w:val="RSHB_Table-Normal Знак,lp1 Знак,Paragraphe de liste1 Знак,ТЗ список Знак,Абзац списка литеральный Знак,Булет1 Знак,1Булет Знак,it_List1 Знак,List Paragraph2 Знак,1 Знак,UL Знак,Bullet List Знак,numbered Знак,FooterText Знак,lp11 Знак"/>
    <w:link w:val="a4"/>
    <w:uiPriority w:val="34"/>
    <w:qFormat/>
    <w:locked/>
    <w:rsid w:val="002762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27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ro">
    <w:name w:val="zero"/>
    <w:basedOn w:val="a0"/>
    <w:rsid w:val="00276253"/>
  </w:style>
  <w:style w:type="character" w:customStyle="1" w:styleId="30">
    <w:name w:val="Заголовок 3 Знак"/>
    <w:basedOn w:val="a0"/>
    <w:link w:val="3"/>
    <w:uiPriority w:val="9"/>
    <w:rsid w:val="001C02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ezkurwreuab5ozgtqnkl">
    <w:name w:val="ezkurwreuab5ozgtqnkl"/>
    <w:basedOn w:val="a0"/>
    <w:rsid w:val="00EC5FE9"/>
  </w:style>
  <w:style w:type="paragraph" w:styleId="ae">
    <w:name w:val="TOC Heading"/>
    <w:basedOn w:val="1"/>
    <w:next w:val="a"/>
    <w:uiPriority w:val="39"/>
    <w:unhideWhenUsed/>
    <w:qFormat/>
    <w:rsid w:val="00C415F6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C415F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415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C415F6"/>
    <w:pPr>
      <w:spacing w:after="100"/>
      <w:ind w:left="240"/>
    </w:pPr>
  </w:style>
  <w:style w:type="character" w:styleId="af">
    <w:name w:val="FollowedHyperlink"/>
    <w:basedOn w:val="a0"/>
    <w:uiPriority w:val="99"/>
    <w:semiHidden/>
    <w:unhideWhenUsed/>
    <w:rsid w:val="0055635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C2CF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447BE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3B9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3B9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22">
    <w:name w:val="Основной текст (2)_"/>
    <w:link w:val="23"/>
    <w:rsid w:val="00CC71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CC712A"/>
    <w:pPr>
      <w:widowControl w:val="0"/>
      <w:shd w:val="clear" w:color="auto" w:fill="FFFFFF"/>
      <w:spacing w:line="0" w:lineRule="atLeast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character" w:customStyle="1" w:styleId="2Exact">
    <w:name w:val="Основной текст (2) Exact"/>
    <w:rsid w:val="00CC7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3">
    <w:name w:val="footnote text"/>
    <w:basedOn w:val="a"/>
    <w:link w:val="af4"/>
    <w:uiPriority w:val="99"/>
    <w:unhideWhenUsed/>
    <w:rsid w:val="003C46A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C46A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3C4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F327-28D7-48D4-A01F-A109948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2024-06-17T13:15:00Z</dcterms:created>
  <dcterms:modified xsi:type="dcterms:W3CDTF">2025-01-20T17:50:00Z</dcterms:modified>
</cp:coreProperties>
</file>