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0729" w14:textId="77777777" w:rsidR="005F67F4" w:rsidRDefault="00E807C9">
      <w:pPr>
        <w:pStyle w:val="a3"/>
        <w:spacing w:before="75"/>
        <w:ind w:left="-1" w:right="1"/>
        <w:jc w:val="center"/>
      </w:pPr>
      <w:r>
        <w:rPr>
          <w:spacing w:val="-2"/>
        </w:rPr>
        <w:t>СОДЕРЖАНИЕ</w:t>
      </w:r>
    </w:p>
    <w:p w14:paraId="6F265641" w14:textId="77777777" w:rsidR="005F67F4" w:rsidRDefault="0008378E">
      <w:pPr>
        <w:pStyle w:val="a3"/>
        <w:tabs>
          <w:tab w:val="left" w:leader="dot" w:pos="9350"/>
        </w:tabs>
        <w:spacing w:before="561"/>
      </w:pPr>
      <w:hyperlink w:anchor="_bookmark0" w:history="1">
        <w:r w:rsidR="00E807C9">
          <w:rPr>
            <w:spacing w:val="-2"/>
          </w:rPr>
          <w:t>Введение</w:t>
        </w:r>
        <w:r w:rsidR="00E807C9">
          <w:tab/>
        </w:r>
        <w:r w:rsidR="00E807C9">
          <w:rPr>
            <w:spacing w:val="-10"/>
          </w:rPr>
          <w:t>3</w:t>
        </w:r>
      </w:hyperlink>
    </w:p>
    <w:p w14:paraId="2CC7FBD1" w14:textId="77777777" w:rsidR="005F67F4" w:rsidRDefault="0008378E">
      <w:pPr>
        <w:pStyle w:val="a5"/>
        <w:numPr>
          <w:ilvl w:val="0"/>
          <w:numId w:val="12"/>
        </w:numPr>
        <w:tabs>
          <w:tab w:val="left" w:pos="351"/>
          <w:tab w:val="left" w:leader="dot" w:pos="9350"/>
        </w:tabs>
        <w:spacing w:before="163" w:line="357" w:lineRule="auto"/>
        <w:ind w:right="144" w:firstLine="0"/>
        <w:rPr>
          <w:sz w:val="28"/>
        </w:rPr>
      </w:pPr>
      <w:hyperlink w:anchor="_bookmark1" w:history="1">
        <w:r w:rsidR="00E807C9">
          <w:rPr>
            <w:sz w:val="28"/>
          </w:rPr>
          <w:t>Теоретические основы организации и совершенствования коммерческой</w:t>
        </w:r>
      </w:hyperlink>
      <w:r w:rsidR="00E807C9">
        <w:rPr>
          <w:sz w:val="28"/>
        </w:rPr>
        <w:t xml:space="preserve"> </w:t>
      </w:r>
      <w:hyperlink w:anchor="_bookmark1" w:history="1">
        <w:r w:rsidR="00E807C9">
          <w:rPr>
            <w:sz w:val="28"/>
          </w:rPr>
          <w:t>работы по продажам товаров (услуг)</w:t>
        </w:r>
        <w:r w:rsidR="00E807C9">
          <w:rPr>
            <w:sz w:val="28"/>
          </w:rPr>
          <w:tab/>
        </w:r>
        <w:r w:rsidR="00E807C9">
          <w:rPr>
            <w:spacing w:val="-10"/>
            <w:sz w:val="28"/>
          </w:rPr>
          <w:t>5</w:t>
        </w:r>
      </w:hyperlink>
    </w:p>
    <w:p w14:paraId="0F145E37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  <w:tab w:val="left" w:leader="dot" w:pos="9350"/>
        </w:tabs>
        <w:spacing w:before="6" w:line="362" w:lineRule="auto"/>
        <w:ind w:right="144" w:firstLine="0"/>
        <w:rPr>
          <w:sz w:val="28"/>
        </w:rPr>
      </w:pPr>
      <w:hyperlink w:anchor="_bookmark2" w:history="1">
        <w:r w:rsidR="00E807C9">
          <w:rPr>
            <w:sz w:val="28"/>
          </w:rPr>
          <w:t>Организация коммерческой работы по продаже товаров в розничных</w:t>
        </w:r>
      </w:hyperlink>
      <w:r w:rsidR="00E807C9">
        <w:rPr>
          <w:sz w:val="28"/>
        </w:rPr>
        <w:t xml:space="preserve"> </w:t>
      </w:r>
      <w:hyperlink w:anchor="_bookmark2" w:history="1">
        <w:r w:rsidR="00E807C9">
          <w:rPr>
            <w:sz w:val="28"/>
          </w:rPr>
          <w:t>торговых</w:t>
        </w:r>
        <w:r w:rsidR="00E807C9">
          <w:rPr>
            <w:spacing w:val="-14"/>
            <w:sz w:val="28"/>
          </w:rPr>
          <w:t xml:space="preserve"> </w:t>
        </w:r>
        <w:r w:rsidR="00E807C9">
          <w:rPr>
            <w:spacing w:val="-2"/>
            <w:sz w:val="28"/>
          </w:rPr>
          <w:t>предприятиях</w:t>
        </w:r>
        <w:r w:rsidR="00E807C9">
          <w:rPr>
            <w:sz w:val="28"/>
          </w:rPr>
          <w:tab/>
        </w:r>
        <w:r w:rsidR="00E807C9">
          <w:rPr>
            <w:spacing w:val="-10"/>
            <w:sz w:val="28"/>
          </w:rPr>
          <w:t>5</w:t>
        </w:r>
      </w:hyperlink>
    </w:p>
    <w:p w14:paraId="1B6F1CEE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  <w:tab w:val="left" w:leader="dot" w:pos="9350"/>
        </w:tabs>
        <w:spacing w:line="315" w:lineRule="exact"/>
        <w:ind w:left="562" w:hanging="422"/>
        <w:rPr>
          <w:sz w:val="28"/>
        </w:rPr>
      </w:pPr>
      <w:hyperlink w:anchor="_bookmark3" w:history="1">
        <w:r w:rsidR="00E807C9">
          <w:rPr>
            <w:sz w:val="28"/>
          </w:rPr>
          <w:t>Внедрение</w:t>
        </w:r>
        <w:r w:rsidR="00E807C9">
          <w:rPr>
            <w:spacing w:val="-11"/>
            <w:sz w:val="28"/>
          </w:rPr>
          <w:t xml:space="preserve"> </w:t>
        </w:r>
        <w:r w:rsidR="00E807C9">
          <w:rPr>
            <w:sz w:val="28"/>
          </w:rPr>
          <w:t>инновационных</w:t>
        </w:r>
        <w:r w:rsidR="00E807C9">
          <w:rPr>
            <w:spacing w:val="-15"/>
            <w:sz w:val="28"/>
          </w:rPr>
          <w:t xml:space="preserve"> </w:t>
        </w:r>
        <w:r w:rsidR="00E807C9">
          <w:rPr>
            <w:sz w:val="28"/>
          </w:rPr>
          <w:t>технологий</w:t>
        </w:r>
        <w:r w:rsidR="00E807C9">
          <w:rPr>
            <w:spacing w:val="-12"/>
            <w:sz w:val="28"/>
          </w:rPr>
          <w:t xml:space="preserve"> </w:t>
        </w:r>
        <w:r w:rsidR="00E807C9">
          <w:rPr>
            <w:sz w:val="28"/>
          </w:rPr>
          <w:t>в</w:t>
        </w:r>
        <w:r w:rsidR="00E807C9">
          <w:rPr>
            <w:spacing w:val="-13"/>
            <w:sz w:val="28"/>
          </w:rPr>
          <w:t xml:space="preserve"> </w:t>
        </w:r>
        <w:r w:rsidR="00E807C9">
          <w:rPr>
            <w:sz w:val="28"/>
          </w:rPr>
          <w:t>торговом</w:t>
        </w:r>
        <w:r w:rsidR="00E807C9">
          <w:rPr>
            <w:spacing w:val="-10"/>
            <w:sz w:val="28"/>
          </w:rPr>
          <w:t xml:space="preserve"> </w:t>
        </w:r>
        <w:r w:rsidR="00E807C9">
          <w:rPr>
            <w:spacing w:val="-2"/>
            <w:sz w:val="28"/>
          </w:rPr>
          <w:t>предприятии</w:t>
        </w:r>
        <w:r w:rsidR="00E807C9">
          <w:rPr>
            <w:sz w:val="28"/>
          </w:rPr>
          <w:tab/>
        </w:r>
        <w:r w:rsidR="00E807C9">
          <w:rPr>
            <w:spacing w:val="-10"/>
            <w:sz w:val="28"/>
          </w:rPr>
          <w:t>8</w:t>
        </w:r>
      </w:hyperlink>
    </w:p>
    <w:p w14:paraId="10B58BBD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  <w:tab w:val="left" w:leader="dot" w:pos="9211"/>
        </w:tabs>
        <w:spacing w:before="162"/>
        <w:ind w:left="562" w:hanging="422"/>
        <w:rPr>
          <w:sz w:val="28"/>
        </w:rPr>
      </w:pPr>
      <w:hyperlink w:anchor="_bookmark4" w:history="1">
        <w:r w:rsidR="00E807C9">
          <w:rPr>
            <w:sz w:val="28"/>
          </w:rPr>
          <w:t>Влияние</w:t>
        </w:r>
        <w:r w:rsidR="00E807C9">
          <w:rPr>
            <w:spacing w:val="-9"/>
            <w:sz w:val="28"/>
          </w:rPr>
          <w:t xml:space="preserve"> </w:t>
        </w:r>
        <w:r w:rsidR="00E807C9">
          <w:rPr>
            <w:sz w:val="28"/>
          </w:rPr>
          <w:t>санкций</w:t>
        </w:r>
        <w:r w:rsidR="00E807C9">
          <w:rPr>
            <w:spacing w:val="-10"/>
            <w:sz w:val="28"/>
          </w:rPr>
          <w:t xml:space="preserve"> </w:t>
        </w:r>
        <w:r w:rsidR="00E807C9">
          <w:rPr>
            <w:sz w:val="28"/>
          </w:rPr>
          <w:t>на</w:t>
        </w:r>
        <w:r w:rsidR="00E807C9">
          <w:rPr>
            <w:spacing w:val="-9"/>
            <w:sz w:val="28"/>
          </w:rPr>
          <w:t xml:space="preserve"> </w:t>
        </w:r>
        <w:r w:rsidR="00E807C9">
          <w:rPr>
            <w:sz w:val="28"/>
          </w:rPr>
          <w:t>деятельность</w:t>
        </w:r>
        <w:r w:rsidR="00E807C9">
          <w:rPr>
            <w:spacing w:val="-7"/>
            <w:sz w:val="28"/>
          </w:rPr>
          <w:t xml:space="preserve"> </w:t>
        </w:r>
        <w:r w:rsidR="00E807C9">
          <w:rPr>
            <w:sz w:val="28"/>
          </w:rPr>
          <w:t>торговых</w:t>
        </w:r>
        <w:r w:rsidR="00E807C9">
          <w:rPr>
            <w:spacing w:val="-13"/>
            <w:sz w:val="28"/>
          </w:rPr>
          <w:t xml:space="preserve"> </w:t>
        </w:r>
        <w:r w:rsidR="00E807C9">
          <w:rPr>
            <w:spacing w:val="-2"/>
            <w:sz w:val="28"/>
          </w:rPr>
          <w:t>предприятий</w:t>
        </w:r>
        <w:r w:rsidR="00E807C9">
          <w:rPr>
            <w:sz w:val="28"/>
          </w:rPr>
          <w:tab/>
        </w:r>
        <w:r w:rsidR="00E807C9">
          <w:rPr>
            <w:spacing w:val="-5"/>
            <w:sz w:val="28"/>
          </w:rPr>
          <w:t>14</w:t>
        </w:r>
      </w:hyperlink>
    </w:p>
    <w:p w14:paraId="1FBE8AC2" w14:textId="77777777" w:rsidR="005F67F4" w:rsidRDefault="0008378E">
      <w:pPr>
        <w:pStyle w:val="a5"/>
        <w:numPr>
          <w:ilvl w:val="0"/>
          <w:numId w:val="12"/>
        </w:numPr>
        <w:tabs>
          <w:tab w:val="left" w:pos="351"/>
          <w:tab w:val="left" w:leader="dot" w:pos="9211"/>
        </w:tabs>
        <w:spacing w:before="164" w:line="357" w:lineRule="auto"/>
        <w:ind w:right="144" w:firstLine="0"/>
        <w:rPr>
          <w:sz w:val="28"/>
        </w:rPr>
      </w:pPr>
      <w:hyperlink w:anchor="_bookmark5" w:history="1">
        <w:r w:rsidR="00E807C9">
          <w:rPr>
            <w:sz w:val="28"/>
          </w:rPr>
          <w:t>Анализ экономико-хозяйственной деятельности розничного торгового</w:t>
        </w:r>
      </w:hyperlink>
      <w:r w:rsidR="00E807C9">
        <w:rPr>
          <w:sz w:val="28"/>
        </w:rPr>
        <w:t xml:space="preserve"> </w:t>
      </w:r>
      <w:hyperlink w:anchor="_bookmark5" w:history="1">
        <w:r w:rsidR="00E807C9">
          <w:rPr>
            <w:sz w:val="28"/>
          </w:rPr>
          <w:t>предприятия</w:t>
        </w:r>
        <w:r w:rsidR="00E807C9">
          <w:rPr>
            <w:spacing w:val="-6"/>
            <w:sz w:val="28"/>
          </w:rPr>
          <w:t xml:space="preserve"> </w:t>
        </w:r>
        <w:r w:rsidR="00E807C9">
          <w:rPr>
            <w:sz w:val="28"/>
          </w:rPr>
          <w:t>ООО</w:t>
        </w:r>
        <w:r w:rsidR="00E807C9">
          <w:rPr>
            <w:spacing w:val="-4"/>
            <w:sz w:val="28"/>
          </w:rPr>
          <w:t xml:space="preserve"> «Лев»</w:t>
        </w:r>
        <w:r w:rsidR="00E807C9">
          <w:rPr>
            <w:sz w:val="28"/>
          </w:rPr>
          <w:tab/>
        </w:r>
        <w:r w:rsidR="00E807C9">
          <w:rPr>
            <w:spacing w:val="-5"/>
            <w:sz w:val="28"/>
          </w:rPr>
          <w:t>19</w:t>
        </w:r>
      </w:hyperlink>
    </w:p>
    <w:p w14:paraId="6BDDF7AF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</w:tabs>
        <w:spacing w:before="5"/>
        <w:ind w:left="562" w:hanging="422"/>
        <w:rPr>
          <w:sz w:val="28"/>
        </w:rPr>
      </w:pPr>
      <w:hyperlink w:anchor="_bookmark6" w:history="1">
        <w:r w:rsidR="00E807C9">
          <w:rPr>
            <w:sz w:val="28"/>
          </w:rPr>
          <w:t>Анализ</w:t>
        </w:r>
        <w:r w:rsidR="00E807C9">
          <w:rPr>
            <w:spacing w:val="-17"/>
            <w:sz w:val="28"/>
          </w:rPr>
          <w:t xml:space="preserve"> </w:t>
        </w:r>
        <w:r w:rsidR="00E807C9">
          <w:rPr>
            <w:sz w:val="28"/>
          </w:rPr>
          <w:t>экономических</w:t>
        </w:r>
        <w:r w:rsidR="00E807C9">
          <w:rPr>
            <w:spacing w:val="-15"/>
            <w:sz w:val="28"/>
          </w:rPr>
          <w:t xml:space="preserve"> </w:t>
        </w:r>
        <w:r w:rsidR="00E807C9">
          <w:rPr>
            <w:sz w:val="28"/>
          </w:rPr>
          <w:t>показателей</w:t>
        </w:r>
        <w:r w:rsidR="00E807C9">
          <w:rPr>
            <w:spacing w:val="-11"/>
            <w:sz w:val="28"/>
          </w:rPr>
          <w:t xml:space="preserve"> </w:t>
        </w:r>
        <w:r w:rsidR="00E807C9">
          <w:rPr>
            <w:sz w:val="28"/>
          </w:rPr>
          <w:t>торгового</w:t>
        </w:r>
        <w:r w:rsidR="00E807C9">
          <w:rPr>
            <w:spacing w:val="-11"/>
            <w:sz w:val="28"/>
          </w:rPr>
          <w:t xml:space="preserve"> </w:t>
        </w:r>
        <w:r w:rsidR="00E807C9">
          <w:rPr>
            <w:sz w:val="28"/>
          </w:rPr>
          <w:t>предприятия</w:t>
        </w:r>
        <w:r w:rsidR="00E807C9">
          <w:rPr>
            <w:spacing w:val="-3"/>
            <w:sz w:val="28"/>
          </w:rPr>
          <w:t xml:space="preserve"> </w:t>
        </w:r>
        <w:r w:rsidR="00E807C9">
          <w:rPr>
            <w:sz w:val="28"/>
          </w:rPr>
          <w:t>ООО</w:t>
        </w:r>
        <w:r w:rsidR="00E807C9">
          <w:rPr>
            <w:spacing w:val="-10"/>
            <w:sz w:val="28"/>
          </w:rPr>
          <w:t xml:space="preserve"> </w:t>
        </w:r>
        <w:r w:rsidR="00E807C9">
          <w:rPr>
            <w:sz w:val="28"/>
          </w:rPr>
          <w:t>«Лев»</w:t>
        </w:r>
        <w:r w:rsidR="00E807C9">
          <w:rPr>
            <w:spacing w:val="-31"/>
            <w:sz w:val="28"/>
          </w:rPr>
          <w:t xml:space="preserve"> </w:t>
        </w:r>
        <w:r w:rsidR="00E807C9">
          <w:rPr>
            <w:spacing w:val="-5"/>
            <w:sz w:val="28"/>
          </w:rPr>
          <w:t>19</w:t>
        </w:r>
      </w:hyperlink>
    </w:p>
    <w:p w14:paraId="3D73F228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  <w:tab w:val="left" w:leader="dot" w:pos="9211"/>
        </w:tabs>
        <w:spacing w:before="158"/>
        <w:ind w:left="562" w:hanging="422"/>
        <w:rPr>
          <w:sz w:val="28"/>
        </w:rPr>
      </w:pPr>
      <w:hyperlink w:anchor="_bookmark7" w:history="1">
        <w:r w:rsidR="00E807C9">
          <w:rPr>
            <w:sz w:val="28"/>
          </w:rPr>
          <w:t>Оценка</w:t>
        </w:r>
        <w:r w:rsidR="00E807C9">
          <w:rPr>
            <w:spacing w:val="-7"/>
            <w:sz w:val="28"/>
          </w:rPr>
          <w:t xml:space="preserve"> </w:t>
        </w:r>
        <w:r w:rsidR="00E807C9">
          <w:rPr>
            <w:sz w:val="28"/>
          </w:rPr>
          <w:t>коммерческой</w:t>
        </w:r>
        <w:r w:rsidR="00E807C9">
          <w:rPr>
            <w:spacing w:val="-8"/>
            <w:sz w:val="28"/>
          </w:rPr>
          <w:t xml:space="preserve"> </w:t>
        </w:r>
        <w:r w:rsidR="00E807C9">
          <w:rPr>
            <w:sz w:val="28"/>
          </w:rPr>
          <w:t>работы</w:t>
        </w:r>
        <w:r w:rsidR="00E807C9">
          <w:rPr>
            <w:spacing w:val="-7"/>
            <w:sz w:val="28"/>
          </w:rPr>
          <w:t xml:space="preserve"> </w:t>
        </w:r>
        <w:r w:rsidR="00E807C9">
          <w:rPr>
            <w:sz w:val="28"/>
          </w:rPr>
          <w:t>по</w:t>
        </w:r>
        <w:r w:rsidR="00E807C9">
          <w:rPr>
            <w:spacing w:val="-7"/>
            <w:sz w:val="28"/>
          </w:rPr>
          <w:t xml:space="preserve"> </w:t>
        </w:r>
        <w:r w:rsidR="00E807C9">
          <w:rPr>
            <w:sz w:val="28"/>
          </w:rPr>
          <w:t>продаже</w:t>
        </w:r>
        <w:r w:rsidR="00E807C9">
          <w:rPr>
            <w:spacing w:val="-7"/>
            <w:sz w:val="28"/>
          </w:rPr>
          <w:t xml:space="preserve"> </w:t>
        </w:r>
        <w:r w:rsidR="00E807C9">
          <w:rPr>
            <w:sz w:val="28"/>
          </w:rPr>
          <w:t>товаров</w:t>
        </w:r>
        <w:r w:rsidR="00E807C9">
          <w:rPr>
            <w:spacing w:val="-8"/>
            <w:sz w:val="28"/>
          </w:rPr>
          <w:t xml:space="preserve"> </w:t>
        </w:r>
        <w:r w:rsidR="00E807C9">
          <w:rPr>
            <w:sz w:val="28"/>
          </w:rPr>
          <w:t>в</w:t>
        </w:r>
        <w:r w:rsidR="00E807C9">
          <w:rPr>
            <w:spacing w:val="-3"/>
            <w:sz w:val="28"/>
          </w:rPr>
          <w:t xml:space="preserve"> </w:t>
        </w:r>
        <w:r w:rsidR="00E807C9">
          <w:rPr>
            <w:sz w:val="28"/>
          </w:rPr>
          <w:t>ООО</w:t>
        </w:r>
        <w:r w:rsidR="00E807C9">
          <w:rPr>
            <w:spacing w:val="-2"/>
            <w:sz w:val="28"/>
          </w:rPr>
          <w:t xml:space="preserve"> «Лев»</w:t>
        </w:r>
        <w:r w:rsidR="00E807C9">
          <w:rPr>
            <w:sz w:val="28"/>
          </w:rPr>
          <w:tab/>
        </w:r>
        <w:r w:rsidR="00E807C9">
          <w:rPr>
            <w:spacing w:val="-5"/>
            <w:sz w:val="28"/>
          </w:rPr>
          <w:t>24</w:t>
        </w:r>
      </w:hyperlink>
    </w:p>
    <w:p w14:paraId="241DAC7E" w14:textId="77777777" w:rsidR="005F67F4" w:rsidRDefault="0008378E">
      <w:pPr>
        <w:pStyle w:val="a5"/>
        <w:numPr>
          <w:ilvl w:val="1"/>
          <w:numId w:val="12"/>
        </w:numPr>
        <w:tabs>
          <w:tab w:val="left" w:pos="562"/>
        </w:tabs>
        <w:spacing w:before="164"/>
        <w:ind w:left="562" w:hanging="422"/>
        <w:rPr>
          <w:sz w:val="28"/>
        </w:rPr>
      </w:pPr>
      <w:hyperlink w:anchor="_bookmark8" w:history="1">
        <w:r w:rsidR="00E807C9">
          <w:rPr>
            <w:sz w:val="28"/>
          </w:rPr>
          <w:t>Анализ</w:t>
        </w:r>
        <w:r w:rsidR="00E807C9">
          <w:rPr>
            <w:spacing w:val="-14"/>
            <w:sz w:val="28"/>
          </w:rPr>
          <w:t xml:space="preserve"> </w:t>
        </w:r>
        <w:r w:rsidR="00E807C9">
          <w:rPr>
            <w:sz w:val="28"/>
          </w:rPr>
          <w:t>конкурентоспособности</w:t>
        </w:r>
        <w:r w:rsidR="00E807C9">
          <w:rPr>
            <w:spacing w:val="-14"/>
            <w:sz w:val="28"/>
          </w:rPr>
          <w:t xml:space="preserve"> </w:t>
        </w:r>
        <w:r w:rsidR="00E807C9">
          <w:rPr>
            <w:sz w:val="28"/>
          </w:rPr>
          <w:t>розничного</w:t>
        </w:r>
        <w:r w:rsidR="00E807C9">
          <w:rPr>
            <w:spacing w:val="-14"/>
            <w:sz w:val="28"/>
          </w:rPr>
          <w:t xml:space="preserve"> </w:t>
        </w:r>
        <w:r w:rsidR="00E807C9">
          <w:rPr>
            <w:sz w:val="28"/>
          </w:rPr>
          <w:t>торгового</w:t>
        </w:r>
        <w:r w:rsidR="00E807C9">
          <w:rPr>
            <w:spacing w:val="-14"/>
            <w:sz w:val="28"/>
          </w:rPr>
          <w:t xml:space="preserve"> </w:t>
        </w:r>
        <w:r w:rsidR="00E807C9">
          <w:rPr>
            <w:sz w:val="28"/>
          </w:rPr>
          <w:t>предприятия</w:t>
        </w:r>
        <w:r w:rsidR="00E807C9">
          <w:rPr>
            <w:spacing w:val="-6"/>
            <w:sz w:val="28"/>
          </w:rPr>
          <w:t xml:space="preserve"> </w:t>
        </w:r>
        <w:r w:rsidR="00E807C9">
          <w:rPr>
            <w:spacing w:val="-5"/>
            <w:sz w:val="28"/>
          </w:rPr>
          <w:t>ООО</w:t>
        </w:r>
      </w:hyperlink>
    </w:p>
    <w:p w14:paraId="216F2DF3" w14:textId="77777777" w:rsidR="005F67F4" w:rsidRDefault="0008378E">
      <w:pPr>
        <w:pStyle w:val="a3"/>
        <w:tabs>
          <w:tab w:val="left" w:leader="dot" w:pos="9211"/>
        </w:tabs>
        <w:spacing w:before="162"/>
      </w:pPr>
      <w:hyperlink w:anchor="_bookmark8" w:history="1">
        <w:r w:rsidR="00E807C9">
          <w:rPr>
            <w:spacing w:val="-2"/>
          </w:rPr>
          <w:t>«Лев»</w:t>
        </w:r>
        <w:r w:rsidR="00E807C9">
          <w:tab/>
        </w:r>
        <w:r w:rsidR="00E807C9">
          <w:rPr>
            <w:spacing w:val="-5"/>
          </w:rPr>
          <w:t>29</w:t>
        </w:r>
      </w:hyperlink>
    </w:p>
    <w:p w14:paraId="41428464" w14:textId="77777777" w:rsidR="005F67F4" w:rsidRDefault="0008378E">
      <w:pPr>
        <w:pStyle w:val="a5"/>
        <w:numPr>
          <w:ilvl w:val="0"/>
          <w:numId w:val="12"/>
        </w:numPr>
        <w:tabs>
          <w:tab w:val="left" w:pos="351"/>
          <w:tab w:val="left" w:leader="dot" w:pos="9211"/>
        </w:tabs>
        <w:spacing w:before="158" w:line="362" w:lineRule="auto"/>
        <w:ind w:right="144" w:firstLine="0"/>
        <w:rPr>
          <w:sz w:val="28"/>
        </w:rPr>
      </w:pPr>
      <w:hyperlink w:anchor="_bookmark9" w:history="1">
        <w:r w:rsidR="00E807C9">
          <w:rPr>
            <w:sz w:val="28"/>
          </w:rPr>
          <w:t>Мероприятия по совершенствованию коммерческой работы по продаже</w:t>
        </w:r>
      </w:hyperlink>
      <w:r w:rsidR="00E807C9">
        <w:rPr>
          <w:sz w:val="28"/>
        </w:rPr>
        <w:t xml:space="preserve"> </w:t>
      </w:r>
      <w:hyperlink w:anchor="_bookmark9" w:history="1">
        <w:r w:rsidR="00E807C9">
          <w:rPr>
            <w:sz w:val="28"/>
          </w:rPr>
          <w:t>товаров</w:t>
        </w:r>
        <w:r w:rsidR="00E807C9">
          <w:rPr>
            <w:spacing w:val="-12"/>
            <w:sz w:val="28"/>
          </w:rPr>
          <w:t xml:space="preserve"> </w:t>
        </w:r>
        <w:r w:rsidR="00E807C9">
          <w:rPr>
            <w:sz w:val="28"/>
          </w:rPr>
          <w:t>розничного</w:t>
        </w:r>
        <w:r w:rsidR="00E807C9">
          <w:rPr>
            <w:spacing w:val="-10"/>
            <w:sz w:val="28"/>
          </w:rPr>
          <w:t xml:space="preserve"> </w:t>
        </w:r>
        <w:r w:rsidR="00E807C9">
          <w:rPr>
            <w:sz w:val="28"/>
          </w:rPr>
          <w:t>торгового</w:t>
        </w:r>
        <w:r w:rsidR="00E807C9">
          <w:rPr>
            <w:spacing w:val="-11"/>
            <w:sz w:val="28"/>
          </w:rPr>
          <w:t xml:space="preserve"> </w:t>
        </w:r>
        <w:r w:rsidR="00E807C9">
          <w:rPr>
            <w:sz w:val="28"/>
          </w:rPr>
          <w:t>предприятия</w:t>
        </w:r>
        <w:r w:rsidR="00E807C9">
          <w:rPr>
            <w:spacing w:val="-4"/>
            <w:sz w:val="28"/>
          </w:rPr>
          <w:t xml:space="preserve"> </w:t>
        </w:r>
        <w:r w:rsidR="00E807C9">
          <w:rPr>
            <w:sz w:val="28"/>
          </w:rPr>
          <w:t>ООО</w:t>
        </w:r>
        <w:r w:rsidR="00E807C9">
          <w:rPr>
            <w:spacing w:val="-10"/>
            <w:sz w:val="28"/>
          </w:rPr>
          <w:t xml:space="preserve"> </w:t>
        </w:r>
        <w:r w:rsidR="00E807C9">
          <w:rPr>
            <w:spacing w:val="-2"/>
            <w:sz w:val="28"/>
          </w:rPr>
          <w:t>«Лев»</w:t>
        </w:r>
        <w:r w:rsidR="00E807C9">
          <w:rPr>
            <w:sz w:val="28"/>
          </w:rPr>
          <w:tab/>
        </w:r>
        <w:r w:rsidR="00E807C9">
          <w:rPr>
            <w:spacing w:val="-5"/>
            <w:sz w:val="28"/>
          </w:rPr>
          <w:t>33</w:t>
        </w:r>
      </w:hyperlink>
    </w:p>
    <w:p w14:paraId="2FDDC440" w14:textId="77777777" w:rsidR="005F67F4" w:rsidRDefault="0008378E">
      <w:pPr>
        <w:pStyle w:val="a3"/>
        <w:tabs>
          <w:tab w:val="left" w:leader="dot" w:pos="9211"/>
        </w:tabs>
        <w:spacing w:line="315" w:lineRule="exact"/>
      </w:pPr>
      <w:hyperlink w:anchor="_bookmark10" w:history="1">
        <w:r w:rsidR="00E807C9">
          <w:rPr>
            <w:spacing w:val="-2"/>
          </w:rPr>
          <w:t>Заключение</w:t>
        </w:r>
        <w:r w:rsidR="00E807C9">
          <w:tab/>
        </w:r>
        <w:r w:rsidR="00E807C9">
          <w:rPr>
            <w:spacing w:val="-5"/>
          </w:rPr>
          <w:t>38</w:t>
        </w:r>
      </w:hyperlink>
    </w:p>
    <w:p w14:paraId="69BE8F82" w14:textId="77777777" w:rsidR="005F67F4" w:rsidRDefault="0008378E">
      <w:pPr>
        <w:pStyle w:val="a3"/>
        <w:tabs>
          <w:tab w:val="left" w:leader="dot" w:pos="9211"/>
        </w:tabs>
        <w:spacing w:before="163"/>
      </w:pPr>
      <w:hyperlink w:anchor="_bookmark11" w:history="1">
        <w:r w:rsidR="00E807C9">
          <w:t>Список</w:t>
        </w:r>
        <w:r w:rsidR="00E807C9">
          <w:rPr>
            <w:spacing w:val="-12"/>
          </w:rPr>
          <w:t xml:space="preserve"> </w:t>
        </w:r>
        <w:r w:rsidR="00E807C9">
          <w:t>использованных</w:t>
        </w:r>
        <w:r w:rsidR="00E807C9">
          <w:rPr>
            <w:spacing w:val="-15"/>
          </w:rPr>
          <w:t xml:space="preserve"> </w:t>
        </w:r>
        <w:r w:rsidR="00E807C9">
          <w:rPr>
            <w:spacing w:val="-2"/>
          </w:rPr>
          <w:t>источников</w:t>
        </w:r>
        <w:r w:rsidR="00E807C9">
          <w:tab/>
        </w:r>
        <w:r w:rsidR="00E807C9">
          <w:rPr>
            <w:spacing w:val="-5"/>
          </w:rPr>
          <w:t>40</w:t>
        </w:r>
      </w:hyperlink>
    </w:p>
    <w:p w14:paraId="4E945A46" w14:textId="77777777" w:rsidR="005F67F4" w:rsidRDefault="0008378E">
      <w:pPr>
        <w:pStyle w:val="a3"/>
        <w:tabs>
          <w:tab w:val="left" w:leader="dot" w:pos="9211"/>
        </w:tabs>
        <w:spacing w:before="163"/>
      </w:pPr>
      <w:hyperlink w:anchor="_bookmark12" w:history="1">
        <w:r w:rsidR="00E807C9">
          <w:t>Приложение</w:t>
        </w:r>
        <w:r w:rsidR="00E807C9">
          <w:rPr>
            <w:spacing w:val="-9"/>
          </w:rPr>
          <w:t xml:space="preserve"> </w:t>
        </w:r>
        <w:r w:rsidR="00E807C9">
          <w:rPr>
            <w:spacing w:val="-10"/>
          </w:rPr>
          <w:t>А</w:t>
        </w:r>
        <w:r w:rsidR="00E807C9">
          <w:tab/>
        </w:r>
        <w:r w:rsidR="00E807C9">
          <w:rPr>
            <w:spacing w:val="-5"/>
          </w:rPr>
          <w:t>43</w:t>
        </w:r>
      </w:hyperlink>
    </w:p>
    <w:p w14:paraId="2C58066C" w14:textId="77777777" w:rsidR="005F67F4" w:rsidRDefault="005F67F4">
      <w:pPr>
        <w:pStyle w:val="a3"/>
        <w:sectPr w:rsidR="005F67F4">
          <w:pgSz w:w="11910" w:h="16840"/>
          <w:pgMar w:top="1220" w:right="708" w:bottom="280" w:left="1559" w:header="720" w:footer="720" w:gutter="0"/>
          <w:cols w:space="720"/>
        </w:sectPr>
      </w:pPr>
    </w:p>
    <w:p w14:paraId="47FB32A7" w14:textId="77777777" w:rsidR="005F67F4" w:rsidRDefault="00E807C9">
      <w:pPr>
        <w:pStyle w:val="a3"/>
        <w:spacing w:before="67"/>
        <w:ind w:left="-1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0AD30D35" w14:textId="77777777" w:rsidR="005F67F4" w:rsidRDefault="005F67F4">
      <w:pPr>
        <w:pStyle w:val="a3"/>
        <w:ind w:left="0"/>
      </w:pPr>
    </w:p>
    <w:p w14:paraId="5DAE6A3E" w14:textId="77777777" w:rsidR="005F67F4" w:rsidRDefault="005F67F4">
      <w:pPr>
        <w:pStyle w:val="a3"/>
        <w:ind w:left="0"/>
      </w:pPr>
    </w:p>
    <w:p w14:paraId="072EAB03" w14:textId="77777777" w:rsidR="005F67F4" w:rsidRDefault="005F67F4">
      <w:pPr>
        <w:pStyle w:val="a3"/>
        <w:spacing w:before="81"/>
        <w:ind w:left="0"/>
      </w:pPr>
    </w:p>
    <w:p w14:paraId="24634771" w14:textId="77777777" w:rsidR="005F67F4" w:rsidRDefault="00E807C9">
      <w:pPr>
        <w:pStyle w:val="a3"/>
        <w:spacing w:line="360" w:lineRule="auto"/>
        <w:ind w:right="138" w:firstLine="710"/>
        <w:jc w:val="both"/>
      </w:pPr>
      <w:r>
        <w:t>Торговля является неотъемлемой частью экономики и общественной жизни в целом. Ее влияние на развитие государства и общества сложно переоценить. Торговля становится связующим звеном между сферами производства и потребления, определяя роль технологий и инноваций в экономическом развитии. Изменяясь вместе с социально-экономическими условиями, торговля находит новые ресурсы, взаимодействуя с изменениями идеологии. В России торговля имела ключевое значение для экономического и социального развития, играя инициаторскую роль в проведении многих прогрессивных преобразований в стране и консолидации ее регионов. Важность торговли подтверждается также ее регулированием государственным Торговым уставом Российской империи с конца XIX века. Она образует единую структуру, ориентированную на эффективное обслуживание всей цепи движения товаров, включая производителей и потребителей. Таким образом, торговля является одной из самых крупных и насыщенных отраслей экономики любой страны, объединяющей многих специалистов и профессионалов в общем интересе.</w:t>
      </w:r>
    </w:p>
    <w:p w14:paraId="0FB87A1E" w14:textId="4D7516E3" w:rsidR="005F67F4" w:rsidRDefault="00E807C9">
      <w:pPr>
        <w:pStyle w:val="a3"/>
        <w:spacing w:before="3" w:line="360" w:lineRule="auto"/>
        <w:ind w:right="150" w:firstLine="710"/>
        <w:jc w:val="both"/>
      </w:pPr>
      <w:r>
        <w:t xml:space="preserve">Актуальность </w:t>
      </w:r>
      <w:r w:rsidR="00B56626">
        <w:t>курсовой</w:t>
      </w:r>
      <w:r>
        <w:t xml:space="preserve"> работы обусловлена тем, что организация и совершенствование коммерческой работы по продаже товаров являются одним из наиболее важных элементов системы взаимодействия предприятия и потребителя как объектов экономических отношений.</w:t>
      </w:r>
    </w:p>
    <w:p w14:paraId="33318FFD" w14:textId="77777777" w:rsidR="005F67F4" w:rsidRDefault="00E807C9">
      <w:pPr>
        <w:pStyle w:val="a3"/>
        <w:spacing w:before="3" w:line="357" w:lineRule="auto"/>
        <w:ind w:right="149" w:firstLine="710"/>
        <w:jc w:val="both"/>
      </w:pPr>
      <w:r>
        <w:t>Целью работы является разработка рекомендации по совершенствованию коммерческой работы предприятия.</w:t>
      </w:r>
    </w:p>
    <w:p w14:paraId="0F6DB481" w14:textId="77777777" w:rsidR="005F67F4" w:rsidRDefault="00E807C9">
      <w:pPr>
        <w:pStyle w:val="a3"/>
        <w:spacing w:before="6"/>
        <w:ind w:left="851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7EB2794C" w14:textId="77777777" w:rsidR="005F67F4" w:rsidRDefault="00E807C9">
      <w:pPr>
        <w:pStyle w:val="a5"/>
        <w:numPr>
          <w:ilvl w:val="0"/>
          <w:numId w:val="11"/>
        </w:numPr>
        <w:tabs>
          <w:tab w:val="left" w:pos="861"/>
        </w:tabs>
        <w:spacing w:before="162" w:line="357" w:lineRule="auto"/>
        <w:ind w:right="146"/>
        <w:jc w:val="both"/>
        <w:rPr>
          <w:sz w:val="28"/>
        </w:rPr>
      </w:pPr>
      <w:r>
        <w:rPr>
          <w:sz w:val="28"/>
        </w:rPr>
        <w:t>изучить теоретические основы коммерческой деятельности торговых организаций в современных условиях;</w:t>
      </w:r>
    </w:p>
    <w:p w14:paraId="1FE460E8" w14:textId="77777777" w:rsidR="005F67F4" w:rsidRDefault="00E807C9">
      <w:pPr>
        <w:pStyle w:val="a5"/>
        <w:numPr>
          <w:ilvl w:val="0"/>
          <w:numId w:val="11"/>
        </w:numPr>
        <w:tabs>
          <w:tab w:val="left" w:pos="861"/>
        </w:tabs>
        <w:spacing w:before="6" w:line="357" w:lineRule="auto"/>
        <w:ind w:right="150"/>
        <w:jc w:val="both"/>
        <w:rPr>
          <w:sz w:val="28"/>
        </w:rPr>
      </w:pPr>
      <w:r>
        <w:rPr>
          <w:sz w:val="28"/>
        </w:rPr>
        <w:t>проанализировать экономические показатели торгового предприятия ООО «Лев»;</w:t>
      </w:r>
    </w:p>
    <w:p w14:paraId="17666758" w14:textId="77777777" w:rsidR="005F67F4" w:rsidRDefault="005F67F4">
      <w:pPr>
        <w:pStyle w:val="a5"/>
        <w:spacing w:line="357" w:lineRule="auto"/>
        <w:jc w:val="both"/>
        <w:rPr>
          <w:sz w:val="28"/>
        </w:rPr>
        <w:sectPr w:rsidR="005F67F4">
          <w:footerReference w:type="default" r:id="rId7"/>
          <w:pgSz w:w="11910" w:h="16840"/>
          <w:pgMar w:top="1040" w:right="708" w:bottom="600" w:left="1559" w:header="0" w:footer="410" w:gutter="0"/>
          <w:pgNumType w:start="3"/>
          <w:cols w:space="720"/>
        </w:sectPr>
      </w:pPr>
    </w:p>
    <w:p w14:paraId="4E976440" w14:textId="77777777" w:rsidR="005F67F4" w:rsidRDefault="00E807C9">
      <w:pPr>
        <w:pStyle w:val="a5"/>
        <w:numPr>
          <w:ilvl w:val="0"/>
          <w:numId w:val="11"/>
        </w:numPr>
        <w:tabs>
          <w:tab w:val="left" w:pos="861"/>
          <w:tab w:val="left" w:pos="2621"/>
          <w:tab w:val="left" w:pos="4506"/>
          <w:tab w:val="left" w:pos="5129"/>
          <w:tab w:val="left" w:pos="7892"/>
        </w:tabs>
        <w:spacing w:before="67" w:line="362" w:lineRule="auto"/>
        <w:ind w:right="150"/>
        <w:rPr>
          <w:sz w:val="28"/>
        </w:rPr>
      </w:pPr>
      <w:r>
        <w:rPr>
          <w:spacing w:val="-2"/>
          <w:sz w:val="28"/>
        </w:rPr>
        <w:lastRenderedPageBreak/>
        <w:t>предложить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торгового предприятия ООО «Лев».</w:t>
      </w:r>
    </w:p>
    <w:p w14:paraId="20EDB774" w14:textId="0B684489" w:rsidR="005F67F4" w:rsidRDefault="00E807C9">
      <w:pPr>
        <w:pStyle w:val="a3"/>
        <w:spacing w:line="314" w:lineRule="exact"/>
        <w:ind w:left="851"/>
      </w:pPr>
      <w:r>
        <w:t>Объект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rPr>
          <w:spacing w:val="-2"/>
        </w:rPr>
        <w:t>«Лев».</w:t>
      </w:r>
    </w:p>
    <w:p w14:paraId="5AA3AC90" w14:textId="37BA6694" w:rsidR="005F67F4" w:rsidRDefault="00E807C9">
      <w:pPr>
        <w:pStyle w:val="a3"/>
        <w:tabs>
          <w:tab w:val="left" w:pos="2117"/>
          <w:tab w:val="left" w:pos="3695"/>
          <w:tab w:val="left" w:pos="4793"/>
          <w:tab w:val="left" w:pos="5172"/>
          <w:tab w:val="left" w:pos="7086"/>
          <w:tab w:val="left" w:pos="8117"/>
        </w:tabs>
        <w:spacing w:before="164" w:line="362" w:lineRule="auto"/>
        <w:ind w:right="145" w:firstLine="710"/>
      </w:pPr>
      <w:r>
        <w:rPr>
          <w:spacing w:val="-2"/>
        </w:rPr>
        <w:t>Предмет</w:t>
      </w:r>
      <w:r w:rsidR="00B56626">
        <w:t xml:space="preserve"> </w:t>
      </w:r>
      <w:r>
        <w:rPr>
          <w:spacing w:val="-2"/>
        </w:rPr>
        <w:t>работы</w:t>
      </w:r>
      <w:r w:rsidR="00B56626">
        <w:t xml:space="preserve"> </w:t>
      </w:r>
      <w:r>
        <w:rPr>
          <w:spacing w:val="-10"/>
        </w:rPr>
        <w:t>–</w:t>
      </w:r>
      <w:r w:rsidR="00B56626">
        <w:t xml:space="preserve"> </w:t>
      </w:r>
      <w:r>
        <w:rPr>
          <w:spacing w:val="-2"/>
        </w:rPr>
        <w:t>коммерческая</w:t>
      </w:r>
      <w:r>
        <w:tab/>
      </w:r>
      <w:r w:rsidR="00B56626">
        <w:t xml:space="preserve"> </w:t>
      </w:r>
      <w:r>
        <w:rPr>
          <w:spacing w:val="-2"/>
        </w:rPr>
        <w:t>работа</w:t>
      </w:r>
      <w:r w:rsidR="00B56626">
        <w:t xml:space="preserve"> </w:t>
      </w:r>
      <w:r>
        <w:rPr>
          <w:spacing w:val="-2"/>
        </w:rPr>
        <w:t xml:space="preserve">розничного </w:t>
      </w:r>
      <w:r>
        <w:t>торгового предприятия.</w:t>
      </w:r>
    </w:p>
    <w:p w14:paraId="1DFEA3DF" w14:textId="77777777" w:rsidR="00E807C9" w:rsidRDefault="00E807C9"/>
    <w:sectPr w:rsidR="00E807C9">
      <w:footerReference w:type="default" r:id="rId8"/>
      <w:pgSz w:w="11910" w:h="16840"/>
      <w:pgMar w:top="1040" w:right="708" w:bottom="600" w:left="1559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D84" w14:textId="77777777" w:rsidR="0008378E" w:rsidRDefault="0008378E">
      <w:r>
        <w:separator/>
      </w:r>
    </w:p>
  </w:endnote>
  <w:endnote w:type="continuationSeparator" w:id="0">
    <w:p w14:paraId="6763E31C" w14:textId="77777777" w:rsidR="0008378E" w:rsidRDefault="0008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6E3C" w14:textId="77777777" w:rsidR="005F67F4" w:rsidRDefault="00E807C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35168" behindDoc="1" locked="0" layoutInCell="1" allowOverlap="1" wp14:anchorId="17DCC981" wp14:editId="0C2B1B81">
              <wp:simplePos x="0" y="0"/>
              <wp:positionH relativeFrom="page">
                <wp:posOffset>3677920</wp:posOffset>
              </wp:positionH>
              <wp:positionV relativeFrom="page">
                <wp:posOffset>10292339</wp:posOffset>
              </wp:positionV>
              <wp:extent cx="2032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17774" w14:textId="77777777" w:rsidR="005F67F4" w:rsidRDefault="00E807C9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CC9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6pt;margin-top:810.4pt;width:16pt;height:17.55pt;z-index:-167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" filled="f" stroked="f">
              <v:textbox inset="0,0,0,0">
                <w:txbxContent>
                  <w:p w14:paraId="2CD17774" w14:textId="77777777" w:rsidR="005F67F4" w:rsidRDefault="00E807C9">
                    <w:pPr>
                      <w:pStyle w:val="a3"/>
                      <w:spacing w:before="8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2697" w14:textId="77777777" w:rsidR="005F67F4" w:rsidRDefault="00E807C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36704" behindDoc="1" locked="0" layoutInCell="1" allowOverlap="1" wp14:anchorId="37316BA6" wp14:editId="7DFB8356">
              <wp:simplePos x="0" y="0"/>
              <wp:positionH relativeFrom="page">
                <wp:posOffset>3652520</wp:posOffset>
              </wp:positionH>
              <wp:positionV relativeFrom="page">
                <wp:posOffset>10292339</wp:posOffset>
              </wp:positionV>
              <wp:extent cx="266700" cy="2228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C2832" w14:textId="77777777" w:rsidR="005F67F4" w:rsidRDefault="00E807C9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16BA6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287.6pt;margin-top:810.4pt;width:21pt;height:17.55pt;z-index:-167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" filled="f" stroked="f">
              <v:textbox inset="0,0,0,0">
                <w:txbxContent>
                  <w:p w14:paraId="6A2C2832" w14:textId="77777777" w:rsidR="005F67F4" w:rsidRDefault="00E807C9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D469" w14:textId="77777777" w:rsidR="0008378E" w:rsidRDefault="0008378E">
      <w:r>
        <w:separator/>
      </w:r>
    </w:p>
  </w:footnote>
  <w:footnote w:type="continuationSeparator" w:id="0">
    <w:p w14:paraId="42AE70A1" w14:textId="77777777" w:rsidR="0008378E" w:rsidRDefault="0008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BA"/>
    <w:multiLevelType w:val="hybridMultilevel"/>
    <w:tmpl w:val="17D24BB8"/>
    <w:lvl w:ilvl="0" w:tplc="53C045F0">
      <w:start w:val="1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5E276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63F660BC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97F28E6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9F1A442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CD00316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917CE47A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C430E0C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A0F0838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C50AD0"/>
    <w:multiLevelType w:val="hybridMultilevel"/>
    <w:tmpl w:val="DF24F6FE"/>
    <w:lvl w:ilvl="0" w:tplc="339EC2C6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580BF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2A8DE7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578B3F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8AAD8B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CA12C09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FA0AE22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6646ED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C2468F0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8919DC"/>
    <w:multiLevelType w:val="hybridMultilevel"/>
    <w:tmpl w:val="6AC80270"/>
    <w:lvl w:ilvl="0" w:tplc="FA7C2B5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02F9A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7B20EC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5C2F27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ED6A74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424F1A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2EE785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1F2C13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54EC506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600892"/>
    <w:multiLevelType w:val="hybridMultilevel"/>
    <w:tmpl w:val="D98451E0"/>
    <w:lvl w:ilvl="0" w:tplc="667278B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90218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278822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960FF0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5028FD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9B1E56A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D24978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893A131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A3FEFA2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6A0D62"/>
    <w:multiLevelType w:val="hybridMultilevel"/>
    <w:tmpl w:val="4790CDAE"/>
    <w:lvl w:ilvl="0" w:tplc="082CD688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D4AEBC0C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79E1A3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3" w:tplc="F62C9B8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8FE278B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5" w:tplc="AC2EFD1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2AA8FF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7" w:tplc="9DA2EE00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8" w:tplc="018EE508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D23852"/>
    <w:multiLevelType w:val="multilevel"/>
    <w:tmpl w:val="D0EEC040"/>
    <w:lvl w:ilvl="0">
      <w:start w:val="1"/>
      <w:numFmt w:val="decimal"/>
      <w:lvlText w:val="%1"/>
      <w:lvlJc w:val="left"/>
      <w:pPr>
        <w:ind w:left="26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B2115F"/>
    <w:multiLevelType w:val="hybridMultilevel"/>
    <w:tmpl w:val="324C194E"/>
    <w:lvl w:ilvl="0" w:tplc="4D4AA72A">
      <w:numFmt w:val="bullet"/>
      <w:lvlText w:val="—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FE8376">
      <w:start w:val="1"/>
      <w:numFmt w:val="decimal"/>
      <w:lvlText w:val="%2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8408C2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51F0BC0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F8A5B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8AC42D7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7CAC4AF8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5E50BEA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D4621B2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632002"/>
    <w:multiLevelType w:val="hybridMultilevel"/>
    <w:tmpl w:val="3C3E93D2"/>
    <w:lvl w:ilvl="0" w:tplc="67524312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EEAA5D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CA0F27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A8C7E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ED8D86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4242D5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8862A0C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B9C95C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9C5C0EE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A6F21E7"/>
    <w:multiLevelType w:val="multilevel"/>
    <w:tmpl w:val="C1C4F042"/>
    <w:lvl w:ilvl="0">
      <w:start w:val="1"/>
      <w:numFmt w:val="decimal"/>
      <w:lvlText w:val="%1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385380C"/>
    <w:multiLevelType w:val="hybridMultilevel"/>
    <w:tmpl w:val="CE68F70C"/>
    <w:lvl w:ilvl="0" w:tplc="4262267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5A6D10">
      <w:start w:val="1"/>
      <w:numFmt w:val="decimal"/>
      <w:lvlText w:val="%2."/>
      <w:lvlJc w:val="left"/>
      <w:pPr>
        <w:ind w:left="14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76030A">
      <w:numFmt w:val="bullet"/>
      <w:lvlText w:val="•"/>
      <w:lvlJc w:val="left"/>
      <w:pPr>
        <w:ind w:left="1835" w:hanging="331"/>
      </w:pPr>
      <w:rPr>
        <w:rFonts w:hint="default"/>
        <w:lang w:val="ru-RU" w:eastAsia="en-US" w:bidi="ar-SA"/>
      </w:rPr>
    </w:lvl>
    <w:lvl w:ilvl="3" w:tplc="0820F1EE">
      <w:numFmt w:val="bullet"/>
      <w:lvlText w:val="•"/>
      <w:lvlJc w:val="left"/>
      <w:pPr>
        <w:ind w:left="2810" w:hanging="331"/>
      </w:pPr>
      <w:rPr>
        <w:rFonts w:hint="default"/>
        <w:lang w:val="ru-RU" w:eastAsia="en-US" w:bidi="ar-SA"/>
      </w:rPr>
    </w:lvl>
    <w:lvl w:ilvl="4" w:tplc="E376A5A6">
      <w:numFmt w:val="bullet"/>
      <w:lvlText w:val="•"/>
      <w:lvlJc w:val="left"/>
      <w:pPr>
        <w:ind w:left="3785" w:hanging="331"/>
      </w:pPr>
      <w:rPr>
        <w:rFonts w:hint="default"/>
        <w:lang w:val="ru-RU" w:eastAsia="en-US" w:bidi="ar-SA"/>
      </w:rPr>
    </w:lvl>
    <w:lvl w:ilvl="5" w:tplc="51AA363C">
      <w:numFmt w:val="bullet"/>
      <w:lvlText w:val="•"/>
      <w:lvlJc w:val="left"/>
      <w:pPr>
        <w:ind w:left="4760" w:hanging="331"/>
      </w:pPr>
      <w:rPr>
        <w:rFonts w:hint="default"/>
        <w:lang w:val="ru-RU" w:eastAsia="en-US" w:bidi="ar-SA"/>
      </w:rPr>
    </w:lvl>
    <w:lvl w:ilvl="6" w:tplc="2E749136">
      <w:numFmt w:val="bullet"/>
      <w:lvlText w:val="•"/>
      <w:lvlJc w:val="left"/>
      <w:pPr>
        <w:ind w:left="5736" w:hanging="331"/>
      </w:pPr>
      <w:rPr>
        <w:rFonts w:hint="default"/>
        <w:lang w:val="ru-RU" w:eastAsia="en-US" w:bidi="ar-SA"/>
      </w:rPr>
    </w:lvl>
    <w:lvl w:ilvl="7" w:tplc="337A1702">
      <w:numFmt w:val="bullet"/>
      <w:lvlText w:val="•"/>
      <w:lvlJc w:val="left"/>
      <w:pPr>
        <w:ind w:left="6711" w:hanging="331"/>
      </w:pPr>
      <w:rPr>
        <w:rFonts w:hint="default"/>
        <w:lang w:val="ru-RU" w:eastAsia="en-US" w:bidi="ar-SA"/>
      </w:rPr>
    </w:lvl>
    <w:lvl w:ilvl="8" w:tplc="E65CE068">
      <w:numFmt w:val="bullet"/>
      <w:lvlText w:val="•"/>
      <w:lvlJc w:val="left"/>
      <w:pPr>
        <w:ind w:left="7686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780537CF"/>
    <w:multiLevelType w:val="hybridMultilevel"/>
    <w:tmpl w:val="710442A4"/>
    <w:lvl w:ilvl="0" w:tplc="F294C8C2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B2926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B268DA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4BADDE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40C322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8E30338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EF9014D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702E05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E669DF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924A0C"/>
    <w:multiLevelType w:val="hybridMultilevel"/>
    <w:tmpl w:val="F9AE0D3C"/>
    <w:lvl w:ilvl="0" w:tplc="0A4A1AE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07C92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7BEE015E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3" w:tplc="B224B57C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4" w:tplc="0B041AF6"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5" w:tplc="C5389A42">
      <w:numFmt w:val="bullet"/>
      <w:lvlText w:val="•"/>
      <w:lvlJc w:val="left"/>
      <w:pPr>
        <w:ind w:left="2230" w:hanging="245"/>
      </w:pPr>
      <w:rPr>
        <w:rFonts w:hint="default"/>
        <w:lang w:val="ru-RU" w:eastAsia="en-US" w:bidi="ar-SA"/>
      </w:rPr>
    </w:lvl>
    <w:lvl w:ilvl="6" w:tplc="6240868E">
      <w:numFmt w:val="bullet"/>
      <w:lvlText w:val="•"/>
      <w:lvlJc w:val="left"/>
      <w:pPr>
        <w:ind w:left="2652" w:hanging="245"/>
      </w:pPr>
      <w:rPr>
        <w:rFonts w:hint="default"/>
        <w:lang w:val="ru-RU" w:eastAsia="en-US" w:bidi="ar-SA"/>
      </w:rPr>
    </w:lvl>
    <w:lvl w:ilvl="7" w:tplc="7CD0C6D8">
      <w:numFmt w:val="bullet"/>
      <w:lvlText w:val="•"/>
      <w:lvlJc w:val="left"/>
      <w:pPr>
        <w:ind w:left="3074" w:hanging="245"/>
      </w:pPr>
      <w:rPr>
        <w:rFonts w:hint="default"/>
        <w:lang w:val="ru-RU" w:eastAsia="en-US" w:bidi="ar-SA"/>
      </w:rPr>
    </w:lvl>
    <w:lvl w:ilvl="8" w:tplc="F55A2A42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7F4"/>
    <w:rsid w:val="0008378E"/>
    <w:rsid w:val="002B5C4A"/>
    <w:rsid w:val="005F67F4"/>
    <w:rsid w:val="00B56626"/>
    <w:rsid w:val="00E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C1B4"/>
  <w15:docId w15:val="{E99238EA-5327-46F8-A47F-FEE2A70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02" w:hanging="1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Железняк</dc:creator>
  <cp:lastModifiedBy>Ivan V.</cp:lastModifiedBy>
  <cp:revision>3</cp:revision>
  <dcterms:created xsi:type="dcterms:W3CDTF">2025-01-14T06:17:00Z</dcterms:created>
  <dcterms:modified xsi:type="dcterms:W3CDTF">2025-01-31T07:01:00Z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3-Heights™ PDF Toolbox API 6.12.0.6 (http://www.pdf-tools.com)</vt:lpwstr>
  </property>
</Properties>
</file>