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E6C0" w14:textId="77777777" w:rsidR="00955493" w:rsidRDefault="0056539A">
      <w:pPr>
        <w:pStyle w:val="a3"/>
        <w:spacing w:before="67"/>
        <w:ind w:left="-1" w:right="56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118C3A" wp14:editId="643D6BC7">
                <wp:simplePos x="0" y="0"/>
                <wp:positionH relativeFrom="page">
                  <wp:posOffset>3983354</wp:posOffset>
                </wp:positionH>
                <wp:positionV relativeFrom="page">
                  <wp:posOffset>10118762</wp:posOffset>
                </wp:positionV>
                <wp:extent cx="228600" cy="3371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337185">
                              <a:moveTo>
                                <a:pt x="114300" y="0"/>
                              </a:moveTo>
                              <a:lnTo>
                                <a:pt x="46798" y="32530"/>
                              </a:lnTo>
                              <a:lnTo>
                                <a:pt x="22055" y="69027"/>
                              </a:lnTo>
                              <a:lnTo>
                                <a:pt x="5827" y="115307"/>
                              </a:lnTo>
                              <a:lnTo>
                                <a:pt x="0" y="168592"/>
                              </a:lnTo>
                              <a:lnTo>
                                <a:pt x="5827" y="221882"/>
                              </a:lnTo>
                              <a:lnTo>
                                <a:pt x="22055" y="268163"/>
                              </a:lnTo>
                              <a:lnTo>
                                <a:pt x="46798" y="304657"/>
                              </a:lnTo>
                              <a:lnTo>
                                <a:pt x="78175" y="328590"/>
                              </a:lnTo>
                              <a:lnTo>
                                <a:pt x="114300" y="337185"/>
                              </a:lnTo>
                              <a:lnTo>
                                <a:pt x="150424" y="328590"/>
                              </a:lnTo>
                              <a:lnTo>
                                <a:pt x="181801" y="304657"/>
                              </a:lnTo>
                              <a:lnTo>
                                <a:pt x="206544" y="268163"/>
                              </a:lnTo>
                              <a:lnTo>
                                <a:pt x="222772" y="221882"/>
                              </a:lnTo>
                              <a:lnTo>
                                <a:pt x="228600" y="168592"/>
                              </a:lnTo>
                              <a:lnTo>
                                <a:pt x="222772" y="115307"/>
                              </a:lnTo>
                              <a:lnTo>
                                <a:pt x="206544" y="69027"/>
                              </a:lnTo>
                              <a:lnTo>
                                <a:pt x="181801" y="32530"/>
                              </a:lnTo>
                              <a:lnTo>
                                <a:pt x="150424" y="8595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6656" id="Graphic 5" o:spid="_x0000_s1026" style="position:absolute;margin-left:313.65pt;margin-top:796.75pt;width:18pt;height:26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" path="m114300,l46798,32530,22055,69027,5827,115307,,168592r5827,53290l22055,268163r24743,36494l78175,328590r36125,8595l150424,328590r31377,-23933l206544,268163r16228,-46281l228600,168592r-5828,-53285l206544,69027,181801,32530,150424,8595,11430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25C75F7E" w14:textId="77777777" w:rsidR="00955493" w:rsidRDefault="0056539A">
      <w:pPr>
        <w:pStyle w:val="a3"/>
        <w:tabs>
          <w:tab w:val="left" w:leader="dot" w:pos="9314"/>
        </w:tabs>
        <w:spacing w:before="970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6CA73578" w14:textId="77777777" w:rsidR="00955493" w:rsidRDefault="0056539A">
      <w:pPr>
        <w:pStyle w:val="a5"/>
        <w:numPr>
          <w:ilvl w:val="0"/>
          <w:numId w:val="16"/>
        </w:numPr>
        <w:tabs>
          <w:tab w:val="left" w:pos="350"/>
        </w:tabs>
        <w:spacing w:before="158"/>
        <w:ind w:left="350" w:hanging="210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5BB2E7C" w14:textId="77777777" w:rsidR="00955493" w:rsidRDefault="0056539A">
      <w:pPr>
        <w:pStyle w:val="a3"/>
        <w:tabs>
          <w:tab w:val="left" w:leader="dot" w:pos="9347"/>
        </w:tabs>
        <w:spacing w:before="163"/>
      </w:pPr>
      <w:r>
        <w:rPr>
          <w:spacing w:val="-2"/>
        </w:rPr>
        <w:t>предприятия</w:t>
      </w:r>
      <w:r>
        <w:tab/>
      </w:r>
      <w:r>
        <w:rPr>
          <w:spacing w:val="-10"/>
        </w:rPr>
        <w:t>5</w:t>
      </w:r>
    </w:p>
    <w:p w14:paraId="58F3287B" w14:textId="77777777" w:rsidR="00955493" w:rsidRDefault="0056539A">
      <w:pPr>
        <w:pStyle w:val="a5"/>
        <w:numPr>
          <w:ilvl w:val="1"/>
          <w:numId w:val="16"/>
        </w:numPr>
        <w:tabs>
          <w:tab w:val="left" w:pos="562"/>
        </w:tabs>
        <w:spacing w:before="158"/>
        <w:ind w:left="562" w:hanging="422"/>
        <w:rPr>
          <w:sz w:val="28"/>
        </w:rPr>
      </w:pPr>
      <w:r>
        <w:rPr>
          <w:sz w:val="28"/>
        </w:rPr>
        <w:t>Сущность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14:paraId="0364E3EF" w14:textId="77777777" w:rsidR="00955493" w:rsidRDefault="0056539A">
      <w:pPr>
        <w:pStyle w:val="a3"/>
        <w:tabs>
          <w:tab w:val="left" w:leader="dot" w:pos="9355"/>
        </w:tabs>
        <w:spacing w:before="163"/>
      </w:pP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коммерческой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5</w:t>
      </w:r>
    </w:p>
    <w:p w14:paraId="5088F4DB" w14:textId="77777777" w:rsidR="00955493" w:rsidRDefault="0056539A">
      <w:pPr>
        <w:pStyle w:val="a5"/>
        <w:numPr>
          <w:ilvl w:val="1"/>
          <w:numId w:val="16"/>
        </w:numPr>
        <w:tabs>
          <w:tab w:val="left" w:pos="561"/>
        </w:tabs>
        <w:spacing w:before="163"/>
        <w:ind w:left="561" w:hanging="421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49"/>
          <w:sz w:val="28"/>
        </w:rPr>
        <w:t xml:space="preserve"> </w:t>
      </w:r>
      <w:r>
        <w:rPr>
          <w:spacing w:val="-5"/>
          <w:sz w:val="28"/>
        </w:rPr>
        <w:t>10</w:t>
      </w:r>
    </w:p>
    <w:p w14:paraId="312655C5" w14:textId="77777777" w:rsidR="00955493" w:rsidRDefault="0056539A">
      <w:pPr>
        <w:pStyle w:val="a5"/>
        <w:numPr>
          <w:ilvl w:val="1"/>
          <w:numId w:val="16"/>
        </w:numPr>
        <w:tabs>
          <w:tab w:val="left" w:pos="514"/>
          <w:tab w:val="left" w:leader="dot" w:pos="9154"/>
        </w:tabs>
        <w:spacing w:before="158"/>
        <w:ind w:left="514" w:hanging="374"/>
        <w:rPr>
          <w:sz w:val="28"/>
        </w:rPr>
      </w:pPr>
      <w:r>
        <w:rPr>
          <w:sz w:val="28"/>
        </w:rPr>
        <w:t>Государственное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14:paraId="26B522BC" w14:textId="77777777" w:rsidR="00955493" w:rsidRDefault="0056539A">
      <w:pPr>
        <w:pStyle w:val="a5"/>
        <w:numPr>
          <w:ilvl w:val="0"/>
          <w:numId w:val="16"/>
        </w:numPr>
        <w:tabs>
          <w:tab w:val="left" w:pos="515"/>
        </w:tabs>
        <w:spacing w:before="164"/>
        <w:ind w:left="515" w:hanging="375"/>
        <w:rPr>
          <w:color w:val="212121"/>
          <w:sz w:val="28"/>
        </w:rPr>
      </w:pPr>
      <w:r>
        <w:rPr>
          <w:color w:val="212121"/>
          <w:spacing w:val="-2"/>
          <w:sz w:val="28"/>
        </w:rPr>
        <w:t>Анализ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pacing w:val="-2"/>
          <w:sz w:val="28"/>
        </w:rPr>
        <w:t>организационно-экономической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pacing w:val="-2"/>
          <w:sz w:val="28"/>
        </w:rPr>
        <w:t>характеристики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pacing w:val="-5"/>
          <w:sz w:val="28"/>
        </w:rPr>
        <w:t>ООО</w:t>
      </w:r>
    </w:p>
    <w:p w14:paraId="0E025AAB" w14:textId="77777777" w:rsidR="00955493" w:rsidRDefault="0056539A">
      <w:pPr>
        <w:pStyle w:val="a3"/>
        <w:spacing w:before="158"/>
      </w:pPr>
      <w:r>
        <w:rPr>
          <w:color w:val="212121"/>
          <w:spacing w:val="-2"/>
        </w:rPr>
        <w:t>«РОС-ЭЛЕКТРО»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эффективности его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коммерческой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деятельности…19</w:t>
      </w:r>
    </w:p>
    <w:p w14:paraId="0B5D19D5" w14:textId="77777777" w:rsidR="00955493" w:rsidRDefault="0056539A">
      <w:pPr>
        <w:pStyle w:val="a5"/>
        <w:numPr>
          <w:ilvl w:val="1"/>
          <w:numId w:val="16"/>
        </w:numPr>
        <w:tabs>
          <w:tab w:val="left" w:pos="557"/>
          <w:tab w:val="left" w:leader="dot" w:pos="9217"/>
        </w:tabs>
        <w:spacing w:before="163"/>
        <w:ind w:left="557" w:hanging="417"/>
        <w:rPr>
          <w:color w:val="212121"/>
          <w:sz w:val="28"/>
        </w:rPr>
      </w:pPr>
      <w:r>
        <w:rPr>
          <w:color w:val="212121"/>
          <w:spacing w:val="-2"/>
          <w:sz w:val="28"/>
        </w:rPr>
        <w:t>Анализ</w:t>
      </w:r>
      <w:r>
        <w:rPr>
          <w:color w:val="212121"/>
          <w:sz w:val="28"/>
        </w:rPr>
        <w:t xml:space="preserve"> </w:t>
      </w:r>
      <w:r>
        <w:rPr>
          <w:color w:val="212121"/>
          <w:spacing w:val="-2"/>
          <w:sz w:val="28"/>
        </w:rPr>
        <w:t>экономический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pacing w:val="-2"/>
          <w:sz w:val="28"/>
        </w:rPr>
        <w:t>показателей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pacing w:val="-2"/>
          <w:sz w:val="28"/>
        </w:rPr>
        <w:t>ООО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pacing w:val="-2"/>
          <w:sz w:val="28"/>
        </w:rPr>
        <w:t>«РОС-ЭЛЕКТРО»</w:t>
      </w:r>
      <w:r>
        <w:rPr>
          <w:color w:val="212121"/>
          <w:sz w:val="28"/>
        </w:rPr>
        <w:tab/>
      </w:r>
      <w:r>
        <w:rPr>
          <w:color w:val="212121"/>
          <w:spacing w:val="-5"/>
          <w:sz w:val="28"/>
        </w:rPr>
        <w:t>19</w:t>
      </w:r>
    </w:p>
    <w:p w14:paraId="0DB4AD57" w14:textId="77777777" w:rsidR="00955493" w:rsidRDefault="0056539A">
      <w:pPr>
        <w:pStyle w:val="a5"/>
        <w:numPr>
          <w:ilvl w:val="1"/>
          <w:numId w:val="16"/>
        </w:numPr>
        <w:tabs>
          <w:tab w:val="left" w:pos="561"/>
        </w:tabs>
        <w:spacing w:before="162"/>
        <w:ind w:left="561" w:hanging="421"/>
        <w:rPr>
          <w:color w:val="212121"/>
          <w:sz w:val="28"/>
        </w:rPr>
      </w:pPr>
      <w:r>
        <w:rPr>
          <w:color w:val="212121"/>
          <w:sz w:val="28"/>
        </w:rPr>
        <w:t>Анализ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конкурентов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ООО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«РОС-ЭЛЕКТРО»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pacing w:val="-2"/>
          <w:sz w:val="28"/>
        </w:rPr>
        <w:t>...........................…………...</w:t>
      </w:r>
    </w:p>
    <w:p w14:paraId="676A957B" w14:textId="77777777" w:rsidR="00955493" w:rsidRDefault="0056539A">
      <w:pPr>
        <w:pStyle w:val="a5"/>
        <w:numPr>
          <w:ilvl w:val="0"/>
          <w:numId w:val="16"/>
        </w:numPr>
        <w:tabs>
          <w:tab w:val="left" w:pos="350"/>
        </w:tabs>
        <w:spacing w:before="159"/>
        <w:ind w:left="350" w:hanging="210"/>
        <w:rPr>
          <w:color w:val="212121"/>
          <w:sz w:val="28"/>
        </w:rPr>
      </w:pPr>
      <w:r>
        <w:rPr>
          <w:color w:val="212121"/>
          <w:sz w:val="28"/>
        </w:rPr>
        <w:t>Рекомендации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совершенствованию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коммерческой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pacing w:val="-5"/>
          <w:sz w:val="28"/>
        </w:rPr>
        <w:t>ООО</w:t>
      </w:r>
    </w:p>
    <w:p w14:paraId="7EF57655" w14:textId="77777777" w:rsidR="00955493" w:rsidRDefault="0056539A">
      <w:pPr>
        <w:pStyle w:val="a3"/>
        <w:tabs>
          <w:tab w:val="left" w:leader="dot" w:pos="9154"/>
        </w:tabs>
        <w:spacing w:before="163"/>
      </w:pPr>
      <w:r>
        <w:rPr>
          <w:color w:val="212121"/>
          <w:spacing w:val="-2"/>
        </w:rPr>
        <w:t>«РОС–ЭЛЕКТРО»</w:t>
      </w:r>
      <w:r>
        <w:rPr>
          <w:color w:val="212121"/>
        </w:rPr>
        <w:tab/>
      </w:r>
      <w:r>
        <w:rPr>
          <w:color w:val="212121"/>
          <w:spacing w:val="-5"/>
        </w:rPr>
        <w:t>25</w:t>
      </w:r>
    </w:p>
    <w:p w14:paraId="29C9953D" w14:textId="77777777" w:rsidR="00955493" w:rsidRDefault="0056539A">
      <w:pPr>
        <w:pStyle w:val="a5"/>
        <w:numPr>
          <w:ilvl w:val="1"/>
          <w:numId w:val="15"/>
        </w:numPr>
        <w:tabs>
          <w:tab w:val="left" w:pos="633"/>
        </w:tabs>
        <w:spacing w:before="162"/>
        <w:ind w:left="633" w:hanging="493"/>
        <w:rPr>
          <w:sz w:val="28"/>
        </w:rPr>
      </w:pPr>
      <w:r>
        <w:rPr>
          <w:color w:val="212121"/>
          <w:sz w:val="28"/>
        </w:rPr>
        <w:t>Меры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совершенствованию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коммерческой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5"/>
          <w:sz w:val="28"/>
        </w:rPr>
        <w:t>ООО</w:t>
      </w:r>
    </w:p>
    <w:p w14:paraId="356F1077" w14:textId="77777777" w:rsidR="00955493" w:rsidRDefault="0056539A">
      <w:pPr>
        <w:pStyle w:val="a3"/>
        <w:tabs>
          <w:tab w:val="left" w:leader="dot" w:pos="9176"/>
        </w:tabs>
        <w:spacing w:before="159"/>
      </w:pPr>
      <w:r>
        <w:rPr>
          <w:color w:val="212121"/>
          <w:spacing w:val="-2"/>
        </w:rPr>
        <w:t>«РОС-ЭЛЕКТРО»</w:t>
      </w:r>
      <w:r>
        <w:rPr>
          <w:color w:val="212121"/>
        </w:rPr>
        <w:tab/>
      </w:r>
      <w:r>
        <w:rPr>
          <w:color w:val="212121"/>
          <w:spacing w:val="-7"/>
        </w:rPr>
        <w:t>25</w:t>
      </w:r>
    </w:p>
    <w:p w14:paraId="00D76DC4" w14:textId="77777777" w:rsidR="00955493" w:rsidRDefault="0056539A">
      <w:pPr>
        <w:pStyle w:val="a5"/>
        <w:numPr>
          <w:ilvl w:val="1"/>
          <w:numId w:val="14"/>
        </w:numPr>
        <w:tabs>
          <w:tab w:val="left" w:pos="561"/>
        </w:tabs>
        <w:spacing w:before="163"/>
        <w:ind w:left="561" w:hanging="421"/>
        <w:rPr>
          <w:sz w:val="28"/>
        </w:rPr>
      </w:pPr>
      <w:r>
        <w:rPr>
          <w:color w:val="212121"/>
          <w:sz w:val="28"/>
        </w:rPr>
        <w:t>Разработка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мероприятия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улучшения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коммерческой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деятельности</w:t>
      </w:r>
    </w:p>
    <w:p w14:paraId="639AA515" w14:textId="77777777" w:rsidR="00955493" w:rsidRDefault="0056539A">
      <w:pPr>
        <w:pStyle w:val="a3"/>
        <w:tabs>
          <w:tab w:val="left" w:leader="dot" w:pos="8997"/>
        </w:tabs>
        <w:spacing w:before="158"/>
        <w:ind w:left="0" w:right="500"/>
        <w:jc w:val="center"/>
      </w:pPr>
      <w:r>
        <w:rPr>
          <w:color w:val="212121"/>
          <w:spacing w:val="-2"/>
        </w:rPr>
        <w:t>ООО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«РОС-ЭЛЕКТРО»</w:t>
      </w:r>
      <w:r>
        <w:rPr>
          <w:color w:val="212121"/>
        </w:rPr>
        <w:tab/>
      </w:r>
      <w:r>
        <w:rPr>
          <w:color w:val="212121"/>
          <w:spacing w:val="-5"/>
        </w:rPr>
        <w:t>29</w:t>
      </w:r>
    </w:p>
    <w:p w14:paraId="3EBC0F44" w14:textId="77777777" w:rsidR="00955493" w:rsidRDefault="0056539A">
      <w:pPr>
        <w:pStyle w:val="a3"/>
        <w:tabs>
          <w:tab w:val="left" w:leader="dot" w:pos="9205"/>
        </w:tabs>
        <w:spacing w:before="163"/>
      </w:pPr>
      <w:r>
        <w:rPr>
          <w:color w:val="212121"/>
          <w:spacing w:val="-2"/>
        </w:rPr>
        <w:t>Заключение</w:t>
      </w:r>
      <w:r>
        <w:rPr>
          <w:color w:val="212121"/>
        </w:rPr>
        <w:tab/>
      </w:r>
      <w:r>
        <w:rPr>
          <w:color w:val="212121"/>
          <w:spacing w:val="-5"/>
        </w:rPr>
        <w:t>32</w:t>
      </w:r>
    </w:p>
    <w:p w14:paraId="4FA27393" w14:textId="77777777" w:rsidR="00955493" w:rsidRDefault="0056539A">
      <w:pPr>
        <w:pStyle w:val="a3"/>
        <w:tabs>
          <w:tab w:val="left" w:leader="dot" w:pos="9206"/>
        </w:tabs>
        <w:spacing w:before="163"/>
      </w:pPr>
      <w:r>
        <w:rPr>
          <w:color w:val="212121"/>
        </w:rPr>
        <w:t>Список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использованных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источников</w:t>
      </w:r>
      <w:r>
        <w:rPr>
          <w:color w:val="212121"/>
        </w:rPr>
        <w:tab/>
      </w:r>
      <w:r>
        <w:rPr>
          <w:color w:val="212121"/>
          <w:spacing w:val="-5"/>
        </w:rPr>
        <w:t>33</w:t>
      </w:r>
    </w:p>
    <w:p w14:paraId="2638C05F" w14:textId="77777777" w:rsidR="00955493" w:rsidRDefault="00955493">
      <w:pPr>
        <w:pStyle w:val="a3"/>
        <w:sectPr w:rsidR="00955493">
          <w:footerReference w:type="default" r:id="rId7"/>
          <w:pgSz w:w="11910" w:h="16840"/>
          <w:pgMar w:top="1040" w:right="141" w:bottom="720" w:left="1559" w:header="0" w:footer="525" w:gutter="0"/>
          <w:cols w:space="720"/>
        </w:sectPr>
      </w:pPr>
    </w:p>
    <w:p w14:paraId="6A38BA8D" w14:textId="77777777" w:rsidR="00955493" w:rsidRDefault="0056539A">
      <w:pPr>
        <w:pStyle w:val="a3"/>
        <w:spacing w:before="67"/>
        <w:ind w:left="-1" w:right="565"/>
        <w:jc w:val="center"/>
      </w:pPr>
      <w:r>
        <w:rPr>
          <w:spacing w:val="-2"/>
        </w:rPr>
        <w:lastRenderedPageBreak/>
        <w:t>ВВЕДЕНИЕ</w:t>
      </w:r>
    </w:p>
    <w:p w14:paraId="1D599C59" w14:textId="77777777" w:rsidR="00955493" w:rsidRDefault="00955493">
      <w:pPr>
        <w:pStyle w:val="a3"/>
        <w:ind w:left="0"/>
      </w:pPr>
    </w:p>
    <w:p w14:paraId="11CFD61B" w14:textId="77777777" w:rsidR="00955493" w:rsidRDefault="00955493">
      <w:pPr>
        <w:pStyle w:val="a3"/>
        <w:ind w:left="0"/>
      </w:pPr>
    </w:p>
    <w:p w14:paraId="6D558021" w14:textId="77777777" w:rsidR="00955493" w:rsidRDefault="00955493">
      <w:pPr>
        <w:pStyle w:val="a3"/>
        <w:spacing w:before="163"/>
        <w:ind w:left="0"/>
      </w:pPr>
    </w:p>
    <w:p w14:paraId="04216648" w14:textId="77777777" w:rsidR="00955493" w:rsidRDefault="0056539A">
      <w:pPr>
        <w:pStyle w:val="a3"/>
        <w:spacing w:line="360" w:lineRule="auto"/>
        <w:ind w:right="717" w:firstLine="710"/>
        <w:jc w:val="both"/>
      </w:pPr>
      <w:r>
        <w:t>Коммерческая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коммерции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деловой активности. В инвестиционной сфере термин «коммерческий» используется для обозначения коммерческой торговли или организации, занимающейся предпринимательской деятельностью, которая хеджируется позициями на фьючерсных или опционных рынках. Благотворительные и некоммерческие организации, а также государственные учреждения обычно работают на некоммерческой основе.</w:t>
      </w:r>
    </w:p>
    <w:p w14:paraId="105D880A" w14:textId="77777777" w:rsidR="00955493" w:rsidRDefault="0056539A">
      <w:pPr>
        <w:pStyle w:val="a3"/>
        <w:spacing w:line="360" w:lineRule="auto"/>
        <w:ind w:right="714"/>
        <w:jc w:val="both"/>
      </w:pP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коммерческой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торговые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предприятия, а также физические лица, занимающиеся предпринимательством, изучают спрос населения и рынок сбыта товаров, определяют потребность в них, выявляют источники поступления и поставщиков товаров, устанавливают с </w:t>
      </w:r>
      <w:r>
        <w:rPr>
          <w:spacing w:val="-2"/>
        </w:rPr>
        <w:t>ними хозяйственные</w:t>
      </w:r>
      <w:r>
        <w:rPr>
          <w:spacing w:val="-7"/>
        </w:rPr>
        <w:t xml:space="preserve"> </w:t>
      </w:r>
      <w:r>
        <w:rPr>
          <w:spacing w:val="-2"/>
        </w:rPr>
        <w:t>связи,</w:t>
      </w:r>
      <w:r>
        <w:rPr>
          <w:spacing w:val="-4"/>
        </w:rPr>
        <w:t xml:space="preserve"> </w:t>
      </w:r>
      <w:r>
        <w:rPr>
          <w:spacing w:val="-2"/>
        </w:rPr>
        <w:t>ведут</w:t>
      </w:r>
      <w:r>
        <w:rPr>
          <w:spacing w:val="-9"/>
        </w:rPr>
        <w:t xml:space="preserve"> </w:t>
      </w:r>
      <w:r>
        <w:rPr>
          <w:spacing w:val="-2"/>
        </w:rPr>
        <w:t>оптовую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розничную</w:t>
      </w:r>
      <w:r>
        <w:rPr>
          <w:spacing w:val="-9"/>
        </w:rPr>
        <w:t xml:space="preserve"> </w:t>
      </w:r>
      <w:r>
        <w:rPr>
          <w:spacing w:val="-2"/>
        </w:rPr>
        <w:t>торговлю,</w:t>
      </w:r>
      <w:r>
        <w:rPr>
          <w:spacing w:val="-4"/>
        </w:rPr>
        <w:t xml:space="preserve"> </w:t>
      </w:r>
      <w:r>
        <w:rPr>
          <w:spacing w:val="-2"/>
        </w:rPr>
        <w:t xml:space="preserve">занимаются </w:t>
      </w:r>
      <w:r>
        <w:t>рекламно-информационной деятельностью. Кроме того, проводится кропотливая</w:t>
      </w:r>
      <w:r>
        <w:rPr>
          <w:spacing w:val="-18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ассортимента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управлению</w:t>
      </w:r>
      <w:r>
        <w:rPr>
          <w:spacing w:val="-18"/>
        </w:rPr>
        <w:t xml:space="preserve"> </w:t>
      </w:r>
      <w:r>
        <w:t>товарными запасами, оказанию торговых услуг. Все эти операции взаимосвязаны между собой и выполняются в определенной последовательности.</w:t>
      </w:r>
    </w:p>
    <w:p w14:paraId="6F389DBA" w14:textId="77777777" w:rsidR="00955493" w:rsidRDefault="0056539A">
      <w:pPr>
        <w:pStyle w:val="a3"/>
        <w:spacing w:before="2" w:line="360" w:lineRule="auto"/>
        <w:ind w:right="703"/>
        <w:jc w:val="both"/>
      </w:pPr>
      <w:r>
        <w:t>Таким образом, актуальность данной темы обусловлена тем, что организация и управление коммерческой деятельностью предприятия являются одним из наиболее важных элементов системы взаимодействия фирмы и потребителя как субъектов экономических отношений.</w:t>
      </w:r>
    </w:p>
    <w:p w14:paraId="2F42FF86" w14:textId="6468A90C" w:rsidR="00955493" w:rsidRDefault="0056539A">
      <w:pPr>
        <w:pStyle w:val="a5"/>
        <w:numPr>
          <w:ilvl w:val="3"/>
          <w:numId w:val="12"/>
        </w:numPr>
        <w:tabs>
          <w:tab w:val="left" w:pos="1311"/>
          <w:tab w:val="left" w:pos="2448"/>
          <w:tab w:val="left" w:pos="3220"/>
          <w:tab w:val="left" w:pos="4338"/>
          <w:tab w:val="left" w:pos="4737"/>
          <w:tab w:val="left" w:pos="6358"/>
          <w:tab w:val="left" w:pos="8049"/>
        </w:tabs>
        <w:spacing w:before="3" w:line="357" w:lineRule="auto"/>
        <w:ind w:right="48" w:firstLine="710"/>
        <w:rPr>
          <w:sz w:val="28"/>
        </w:rPr>
      </w:pPr>
      <w:r>
        <w:rPr>
          <w:sz w:val="28"/>
        </w:rPr>
        <w:t>6.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</w:p>
    <w:sectPr w:rsidR="00955493">
      <w:footerReference w:type="default" r:id="rId8"/>
      <w:pgSz w:w="11910" w:h="16840"/>
      <w:pgMar w:top="1300" w:right="425" w:bottom="480" w:left="1559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5134" w14:textId="77777777" w:rsidR="00520118" w:rsidRDefault="00520118">
      <w:r>
        <w:separator/>
      </w:r>
    </w:p>
  </w:endnote>
  <w:endnote w:type="continuationSeparator" w:id="0">
    <w:p w14:paraId="204CD40E" w14:textId="77777777" w:rsidR="00520118" w:rsidRDefault="0052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59AD" w14:textId="77777777" w:rsidR="00955493" w:rsidRDefault="0056539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47456" behindDoc="1" locked="0" layoutInCell="1" allowOverlap="1" wp14:anchorId="714CEE46" wp14:editId="2F5DF7C1">
              <wp:simplePos x="0" y="0"/>
              <wp:positionH relativeFrom="page">
                <wp:posOffset>3966464</wp:posOffset>
              </wp:positionH>
              <wp:positionV relativeFrom="page">
                <wp:posOffset>10219462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19CB3" w14:textId="77777777" w:rsidR="00955493" w:rsidRDefault="0056539A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CEE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pt;margin-top:804.7pt;width:13.05pt;height:14.25pt;z-index:-167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" filled="f" stroked="f">
              <v:textbox inset="0,0,0,0">
                <w:txbxContent>
                  <w:p w14:paraId="21D19CB3" w14:textId="77777777" w:rsidR="00955493" w:rsidRDefault="0056539A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BF71" w14:textId="77777777" w:rsidR="00955493" w:rsidRDefault="0056539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47968" behindDoc="1" locked="0" layoutInCell="1" allowOverlap="1" wp14:anchorId="42F6788F" wp14:editId="047BF0CD">
              <wp:simplePos x="0" y="0"/>
              <wp:positionH relativeFrom="page">
                <wp:posOffset>4014215</wp:posOffset>
              </wp:positionH>
              <wp:positionV relativeFrom="page">
                <wp:posOffset>10362718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78894" w14:textId="77777777" w:rsidR="00955493" w:rsidRDefault="0056539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788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16.1pt;margin-top:815.95pt;width:18.05pt;height:14.25pt;z-index:-167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" filled="f" stroked="f">
              <v:textbox inset="0,0,0,0">
                <w:txbxContent>
                  <w:p w14:paraId="0B978894" w14:textId="77777777" w:rsidR="00955493" w:rsidRDefault="0056539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EE6E" w14:textId="77777777" w:rsidR="00520118" w:rsidRDefault="00520118">
      <w:r>
        <w:separator/>
      </w:r>
    </w:p>
  </w:footnote>
  <w:footnote w:type="continuationSeparator" w:id="0">
    <w:p w14:paraId="120AA7F4" w14:textId="77777777" w:rsidR="00520118" w:rsidRDefault="0052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943"/>
    <w:multiLevelType w:val="hybridMultilevel"/>
    <w:tmpl w:val="1EAC1B0C"/>
    <w:lvl w:ilvl="0" w:tplc="24182E72">
      <w:start w:val="2"/>
      <w:numFmt w:val="decimal"/>
      <w:lvlText w:val="%1.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600FE18">
      <w:numFmt w:val="bullet"/>
      <w:lvlText w:val="•"/>
      <w:lvlJc w:val="left"/>
      <w:pPr>
        <w:ind w:left="494" w:hanging="183"/>
      </w:pPr>
      <w:rPr>
        <w:rFonts w:hint="default"/>
        <w:lang w:val="ru-RU" w:eastAsia="en-US" w:bidi="ar-SA"/>
      </w:rPr>
    </w:lvl>
    <w:lvl w:ilvl="2" w:tplc="9F6A16B4">
      <w:numFmt w:val="bullet"/>
      <w:lvlText w:val="•"/>
      <w:lvlJc w:val="left"/>
      <w:pPr>
        <w:ind w:left="688" w:hanging="183"/>
      </w:pPr>
      <w:rPr>
        <w:rFonts w:hint="default"/>
        <w:lang w:val="ru-RU" w:eastAsia="en-US" w:bidi="ar-SA"/>
      </w:rPr>
    </w:lvl>
    <w:lvl w:ilvl="3" w:tplc="40D6C14E">
      <w:numFmt w:val="bullet"/>
      <w:lvlText w:val="•"/>
      <w:lvlJc w:val="left"/>
      <w:pPr>
        <w:ind w:left="882" w:hanging="183"/>
      </w:pPr>
      <w:rPr>
        <w:rFonts w:hint="default"/>
        <w:lang w:val="ru-RU" w:eastAsia="en-US" w:bidi="ar-SA"/>
      </w:rPr>
    </w:lvl>
    <w:lvl w:ilvl="4" w:tplc="6D5CFB0E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5" w:tplc="02A860A2">
      <w:numFmt w:val="bullet"/>
      <w:lvlText w:val="•"/>
      <w:lvlJc w:val="left"/>
      <w:pPr>
        <w:ind w:left="1270" w:hanging="183"/>
      </w:pPr>
      <w:rPr>
        <w:rFonts w:hint="default"/>
        <w:lang w:val="ru-RU" w:eastAsia="en-US" w:bidi="ar-SA"/>
      </w:rPr>
    </w:lvl>
    <w:lvl w:ilvl="6" w:tplc="BC56A7E6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7" w:tplc="ADB6A28C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8" w:tplc="4B3007B0">
      <w:numFmt w:val="bullet"/>
      <w:lvlText w:val="•"/>
      <w:lvlJc w:val="left"/>
      <w:pPr>
        <w:ind w:left="185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1E94BD7"/>
    <w:multiLevelType w:val="hybridMultilevel"/>
    <w:tmpl w:val="9CC4AE56"/>
    <w:lvl w:ilvl="0" w:tplc="A6BE55D0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C6D68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2" w:tplc="C5BEBD36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3" w:tplc="6C66F8DE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4" w:tplc="26F885C4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5" w:tplc="413C14DA">
      <w:numFmt w:val="bullet"/>
      <w:lvlText w:val="•"/>
      <w:lvlJc w:val="left"/>
      <w:pPr>
        <w:ind w:left="3481" w:hanging="144"/>
      </w:pPr>
      <w:rPr>
        <w:rFonts w:hint="default"/>
        <w:lang w:val="ru-RU" w:eastAsia="en-US" w:bidi="ar-SA"/>
      </w:rPr>
    </w:lvl>
    <w:lvl w:ilvl="6" w:tplc="667AE7A8">
      <w:numFmt w:val="bullet"/>
      <w:lvlText w:val="•"/>
      <w:lvlJc w:val="left"/>
      <w:pPr>
        <w:ind w:left="4149" w:hanging="144"/>
      </w:pPr>
      <w:rPr>
        <w:rFonts w:hint="default"/>
        <w:lang w:val="ru-RU" w:eastAsia="en-US" w:bidi="ar-SA"/>
      </w:rPr>
    </w:lvl>
    <w:lvl w:ilvl="7" w:tplc="9782EF34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8" w:tplc="1E1C87B6">
      <w:numFmt w:val="bullet"/>
      <w:lvlText w:val="•"/>
      <w:lvlJc w:val="left"/>
      <w:pPr>
        <w:ind w:left="548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F449D3"/>
    <w:multiLevelType w:val="multilevel"/>
    <w:tmpl w:val="BFDCDAE6"/>
    <w:lvl w:ilvl="0">
      <w:start w:val="3"/>
      <w:numFmt w:val="decimal"/>
      <w:lvlText w:val="%1"/>
      <w:lvlJc w:val="left"/>
      <w:pPr>
        <w:ind w:left="56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4150E8A"/>
    <w:multiLevelType w:val="hybridMultilevel"/>
    <w:tmpl w:val="0E74D670"/>
    <w:lvl w:ilvl="0" w:tplc="45625064">
      <w:start w:val="1"/>
      <w:numFmt w:val="decimal"/>
      <w:lvlText w:val="%1)."/>
      <w:lvlJc w:val="left"/>
      <w:pPr>
        <w:ind w:left="14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5A676FE">
      <w:numFmt w:val="bullet"/>
      <w:lvlText w:val="•"/>
      <w:lvlJc w:val="left"/>
      <w:pPr>
        <w:ind w:left="1146" w:hanging="456"/>
      </w:pPr>
      <w:rPr>
        <w:rFonts w:hint="default"/>
        <w:lang w:val="ru-RU" w:eastAsia="en-US" w:bidi="ar-SA"/>
      </w:rPr>
    </w:lvl>
    <w:lvl w:ilvl="2" w:tplc="77C64ABA">
      <w:numFmt w:val="bullet"/>
      <w:lvlText w:val="•"/>
      <w:lvlJc w:val="left"/>
      <w:pPr>
        <w:ind w:left="2152" w:hanging="456"/>
      </w:pPr>
      <w:rPr>
        <w:rFonts w:hint="default"/>
        <w:lang w:val="ru-RU" w:eastAsia="en-US" w:bidi="ar-SA"/>
      </w:rPr>
    </w:lvl>
    <w:lvl w:ilvl="3" w:tplc="1AF45CFE">
      <w:numFmt w:val="bullet"/>
      <w:lvlText w:val="•"/>
      <w:lvlJc w:val="left"/>
      <w:pPr>
        <w:ind w:left="3159" w:hanging="456"/>
      </w:pPr>
      <w:rPr>
        <w:rFonts w:hint="default"/>
        <w:lang w:val="ru-RU" w:eastAsia="en-US" w:bidi="ar-SA"/>
      </w:rPr>
    </w:lvl>
    <w:lvl w:ilvl="4" w:tplc="F1DAD34C">
      <w:numFmt w:val="bullet"/>
      <w:lvlText w:val="•"/>
      <w:lvlJc w:val="left"/>
      <w:pPr>
        <w:ind w:left="4165" w:hanging="456"/>
      </w:pPr>
      <w:rPr>
        <w:rFonts w:hint="default"/>
        <w:lang w:val="ru-RU" w:eastAsia="en-US" w:bidi="ar-SA"/>
      </w:rPr>
    </w:lvl>
    <w:lvl w:ilvl="5" w:tplc="8DB838AC">
      <w:numFmt w:val="bullet"/>
      <w:lvlText w:val="•"/>
      <w:lvlJc w:val="left"/>
      <w:pPr>
        <w:ind w:left="5172" w:hanging="456"/>
      </w:pPr>
      <w:rPr>
        <w:rFonts w:hint="default"/>
        <w:lang w:val="ru-RU" w:eastAsia="en-US" w:bidi="ar-SA"/>
      </w:rPr>
    </w:lvl>
    <w:lvl w:ilvl="6" w:tplc="677213D4">
      <w:numFmt w:val="bullet"/>
      <w:lvlText w:val="•"/>
      <w:lvlJc w:val="left"/>
      <w:pPr>
        <w:ind w:left="6178" w:hanging="456"/>
      </w:pPr>
      <w:rPr>
        <w:rFonts w:hint="default"/>
        <w:lang w:val="ru-RU" w:eastAsia="en-US" w:bidi="ar-SA"/>
      </w:rPr>
    </w:lvl>
    <w:lvl w:ilvl="7" w:tplc="18AA8C1E">
      <w:numFmt w:val="bullet"/>
      <w:lvlText w:val="•"/>
      <w:lvlJc w:val="left"/>
      <w:pPr>
        <w:ind w:left="7184" w:hanging="456"/>
      </w:pPr>
      <w:rPr>
        <w:rFonts w:hint="default"/>
        <w:lang w:val="ru-RU" w:eastAsia="en-US" w:bidi="ar-SA"/>
      </w:rPr>
    </w:lvl>
    <w:lvl w:ilvl="8" w:tplc="FC3A0B2E">
      <w:numFmt w:val="bullet"/>
      <w:lvlText w:val="•"/>
      <w:lvlJc w:val="left"/>
      <w:pPr>
        <w:ind w:left="8191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1CC90402"/>
    <w:multiLevelType w:val="multilevel"/>
    <w:tmpl w:val="BBEA9E90"/>
    <w:lvl w:ilvl="0">
      <w:start w:val="3"/>
      <w:numFmt w:val="decimal"/>
      <w:lvlText w:val="%1)"/>
      <w:lvlJc w:val="left"/>
      <w:pPr>
        <w:ind w:left="14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666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498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0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6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F0D7C2C"/>
    <w:multiLevelType w:val="hybridMultilevel"/>
    <w:tmpl w:val="10AA8A00"/>
    <w:lvl w:ilvl="0" w:tplc="82FA119C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E9202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FDE26AA2">
      <w:numFmt w:val="bullet"/>
      <w:lvlText w:val="•"/>
      <w:lvlJc w:val="left"/>
      <w:pPr>
        <w:ind w:left="1476" w:hanging="188"/>
      </w:pPr>
      <w:rPr>
        <w:rFonts w:hint="default"/>
        <w:lang w:val="ru-RU" w:eastAsia="en-US" w:bidi="ar-SA"/>
      </w:rPr>
    </w:lvl>
    <w:lvl w:ilvl="3" w:tplc="27123F4A">
      <w:numFmt w:val="bullet"/>
      <w:lvlText w:val="•"/>
      <w:lvlJc w:val="left"/>
      <w:pPr>
        <w:ind w:left="2144" w:hanging="188"/>
      </w:pPr>
      <w:rPr>
        <w:rFonts w:hint="default"/>
        <w:lang w:val="ru-RU" w:eastAsia="en-US" w:bidi="ar-SA"/>
      </w:rPr>
    </w:lvl>
    <w:lvl w:ilvl="4" w:tplc="61766DD6">
      <w:numFmt w:val="bullet"/>
      <w:lvlText w:val="•"/>
      <w:lvlJc w:val="left"/>
      <w:pPr>
        <w:ind w:left="2812" w:hanging="188"/>
      </w:pPr>
      <w:rPr>
        <w:rFonts w:hint="default"/>
        <w:lang w:val="ru-RU" w:eastAsia="en-US" w:bidi="ar-SA"/>
      </w:rPr>
    </w:lvl>
    <w:lvl w:ilvl="5" w:tplc="2806B728">
      <w:numFmt w:val="bullet"/>
      <w:lvlText w:val="•"/>
      <w:lvlJc w:val="left"/>
      <w:pPr>
        <w:ind w:left="3481" w:hanging="188"/>
      </w:pPr>
      <w:rPr>
        <w:rFonts w:hint="default"/>
        <w:lang w:val="ru-RU" w:eastAsia="en-US" w:bidi="ar-SA"/>
      </w:rPr>
    </w:lvl>
    <w:lvl w:ilvl="6" w:tplc="0776AA12">
      <w:numFmt w:val="bullet"/>
      <w:lvlText w:val="•"/>
      <w:lvlJc w:val="left"/>
      <w:pPr>
        <w:ind w:left="4149" w:hanging="188"/>
      </w:pPr>
      <w:rPr>
        <w:rFonts w:hint="default"/>
        <w:lang w:val="ru-RU" w:eastAsia="en-US" w:bidi="ar-SA"/>
      </w:rPr>
    </w:lvl>
    <w:lvl w:ilvl="7" w:tplc="F0F0DE1C">
      <w:numFmt w:val="bullet"/>
      <w:lvlText w:val="•"/>
      <w:lvlJc w:val="left"/>
      <w:pPr>
        <w:ind w:left="4817" w:hanging="188"/>
      </w:pPr>
      <w:rPr>
        <w:rFonts w:hint="default"/>
        <w:lang w:val="ru-RU" w:eastAsia="en-US" w:bidi="ar-SA"/>
      </w:rPr>
    </w:lvl>
    <w:lvl w:ilvl="8" w:tplc="6B065880">
      <w:numFmt w:val="bullet"/>
      <w:lvlText w:val="•"/>
      <w:lvlJc w:val="left"/>
      <w:pPr>
        <w:ind w:left="5485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29427721"/>
    <w:multiLevelType w:val="hybridMultilevel"/>
    <w:tmpl w:val="FB7A269C"/>
    <w:lvl w:ilvl="0" w:tplc="9EAA4960">
      <w:numFmt w:val="bullet"/>
      <w:lvlText w:val="-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0ABFE">
      <w:numFmt w:val="bullet"/>
      <w:lvlText w:val="•"/>
      <w:lvlJc w:val="left"/>
      <w:pPr>
        <w:ind w:left="808" w:hanging="447"/>
      </w:pPr>
      <w:rPr>
        <w:rFonts w:hint="default"/>
        <w:lang w:val="ru-RU" w:eastAsia="en-US" w:bidi="ar-SA"/>
      </w:rPr>
    </w:lvl>
    <w:lvl w:ilvl="2" w:tplc="D2940BB6">
      <w:numFmt w:val="bullet"/>
      <w:lvlText w:val="•"/>
      <w:lvlJc w:val="left"/>
      <w:pPr>
        <w:ind w:left="1476" w:hanging="447"/>
      </w:pPr>
      <w:rPr>
        <w:rFonts w:hint="default"/>
        <w:lang w:val="ru-RU" w:eastAsia="en-US" w:bidi="ar-SA"/>
      </w:rPr>
    </w:lvl>
    <w:lvl w:ilvl="3" w:tplc="A4967692">
      <w:numFmt w:val="bullet"/>
      <w:lvlText w:val="•"/>
      <w:lvlJc w:val="left"/>
      <w:pPr>
        <w:ind w:left="2144" w:hanging="447"/>
      </w:pPr>
      <w:rPr>
        <w:rFonts w:hint="default"/>
        <w:lang w:val="ru-RU" w:eastAsia="en-US" w:bidi="ar-SA"/>
      </w:rPr>
    </w:lvl>
    <w:lvl w:ilvl="4" w:tplc="49049A48">
      <w:numFmt w:val="bullet"/>
      <w:lvlText w:val="•"/>
      <w:lvlJc w:val="left"/>
      <w:pPr>
        <w:ind w:left="2812" w:hanging="447"/>
      </w:pPr>
      <w:rPr>
        <w:rFonts w:hint="default"/>
        <w:lang w:val="ru-RU" w:eastAsia="en-US" w:bidi="ar-SA"/>
      </w:rPr>
    </w:lvl>
    <w:lvl w:ilvl="5" w:tplc="52CE3014">
      <w:numFmt w:val="bullet"/>
      <w:lvlText w:val="•"/>
      <w:lvlJc w:val="left"/>
      <w:pPr>
        <w:ind w:left="3481" w:hanging="447"/>
      </w:pPr>
      <w:rPr>
        <w:rFonts w:hint="default"/>
        <w:lang w:val="ru-RU" w:eastAsia="en-US" w:bidi="ar-SA"/>
      </w:rPr>
    </w:lvl>
    <w:lvl w:ilvl="6" w:tplc="0076F83E">
      <w:numFmt w:val="bullet"/>
      <w:lvlText w:val="•"/>
      <w:lvlJc w:val="left"/>
      <w:pPr>
        <w:ind w:left="4149" w:hanging="447"/>
      </w:pPr>
      <w:rPr>
        <w:rFonts w:hint="default"/>
        <w:lang w:val="ru-RU" w:eastAsia="en-US" w:bidi="ar-SA"/>
      </w:rPr>
    </w:lvl>
    <w:lvl w:ilvl="7" w:tplc="EB00FCFE">
      <w:numFmt w:val="bullet"/>
      <w:lvlText w:val="•"/>
      <w:lvlJc w:val="left"/>
      <w:pPr>
        <w:ind w:left="4817" w:hanging="447"/>
      </w:pPr>
      <w:rPr>
        <w:rFonts w:hint="default"/>
        <w:lang w:val="ru-RU" w:eastAsia="en-US" w:bidi="ar-SA"/>
      </w:rPr>
    </w:lvl>
    <w:lvl w:ilvl="8" w:tplc="2D7C4CA4">
      <w:numFmt w:val="bullet"/>
      <w:lvlText w:val="•"/>
      <w:lvlJc w:val="left"/>
      <w:pPr>
        <w:ind w:left="5485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37C12514"/>
    <w:multiLevelType w:val="hybridMultilevel"/>
    <w:tmpl w:val="67F0D88C"/>
    <w:lvl w:ilvl="0" w:tplc="1138FD9A">
      <w:numFmt w:val="bullet"/>
      <w:lvlText w:val="•"/>
      <w:lvlJc w:val="left"/>
      <w:pPr>
        <w:ind w:left="14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883FB8">
      <w:numFmt w:val="bullet"/>
      <w:lvlText w:val="•"/>
      <w:lvlJc w:val="left"/>
      <w:pPr>
        <w:ind w:left="1146" w:hanging="707"/>
      </w:pPr>
      <w:rPr>
        <w:rFonts w:hint="default"/>
        <w:lang w:val="ru-RU" w:eastAsia="en-US" w:bidi="ar-SA"/>
      </w:rPr>
    </w:lvl>
    <w:lvl w:ilvl="2" w:tplc="C0AC09C4">
      <w:numFmt w:val="bullet"/>
      <w:lvlText w:val="•"/>
      <w:lvlJc w:val="left"/>
      <w:pPr>
        <w:ind w:left="2152" w:hanging="707"/>
      </w:pPr>
      <w:rPr>
        <w:rFonts w:hint="default"/>
        <w:lang w:val="ru-RU" w:eastAsia="en-US" w:bidi="ar-SA"/>
      </w:rPr>
    </w:lvl>
    <w:lvl w:ilvl="3" w:tplc="FBC09E20">
      <w:numFmt w:val="bullet"/>
      <w:lvlText w:val="•"/>
      <w:lvlJc w:val="left"/>
      <w:pPr>
        <w:ind w:left="3159" w:hanging="707"/>
      </w:pPr>
      <w:rPr>
        <w:rFonts w:hint="default"/>
        <w:lang w:val="ru-RU" w:eastAsia="en-US" w:bidi="ar-SA"/>
      </w:rPr>
    </w:lvl>
    <w:lvl w:ilvl="4" w:tplc="D3CA9EDC">
      <w:numFmt w:val="bullet"/>
      <w:lvlText w:val="•"/>
      <w:lvlJc w:val="left"/>
      <w:pPr>
        <w:ind w:left="4165" w:hanging="707"/>
      </w:pPr>
      <w:rPr>
        <w:rFonts w:hint="default"/>
        <w:lang w:val="ru-RU" w:eastAsia="en-US" w:bidi="ar-SA"/>
      </w:rPr>
    </w:lvl>
    <w:lvl w:ilvl="5" w:tplc="D50EF77C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 w:tplc="FEE2E73E">
      <w:numFmt w:val="bullet"/>
      <w:lvlText w:val="•"/>
      <w:lvlJc w:val="left"/>
      <w:pPr>
        <w:ind w:left="6178" w:hanging="707"/>
      </w:pPr>
      <w:rPr>
        <w:rFonts w:hint="default"/>
        <w:lang w:val="ru-RU" w:eastAsia="en-US" w:bidi="ar-SA"/>
      </w:rPr>
    </w:lvl>
    <w:lvl w:ilvl="7" w:tplc="D7B03A42">
      <w:numFmt w:val="bullet"/>
      <w:lvlText w:val="•"/>
      <w:lvlJc w:val="left"/>
      <w:pPr>
        <w:ind w:left="7184" w:hanging="707"/>
      </w:pPr>
      <w:rPr>
        <w:rFonts w:hint="default"/>
        <w:lang w:val="ru-RU" w:eastAsia="en-US" w:bidi="ar-SA"/>
      </w:rPr>
    </w:lvl>
    <w:lvl w:ilvl="8" w:tplc="7D525494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9524A79"/>
    <w:multiLevelType w:val="multilevel"/>
    <w:tmpl w:val="B1CEA466"/>
    <w:lvl w:ilvl="0">
      <w:start w:val="3"/>
      <w:numFmt w:val="decimal"/>
      <w:lvlText w:val="%1"/>
      <w:lvlJc w:val="left"/>
      <w:pPr>
        <w:ind w:left="6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49126AC1"/>
    <w:multiLevelType w:val="multilevel"/>
    <w:tmpl w:val="98DCA5A6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41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63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50760137"/>
    <w:multiLevelType w:val="hybridMultilevel"/>
    <w:tmpl w:val="838C23C2"/>
    <w:lvl w:ilvl="0" w:tplc="48E86A5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25C418C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 w:tplc="0A8CFD14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8D5800EE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F58A7120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71F420C2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0FFE0546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7" w:tplc="AB94FAEA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8" w:tplc="8390C44A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4A50B4D"/>
    <w:multiLevelType w:val="hybridMultilevel"/>
    <w:tmpl w:val="766807F4"/>
    <w:lvl w:ilvl="0" w:tplc="904C361E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C29A3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2A29F0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28521932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DFA4420A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F0B86BFC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21369D24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7" w:tplc="015447AC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8" w:tplc="1F64A41E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52959E7"/>
    <w:multiLevelType w:val="hybridMultilevel"/>
    <w:tmpl w:val="82009C88"/>
    <w:lvl w:ilvl="0" w:tplc="839A3C00">
      <w:numFmt w:val="bullet"/>
      <w:lvlText w:val="-"/>
      <w:lvlJc w:val="left"/>
      <w:pPr>
        <w:ind w:left="14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2BC18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2" w:tplc="7EB8D106">
      <w:numFmt w:val="bullet"/>
      <w:lvlText w:val="•"/>
      <w:lvlJc w:val="left"/>
      <w:pPr>
        <w:ind w:left="1476" w:hanging="231"/>
      </w:pPr>
      <w:rPr>
        <w:rFonts w:hint="default"/>
        <w:lang w:val="ru-RU" w:eastAsia="en-US" w:bidi="ar-SA"/>
      </w:rPr>
    </w:lvl>
    <w:lvl w:ilvl="3" w:tplc="8BA258F0">
      <w:numFmt w:val="bullet"/>
      <w:lvlText w:val="•"/>
      <w:lvlJc w:val="left"/>
      <w:pPr>
        <w:ind w:left="2144" w:hanging="231"/>
      </w:pPr>
      <w:rPr>
        <w:rFonts w:hint="default"/>
        <w:lang w:val="ru-RU" w:eastAsia="en-US" w:bidi="ar-SA"/>
      </w:rPr>
    </w:lvl>
    <w:lvl w:ilvl="4" w:tplc="6B6C9032">
      <w:numFmt w:val="bullet"/>
      <w:lvlText w:val="•"/>
      <w:lvlJc w:val="left"/>
      <w:pPr>
        <w:ind w:left="2812" w:hanging="231"/>
      </w:pPr>
      <w:rPr>
        <w:rFonts w:hint="default"/>
        <w:lang w:val="ru-RU" w:eastAsia="en-US" w:bidi="ar-SA"/>
      </w:rPr>
    </w:lvl>
    <w:lvl w:ilvl="5" w:tplc="529EF548">
      <w:numFmt w:val="bullet"/>
      <w:lvlText w:val="•"/>
      <w:lvlJc w:val="left"/>
      <w:pPr>
        <w:ind w:left="3481" w:hanging="231"/>
      </w:pPr>
      <w:rPr>
        <w:rFonts w:hint="default"/>
        <w:lang w:val="ru-RU" w:eastAsia="en-US" w:bidi="ar-SA"/>
      </w:rPr>
    </w:lvl>
    <w:lvl w:ilvl="6" w:tplc="56E02B36">
      <w:numFmt w:val="bullet"/>
      <w:lvlText w:val="•"/>
      <w:lvlJc w:val="left"/>
      <w:pPr>
        <w:ind w:left="4149" w:hanging="231"/>
      </w:pPr>
      <w:rPr>
        <w:rFonts w:hint="default"/>
        <w:lang w:val="ru-RU" w:eastAsia="en-US" w:bidi="ar-SA"/>
      </w:rPr>
    </w:lvl>
    <w:lvl w:ilvl="7" w:tplc="0FBA9D38">
      <w:numFmt w:val="bullet"/>
      <w:lvlText w:val="•"/>
      <w:lvlJc w:val="left"/>
      <w:pPr>
        <w:ind w:left="4817" w:hanging="231"/>
      </w:pPr>
      <w:rPr>
        <w:rFonts w:hint="default"/>
        <w:lang w:val="ru-RU" w:eastAsia="en-US" w:bidi="ar-SA"/>
      </w:rPr>
    </w:lvl>
    <w:lvl w:ilvl="8" w:tplc="1D78CDE2">
      <w:numFmt w:val="bullet"/>
      <w:lvlText w:val="•"/>
      <w:lvlJc w:val="left"/>
      <w:pPr>
        <w:ind w:left="5485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74536BF6"/>
    <w:multiLevelType w:val="hybridMultilevel"/>
    <w:tmpl w:val="36CEE696"/>
    <w:lvl w:ilvl="0" w:tplc="89AE3DC6">
      <w:numFmt w:val="bullet"/>
      <w:lvlText w:val=""/>
      <w:lvlJc w:val="left"/>
      <w:pPr>
        <w:ind w:left="501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E7A0822">
      <w:numFmt w:val="bullet"/>
      <w:lvlText w:val="•"/>
      <w:lvlJc w:val="left"/>
      <w:pPr>
        <w:ind w:left="1470" w:hanging="433"/>
      </w:pPr>
      <w:rPr>
        <w:rFonts w:hint="default"/>
        <w:lang w:val="ru-RU" w:eastAsia="en-US" w:bidi="ar-SA"/>
      </w:rPr>
    </w:lvl>
    <w:lvl w:ilvl="2" w:tplc="612EA77E">
      <w:numFmt w:val="bullet"/>
      <w:lvlText w:val="•"/>
      <w:lvlJc w:val="left"/>
      <w:pPr>
        <w:ind w:left="2440" w:hanging="433"/>
      </w:pPr>
      <w:rPr>
        <w:rFonts w:hint="default"/>
        <w:lang w:val="ru-RU" w:eastAsia="en-US" w:bidi="ar-SA"/>
      </w:rPr>
    </w:lvl>
    <w:lvl w:ilvl="3" w:tplc="FAA4098C">
      <w:numFmt w:val="bullet"/>
      <w:lvlText w:val="•"/>
      <w:lvlJc w:val="left"/>
      <w:pPr>
        <w:ind w:left="3411" w:hanging="433"/>
      </w:pPr>
      <w:rPr>
        <w:rFonts w:hint="default"/>
        <w:lang w:val="ru-RU" w:eastAsia="en-US" w:bidi="ar-SA"/>
      </w:rPr>
    </w:lvl>
    <w:lvl w:ilvl="4" w:tplc="7E88AA14">
      <w:numFmt w:val="bullet"/>
      <w:lvlText w:val="•"/>
      <w:lvlJc w:val="left"/>
      <w:pPr>
        <w:ind w:left="4381" w:hanging="433"/>
      </w:pPr>
      <w:rPr>
        <w:rFonts w:hint="default"/>
        <w:lang w:val="ru-RU" w:eastAsia="en-US" w:bidi="ar-SA"/>
      </w:rPr>
    </w:lvl>
    <w:lvl w:ilvl="5" w:tplc="553AE692">
      <w:numFmt w:val="bullet"/>
      <w:lvlText w:val="•"/>
      <w:lvlJc w:val="left"/>
      <w:pPr>
        <w:ind w:left="5352" w:hanging="433"/>
      </w:pPr>
      <w:rPr>
        <w:rFonts w:hint="default"/>
        <w:lang w:val="ru-RU" w:eastAsia="en-US" w:bidi="ar-SA"/>
      </w:rPr>
    </w:lvl>
    <w:lvl w:ilvl="6" w:tplc="0A803564">
      <w:numFmt w:val="bullet"/>
      <w:lvlText w:val="•"/>
      <w:lvlJc w:val="left"/>
      <w:pPr>
        <w:ind w:left="6322" w:hanging="433"/>
      </w:pPr>
      <w:rPr>
        <w:rFonts w:hint="default"/>
        <w:lang w:val="ru-RU" w:eastAsia="en-US" w:bidi="ar-SA"/>
      </w:rPr>
    </w:lvl>
    <w:lvl w:ilvl="7" w:tplc="ACC217FC">
      <w:numFmt w:val="bullet"/>
      <w:lvlText w:val="•"/>
      <w:lvlJc w:val="left"/>
      <w:pPr>
        <w:ind w:left="7292" w:hanging="433"/>
      </w:pPr>
      <w:rPr>
        <w:rFonts w:hint="default"/>
        <w:lang w:val="ru-RU" w:eastAsia="en-US" w:bidi="ar-SA"/>
      </w:rPr>
    </w:lvl>
    <w:lvl w:ilvl="8" w:tplc="8ECA6440">
      <w:numFmt w:val="bullet"/>
      <w:lvlText w:val="•"/>
      <w:lvlJc w:val="left"/>
      <w:pPr>
        <w:ind w:left="8263" w:hanging="433"/>
      </w:pPr>
      <w:rPr>
        <w:rFonts w:hint="default"/>
        <w:lang w:val="ru-RU" w:eastAsia="en-US" w:bidi="ar-SA"/>
      </w:rPr>
    </w:lvl>
  </w:abstractNum>
  <w:abstractNum w:abstractNumId="14" w15:restartNumberingAfterBreak="0">
    <w:nsid w:val="75FC0385"/>
    <w:multiLevelType w:val="hybridMultilevel"/>
    <w:tmpl w:val="7DFCC12E"/>
    <w:lvl w:ilvl="0" w:tplc="A5BEEAA8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7A083E"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2" w:tplc="8236B47A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3" w:tplc="49B4DFA0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4" w:tplc="8856B932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5" w:tplc="4846F53A">
      <w:numFmt w:val="bullet"/>
      <w:lvlText w:val="•"/>
      <w:lvlJc w:val="left"/>
      <w:pPr>
        <w:ind w:left="3551" w:hanging="144"/>
      </w:pPr>
      <w:rPr>
        <w:rFonts w:hint="default"/>
        <w:lang w:val="ru-RU" w:eastAsia="en-US" w:bidi="ar-SA"/>
      </w:rPr>
    </w:lvl>
    <w:lvl w:ilvl="6" w:tplc="749C268E">
      <w:numFmt w:val="bullet"/>
      <w:lvlText w:val="•"/>
      <w:lvlJc w:val="left"/>
      <w:pPr>
        <w:ind w:left="4205" w:hanging="144"/>
      </w:pPr>
      <w:rPr>
        <w:rFonts w:hint="default"/>
        <w:lang w:val="ru-RU" w:eastAsia="en-US" w:bidi="ar-SA"/>
      </w:rPr>
    </w:lvl>
    <w:lvl w:ilvl="7" w:tplc="9DE03E60">
      <w:numFmt w:val="bullet"/>
      <w:lvlText w:val="•"/>
      <w:lvlJc w:val="left"/>
      <w:pPr>
        <w:ind w:left="4859" w:hanging="144"/>
      </w:pPr>
      <w:rPr>
        <w:rFonts w:hint="default"/>
        <w:lang w:val="ru-RU" w:eastAsia="en-US" w:bidi="ar-SA"/>
      </w:rPr>
    </w:lvl>
    <w:lvl w:ilvl="8" w:tplc="5BF41BF0">
      <w:numFmt w:val="bullet"/>
      <w:lvlText w:val="•"/>
      <w:lvlJc w:val="left"/>
      <w:pPr>
        <w:ind w:left="551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A695487"/>
    <w:multiLevelType w:val="hybridMultilevel"/>
    <w:tmpl w:val="F18E58AC"/>
    <w:lvl w:ilvl="0" w:tplc="3ACE4F0E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CBD84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2" w:tplc="E5382662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3" w:tplc="F2CAC420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4" w:tplc="AE4AE82A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5" w:tplc="51AEF422">
      <w:numFmt w:val="bullet"/>
      <w:lvlText w:val="•"/>
      <w:lvlJc w:val="left"/>
      <w:pPr>
        <w:ind w:left="3481" w:hanging="144"/>
      </w:pPr>
      <w:rPr>
        <w:rFonts w:hint="default"/>
        <w:lang w:val="ru-RU" w:eastAsia="en-US" w:bidi="ar-SA"/>
      </w:rPr>
    </w:lvl>
    <w:lvl w:ilvl="6" w:tplc="4550A00E">
      <w:numFmt w:val="bullet"/>
      <w:lvlText w:val="•"/>
      <w:lvlJc w:val="left"/>
      <w:pPr>
        <w:ind w:left="4149" w:hanging="144"/>
      </w:pPr>
      <w:rPr>
        <w:rFonts w:hint="default"/>
        <w:lang w:val="ru-RU" w:eastAsia="en-US" w:bidi="ar-SA"/>
      </w:rPr>
    </w:lvl>
    <w:lvl w:ilvl="7" w:tplc="E35AB728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8" w:tplc="0E448290">
      <w:numFmt w:val="bullet"/>
      <w:lvlText w:val="•"/>
      <w:lvlJc w:val="left"/>
      <w:pPr>
        <w:ind w:left="548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5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493"/>
    <w:rsid w:val="003B0B60"/>
    <w:rsid w:val="00520118"/>
    <w:rsid w:val="0056539A"/>
    <w:rsid w:val="006B68B6"/>
    <w:rsid w:val="009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22AC"/>
  <w15:docId w15:val="{C52FCBDA-2248-4DF9-BB50-884BB09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68" w:hanging="9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1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ифвфр</dc:creator>
  <cp:lastModifiedBy>Ivan V.</cp:lastModifiedBy>
  <cp:revision>3</cp:revision>
  <dcterms:created xsi:type="dcterms:W3CDTF">2025-01-14T06:16:00Z</dcterms:created>
  <dcterms:modified xsi:type="dcterms:W3CDTF">2025-01-31T13:34:00Z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