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4EE1B" w14:textId="77777777" w:rsidR="001A5D5E" w:rsidRDefault="00B42F61" w:rsidP="006E7C4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5D5E">
        <w:rPr>
          <w:rFonts w:ascii="Times New Roman" w:eastAsia="Calibri" w:hAnsi="Times New Roman" w:cs="Times New Roman"/>
          <w:sz w:val="28"/>
          <w:szCs w:val="28"/>
        </w:rPr>
        <w:t>СОДЕРЖАНИЕ</w:t>
      </w:r>
    </w:p>
    <w:p w14:paraId="169F7CEB" w14:textId="77777777" w:rsidR="00B42F61" w:rsidRDefault="00B42F61" w:rsidP="001A5D5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F8807A1" w14:textId="77777777" w:rsidR="00B42F61" w:rsidRDefault="00B42F61" w:rsidP="001A5D5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8917"/>
        <w:gridCol w:w="438"/>
      </w:tblGrid>
      <w:tr w:rsidR="0087708C" w:rsidRPr="0087708C" w14:paraId="10558301" w14:textId="77777777" w:rsidTr="00D83069">
        <w:tc>
          <w:tcPr>
            <w:tcW w:w="4546" w:type="pct"/>
            <w:hideMark/>
          </w:tcPr>
          <w:p w14:paraId="2099978A" w14:textId="77777777" w:rsidR="0087708C" w:rsidRPr="0087708C" w:rsidRDefault="0087708C" w:rsidP="001F40F3">
            <w:pPr>
              <w:spacing w:after="0" w:line="36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08C">
              <w:rPr>
                <w:rFonts w:ascii="Times New Roman" w:eastAsia="Calibri" w:hAnsi="Times New Roman" w:cs="Times New Roman"/>
                <w:sz w:val="28"/>
                <w:szCs w:val="28"/>
              </w:rPr>
              <w:t>Введение…………………………………………………………</w:t>
            </w:r>
            <w:r w:rsidR="007561FB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  <w:r w:rsidRPr="0087708C">
              <w:rPr>
                <w:rFonts w:ascii="Times New Roman" w:eastAsia="Calibri" w:hAnsi="Times New Roman" w:cs="Times New Roman"/>
                <w:sz w:val="28"/>
                <w:szCs w:val="28"/>
              </w:rPr>
              <w:t>……</w:t>
            </w:r>
            <w:proofErr w:type="gramStart"/>
            <w:r w:rsidRPr="0087708C">
              <w:rPr>
                <w:rFonts w:ascii="Times New Roman" w:eastAsia="Calibri" w:hAnsi="Times New Roman" w:cs="Times New Roman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454" w:type="pct"/>
            <w:hideMark/>
          </w:tcPr>
          <w:p w14:paraId="3F5739E9" w14:textId="77777777" w:rsidR="0087708C" w:rsidRPr="0087708C" w:rsidRDefault="00AE110F" w:rsidP="0087708C">
            <w:pPr>
              <w:spacing w:after="0" w:line="360" w:lineRule="auto"/>
              <w:ind w:left="-57" w:right="-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87708C" w:rsidRPr="0087708C" w14:paraId="314838CC" w14:textId="77777777" w:rsidTr="00D83069">
        <w:tc>
          <w:tcPr>
            <w:tcW w:w="4546" w:type="pct"/>
            <w:hideMark/>
          </w:tcPr>
          <w:p w14:paraId="3B8F6B4C" w14:textId="77777777" w:rsidR="0087708C" w:rsidRPr="0087708C" w:rsidRDefault="0087708C" w:rsidP="001F40F3">
            <w:pPr>
              <w:spacing w:after="0" w:line="36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0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8770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еоретические аспекты функционирования судебной системы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8770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оссийской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="007561FB">
              <w:rPr>
                <w:rFonts w:ascii="Times New Roman" w:eastAsia="Times New Roman" w:hAnsi="Times New Roman" w:cs="Times New Roman"/>
                <w:sz w:val="28"/>
                <w:szCs w:val="28"/>
              </w:rPr>
              <w:t>едерации.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</w:t>
            </w:r>
            <w:r w:rsidR="007561F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454" w:type="pct"/>
          </w:tcPr>
          <w:p w14:paraId="0814035A" w14:textId="77777777" w:rsidR="0087708C" w:rsidRPr="0087708C" w:rsidRDefault="0087708C" w:rsidP="0087708C">
            <w:pPr>
              <w:spacing w:after="0" w:line="360" w:lineRule="auto"/>
              <w:ind w:left="-57" w:right="-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D144C7" w14:textId="77777777" w:rsidR="0087708C" w:rsidRPr="0087708C" w:rsidRDefault="00AE110F" w:rsidP="0087708C">
            <w:pPr>
              <w:spacing w:after="0" w:line="360" w:lineRule="auto"/>
              <w:ind w:left="-57" w:right="-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87708C" w:rsidRPr="0087708C" w14:paraId="6BA9AA1B" w14:textId="77777777" w:rsidTr="00D83069">
        <w:tc>
          <w:tcPr>
            <w:tcW w:w="4546" w:type="pct"/>
            <w:hideMark/>
          </w:tcPr>
          <w:p w14:paraId="3AB7ADEC" w14:textId="77777777" w:rsidR="0087708C" w:rsidRPr="0087708C" w:rsidRDefault="0087708C" w:rsidP="001F40F3">
            <w:pPr>
              <w:spacing w:after="0" w:line="36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0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 </w:t>
            </w:r>
            <w:r w:rsidR="00EC6C6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EC6C61" w:rsidRPr="008770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 в системе органов государственной власти </w:t>
            </w:r>
            <w:proofErr w:type="gramStart"/>
            <w:r w:rsidRPr="0087708C">
              <w:rPr>
                <w:rFonts w:ascii="Times New Roman" w:eastAsia="Times New Roman" w:hAnsi="Times New Roman" w:cs="Times New Roman"/>
                <w:sz w:val="28"/>
                <w:szCs w:val="28"/>
              </w:rPr>
              <w:t>РФ</w:t>
            </w:r>
            <w:r w:rsidR="007561FB">
              <w:rPr>
                <w:rFonts w:ascii="Times New Roman" w:eastAsia="Times New Roman" w:hAnsi="Times New Roman" w:cs="Times New Roman"/>
                <w:sz w:val="28"/>
                <w:szCs w:val="28"/>
              </w:rPr>
              <w:t>.…</w:t>
            </w:r>
            <w:proofErr w:type="gramEnd"/>
            <w:r w:rsidR="007561FB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………….………</w:t>
            </w:r>
          </w:p>
        </w:tc>
        <w:tc>
          <w:tcPr>
            <w:tcW w:w="454" w:type="pct"/>
            <w:hideMark/>
          </w:tcPr>
          <w:p w14:paraId="33980FFA" w14:textId="77777777" w:rsidR="0087708C" w:rsidRPr="0087708C" w:rsidRDefault="00AE110F" w:rsidP="0087708C">
            <w:pPr>
              <w:spacing w:after="0" w:line="360" w:lineRule="auto"/>
              <w:ind w:left="-57" w:right="-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87708C" w:rsidRPr="0087708C" w14:paraId="5D0120A0" w14:textId="77777777" w:rsidTr="00D83069">
        <w:tc>
          <w:tcPr>
            <w:tcW w:w="4546" w:type="pct"/>
            <w:hideMark/>
          </w:tcPr>
          <w:p w14:paraId="66EFC82A" w14:textId="77777777" w:rsidR="0087708C" w:rsidRPr="0087708C" w:rsidRDefault="0087708C" w:rsidP="001F40F3">
            <w:pPr>
              <w:spacing w:after="0" w:line="36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0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1.2 </w:t>
            </w:r>
            <w:r w:rsidR="00EC6C6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EC6C61" w:rsidRPr="008770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равовое положение судебной системы в </w:t>
            </w:r>
            <w:r w:rsidRPr="0087708C">
              <w:rPr>
                <w:rFonts w:ascii="Times New Roman" w:eastAsia="Times New Roman" w:hAnsi="Times New Roman" w:cs="Times New Roman"/>
                <w:sz w:val="28"/>
                <w:szCs w:val="28"/>
              </w:rPr>
              <w:t>РФ</w:t>
            </w:r>
            <w:r w:rsidR="007561FB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………………………...…</w:t>
            </w:r>
          </w:p>
        </w:tc>
        <w:tc>
          <w:tcPr>
            <w:tcW w:w="454" w:type="pct"/>
            <w:hideMark/>
          </w:tcPr>
          <w:p w14:paraId="17DEE4ED" w14:textId="77777777" w:rsidR="0087708C" w:rsidRPr="0087708C" w:rsidRDefault="0087708C" w:rsidP="00AE110F">
            <w:pPr>
              <w:spacing w:after="0" w:line="360" w:lineRule="auto"/>
              <w:ind w:left="-57" w:right="-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0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E110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87708C" w:rsidRPr="0087708C" w14:paraId="44434D66" w14:textId="77777777" w:rsidTr="00D83069">
        <w:tc>
          <w:tcPr>
            <w:tcW w:w="4546" w:type="pct"/>
            <w:hideMark/>
          </w:tcPr>
          <w:p w14:paraId="0F4D93BD" w14:textId="42F49EFF" w:rsidR="0087708C" w:rsidRPr="0087708C" w:rsidRDefault="0087708C" w:rsidP="001F40F3">
            <w:pPr>
              <w:spacing w:after="0" w:line="36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0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="00EC6C6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EC6C61" w:rsidRPr="008770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ценка функционирования судебной системы в субъекте </w:t>
            </w:r>
            <w:proofErr w:type="gramStart"/>
            <w:r w:rsidRPr="0087708C">
              <w:rPr>
                <w:rFonts w:ascii="Times New Roman" w:eastAsia="Times New Roman" w:hAnsi="Times New Roman" w:cs="Times New Roman"/>
                <w:sz w:val="28"/>
                <w:szCs w:val="28"/>
              </w:rPr>
              <w:t>РФ</w:t>
            </w:r>
            <w:r w:rsidR="001D2D95">
              <w:rPr>
                <w:rFonts w:ascii="Times New Roman" w:eastAsia="Times New Roman" w:hAnsi="Times New Roman" w:cs="Times New Roman"/>
                <w:sz w:val="28"/>
                <w:szCs w:val="28"/>
              </w:rPr>
              <w:t>….</w:t>
            </w:r>
            <w:proofErr w:type="gramEnd"/>
            <w:r w:rsidR="007561FB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……….</w:t>
            </w:r>
            <w:r w:rsidRPr="0087708C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454" w:type="pct"/>
          </w:tcPr>
          <w:p w14:paraId="052A5674" w14:textId="77777777" w:rsidR="0087708C" w:rsidRPr="0087708C" w:rsidRDefault="0087708C" w:rsidP="00AE110F">
            <w:pPr>
              <w:spacing w:after="0" w:line="360" w:lineRule="auto"/>
              <w:ind w:left="-57" w:right="-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08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AE110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87708C" w:rsidRPr="0087708C" w14:paraId="5E8A5110" w14:textId="77777777" w:rsidTr="00D83069">
        <w:tc>
          <w:tcPr>
            <w:tcW w:w="4546" w:type="pct"/>
            <w:hideMark/>
          </w:tcPr>
          <w:p w14:paraId="64FD10CD" w14:textId="77777777" w:rsidR="0087708C" w:rsidRPr="0087708C" w:rsidRDefault="0087708C" w:rsidP="001F40F3">
            <w:pPr>
              <w:spacing w:after="0" w:line="36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2.1 </w:t>
            </w:r>
            <w:r w:rsidR="00EC6C6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EC6C61" w:rsidRPr="0087708C">
              <w:rPr>
                <w:rFonts w:ascii="Times New Roman" w:eastAsia="Times New Roman" w:hAnsi="Times New Roman" w:cs="Times New Roman"/>
                <w:sz w:val="28"/>
                <w:szCs w:val="28"/>
              </w:rPr>
              <w:t>нализ показателей функционирования судебной си</w:t>
            </w:r>
            <w:r w:rsidR="007561FB">
              <w:rPr>
                <w:rFonts w:ascii="Times New Roman" w:eastAsia="Times New Roman" w:hAnsi="Times New Roman" w:cs="Times New Roman"/>
                <w:sz w:val="28"/>
                <w:szCs w:val="28"/>
              </w:rPr>
              <w:t>стемы на исследуемой территории……………………………………………………...</w:t>
            </w:r>
          </w:p>
        </w:tc>
        <w:tc>
          <w:tcPr>
            <w:tcW w:w="454" w:type="pct"/>
            <w:hideMark/>
          </w:tcPr>
          <w:p w14:paraId="5B7A8501" w14:textId="77777777" w:rsidR="007561FB" w:rsidRDefault="007561FB" w:rsidP="0087708C">
            <w:pPr>
              <w:spacing w:after="0" w:line="360" w:lineRule="auto"/>
              <w:ind w:left="-57" w:right="-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4D4CDC" w14:textId="77777777" w:rsidR="0087708C" w:rsidRPr="0087708C" w:rsidRDefault="0087708C" w:rsidP="00AE110F">
            <w:pPr>
              <w:spacing w:after="0" w:line="360" w:lineRule="auto"/>
              <w:ind w:left="-57" w:right="-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08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AE110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87708C" w:rsidRPr="0087708C" w14:paraId="012EBAE7" w14:textId="77777777" w:rsidTr="00D83069">
        <w:tc>
          <w:tcPr>
            <w:tcW w:w="4546" w:type="pct"/>
            <w:hideMark/>
          </w:tcPr>
          <w:p w14:paraId="7B54B50A" w14:textId="77777777" w:rsidR="0087708C" w:rsidRPr="0087708C" w:rsidRDefault="0087708C" w:rsidP="001F40F3">
            <w:pPr>
              <w:spacing w:after="0" w:line="36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2.2 </w:t>
            </w:r>
            <w:r w:rsidR="00EC6C6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EC6C61" w:rsidRPr="008770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ценка деятельности </w:t>
            </w:r>
            <w:r w:rsidR="007561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судов на исследуемой </w:t>
            </w:r>
            <w:proofErr w:type="gramStart"/>
            <w:r w:rsidR="007561FB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территории.</w:t>
            </w:r>
            <w:r w:rsidRPr="0087708C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proofErr w:type="gramEnd"/>
            <w:r w:rsidRPr="0087708C">
              <w:rPr>
                <w:rFonts w:ascii="Times New Roman" w:eastAsia="Times New Roman" w:hAnsi="Times New Roman" w:cs="Times New Roman"/>
                <w:sz w:val="28"/>
                <w:szCs w:val="28"/>
              </w:rPr>
              <w:t>……</w:t>
            </w:r>
            <w:r w:rsidR="007561FB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</w:t>
            </w:r>
          </w:p>
        </w:tc>
        <w:tc>
          <w:tcPr>
            <w:tcW w:w="454" w:type="pct"/>
          </w:tcPr>
          <w:p w14:paraId="7BB245DA" w14:textId="77777777" w:rsidR="0087708C" w:rsidRPr="0087708C" w:rsidRDefault="0087708C" w:rsidP="00AE110F">
            <w:pPr>
              <w:spacing w:after="0" w:line="360" w:lineRule="auto"/>
              <w:ind w:left="-57" w:right="-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08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A543E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87708C" w:rsidRPr="0087708C" w14:paraId="1BA8CAF8" w14:textId="77777777" w:rsidTr="00D83069">
        <w:tc>
          <w:tcPr>
            <w:tcW w:w="4546" w:type="pct"/>
            <w:hideMark/>
          </w:tcPr>
          <w:p w14:paraId="78C4E963" w14:textId="77777777" w:rsidR="0087708C" w:rsidRPr="0087708C" w:rsidRDefault="0087708C" w:rsidP="001F40F3">
            <w:pPr>
              <w:spacing w:after="0" w:line="36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08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C6C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8770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ути совершенствования судебной системы в субъекте </w:t>
            </w:r>
            <w:proofErr w:type="gramStart"/>
            <w:r w:rsidRPr="0087708C">
              <w:rPr>
                <w:rFonts w:ascii="Times New Roman" w:eastAsia="Times New Roman" w:hAnsi="Times New Roman" w:cs="Times New Roman"/>
                <w:sz w:val="28"/>
                <w:szCs w:val="28"/>
              </w:rPr>
              <w:t>РФ</w:t>
            </w:r>
            <w:r w:rsidR="007561F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C6C61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proofErr w:type="gramEnd"/>
            <w:r w:rsidR="00EC6C61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r w:rsidRPr="0087708C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r w:rsidR="007561FB">
              <w:rPr>
                <w:rFonts w:ascii="Times New Roman" w:eastAsia="Times New Roman" w:hAnsi="Times New Roman" w:cs="Times New Roman"/>
                <w:sz w:val="28"/>
                <w:szCs w:val="28"/>
              </w:rPr>
              <w:t>……..</w:t>
            </w:r>
          </w:p>
        </w:tc>
        <w:tc>
          <w:tcPr>
            <w:tcW w:w="454" w:type="pct"/>
          </w:tcPr>
          <w:p w14:paraId="353A6105" w14:textId="77777777" w:rsidR="0087708C" w:rsidRPr="0087708C" w:rsidRDefault="0087708C" w:rsidP="00AE110F">
            <w:pPr>
              <w:spacing w:after="0" w:line="360" w:lineRule="auto"/>
              <w:ind w:left="-57" w:right="-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08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A543E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87708C" w:rsidRPr="0087708C" w14:paraId="1223CD41" w14:textId="77777777" w:rsidTr="00D83069">
        <w:tc>
          <w:tcPr>
            <w:tcW w:w="4546" w:type="pct"/>
            <w:hideMark/>
          </w:tcPr>
          <w:p w14:paraId="357F50E1" w14:textId="77777777" w:rsidR="0087708C" w:rsidRPr="0087708C" w:rsidRDefault="0087708C" w:rsidP="001F40F3">
            <w:pPr>
              <w:spacing w:after="0" w:line="36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 П</w:t>
            </w:r>
            <w:r w:rsidRPr="0087708C">
              <w:rPr>
                <w:rFonts w:ascii="Times New Roman" w:eastAsia="Times New Roman" w:hAnsi="Times New Roman" w:cs="Times New Roman"/>
                <w:sz w:val="28"/>
                <w:szCs w:val="28"/>
              </w:rPr>
              <w:t>роблемы фу</w:t>
            </w:r>
            <w:r w:rsidR="007561FB">
              <w:rPr>
                <w:rFonts w:ascii="Times New Roman" w:eastAsia="Times New Roman" w:hAnsi="Times New Roman" w:cs="Times New Roman"/>
                <w:sz w:val="28"/>
                <w:szCs w:val="28"/>
              </w:rPr>
              <w:t>нкционирования судебной системы…………………</w:t>
            </w:r>
            <w:proofErr w:type="gramStart"/>
            <w:r w:rsidR="007561FB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  <w:r w:rsidRPr="0087708C">
              <w:rPr>
                <w:rFonts w:ascii="Times New Roman" w:eastAsia="Times New Roman" w:hAnsi="Times New Roman" w:cs="Times New Roman"/>
                <w:sz w:val="28"/>
                <w:szCs w:val="28"/>
              </w:rPr>
              <w:t>….</w:t>
            </w:r>
            <w:proofErr w:type="gramEnd"/>
          </w:p>
        </w:tc>
        <w:tc>
          <w:tcPr>
            <w:tcW w:w="454" w:type="pct"/>
          </w:tcPr>
          <w:p w14:paraId="704E97D6" w14:textId="77777777" w:rsidR="0087708C" w:rsidRPr="0087708C" w:rsidRDefault="00A543EB" w:rsidP="0087708C">
            <w:pPr>
              <w:spacing w:after="0" w:line="360" w:lineRule="auto"/>
              <w:ind w:left="-57" w:right="-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</w:tr>
      <w:tr w:rsidR="0087708C" w:rsidRPr="0087708C" w14:paraId="377A5830" w14:textId="77777777" w:rsidTr="00D83069">
        <w:tc>
          <w:tcPr>
            <w:tcW w:w="4546" w:type="pct"/>
            <w:hideMark/>
          </w:tcPr>
          <w:p w14:paraId="0285E84B" w14:textId="77777777" w:rsidR="0087708C" w:rsidRPr="0087708C" w:rsidRDefault="0087708C" w:rsidP="001F40F3">
            <w:pPr>
              <w:spacing w:after="0" w:line="36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0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8770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редлагаемые мероприятия по совершенствованию судебной системы в субъекте </w:t>
            </w:r>
            <w:proofErr w:type="gramStart"/>
            <w:r w:rsidRPr="0087708C">
              <w:rPr>
                <w:rFonts w:ascii="Times New Roman" w:eastAsia="Times New Roman" w:hAnsi="Times New Roman" w:cs="Times New Roman"/>
                <w:sz w:val="28"/>
                <w:szCs w:val="28"/>
              </w:rPr>
              <w:t>РФ</w:t>
            </w:r>
            <w:r w:rsidR="00AE110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87708C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proofErr w:type="gramEnd"/>
            <w:r w:rsidRPr="0087708C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  <w:r w:rsidR="007561FB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………………………………………..</w:t>
            </w:r>
            <w:r w:rsidRPr="0087708C">
              <w:rPr>
                <w:rFonts w:ascii="Times New Roman" w:eastAsia="Times New Roman" w:hAnsi="Times New Roman" w:cs="Times New Roman"/>
                <w:sz w:val="28"/>
                <w:szCs w:val="28"/>
              </w:rPr>
              <w:t>……...</w:t>
            </w:r>
          </w:p>
        </w:tc>
        <w:tc>
          <w:tcPr>
            <w:tcW w:w="454" w:type="pct"/>
          </w:tcPr>
          <w:p w14:paraId="662D4921" w14:textId="77777777" w:rsidR="007561FB" w:rsidRDefault="007561FB" w:rsidP="0087708C">
            <w:pPr>
              <w:spacing w:after="0" w:line="360" w:lineRule="auto"/>
              <w:ind w:left="-57" w:right="-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5B668E" w14:textId="77777777" w:rsidR="0087708C" w:rsidRPr="0087708C" w:rsidRDefault="00AE110F" w:rsidP="00A543EB">
            <w:pPr>
              <w:spacing w:after="0" w:line="360" w:lineRule="auto"/>
              <w:ind w:left="-57" w:right="-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A543EB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87708C" w:rsidRPr="0087708C" w14:paraId="03E52914" w14:textId="77777777" w:rsidTr="00D83069">
        <w:tc>
          <w:tcPr>
            <w:tcW w:w="4546" w:type="pct"/>
            <w:hideMark/>
          </w:tcPr>
          <w:p w14:paraId="6B95F3FD" w14:textId="77777777" w:rsidR="0087708C" w:rsidRPr="0087708C" w:rsidRDefault="0087708C" w:rsidP="001F40F3">
            <w:pPr>
              <w:spacing w:after="0" w:line="36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7708C">
              <w:rPr>
                <w:rFonts w:ascii="Times New Roman" w:eastAsia="Calibri" w:hAnsi="Times New Roman" w:cs="Times New Roman"/>
                <w:sz w:val="28"/>
                <w:szCs w:val="28"/>
              </w:rPr>
              <w:t>Заключение…</w:t>
            </w:r>
            <w:r w:rsidR="00AE110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87708C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454" w:type="pct"/>
          </w:tcPr>
          <w:p w14:paraId="72BE26D8" w14:textId="77777777" w:rsidR="0087708C" w:rsidRPr="0087708C" w:rsidRDefault="00A543EB" w:rsidP="0087708C">
            <w:pPr>
              <w:spacing w:after="0" w:line="360" w:lineRule="auto"/>
              <w:ind w:left="-57" w:right="-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</w:tr>
      <w:tr w:rsidR="0087708C" w:rsidRPr="0087708C" w14:paraId="2648DB1F" w14:textId="77777777" w:rsidTr="00D83069">
        <w:tc>
          <w:tcPr>
            <w:tcW w:w="4546" w:type="pct"/>
            <w:hideMark/>
          </w:tcPr>
          <w:p w14:paraId="09659A71" w14:textId="77777777" w:rsidR="0087708C" w:rsidRPr="0087708C" w:rsidRDefault="0087708C" w:rsidP="001F40F3">
            <w:pPr>
              <w:spacing w:after="0" w:line="36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Список использованных </w:t>
            </w:r>
            <w:proofErr w:type="gramStart"/>
            <w:r w:rsidRPr="0087708C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источников</w:t>
            </w:r>
            <w:r w:rsidR="00AE110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87708C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  <w:proofErr w:type="gramEnd"/>
            <w:r w:rsidRPr="0087708C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……………………………………..</w:t>
            </w:r>
          </w:p>
        </w:tc>
        <w:tc>
          <w:tcPr>
            <w:tcW w:w="454" w:type="pct"/>
          </w:tcPr>
          <w:p w14:paraId="19E2A10B" w14:textId="77777777" w:rsidR="0087708C" w:rsidRPr="0087708C" w:rsidRDefault="00A543EB" w:rsidP="0087708C">
            <w:pPr>
              <w:spacing w:after="0" w:line="360" w:lineRule="auto"/>
              <w:ind w:left="-57" w:right="-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</w:tr>
    </w:tbl>
    <w:p w14:paraId="540AE99C" w14:textId="77777777" w:rsidR="001A5D5E" w:rsidRDefault="001A5D5E">
      <w:pPr>
        <w:rPr>
          <w:rFonts w:ascii="Times New Roman" w:eastAsia="Calibri" w:hAnsi="Times New Roman" w:cs="Times New Roman"/>
          <w:sz w:val="28"/>
          <w:szCs w:val="28"/>
        </w:rPr>
      </w:pPr>
    </w:p>
    <w:p w14:paraId="41B0EC19" w14:textId="77777777" w:rsidR="001A5D5E" w:rsidRDefault="001A5D5E" w:rsidP="00553AAB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B5E6089" w14:textId="77777777" w:rsidR="00813778" w:rsidRDefault="001A5D5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2EAA3F5D" w14:textId="77777777" w:rsidR="00813778" w:rsidRDefault="00B42F61" w:rsidP="00553AAB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ВВЕДЕНИЕ</w:t>
      </w:r>
    </w:p>
    <w:p w14:paraId="544D9339" w14:textId="77777777" w:rsidR="00B42F61" w:rsidRDefault="00B42F61" w:rsidP="00553AAB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F15D3A4" w14:textId="77777777" w:rsidR="00B42F61" w:rsidRDefault="00B42F61" w:rsidP="00553AAB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364FD90" w14:textId="77777777" w:rsidR="00813778" w:rsidRDefault="00813778" w:rsidP="00813778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778">
        <w:rPr>
          <w:rFonts w:ascii="Times New Roman" w:eastAsia="Calibri" w:hAnsi="Times New Roman" w:cs="Times New Roman"/>
          <w:sz w:val="28"/>
          <w:szCs w:val="28"/>
        </w:rPr>
        <w:t xml:space="preserve">Актуальность данной темы в том, что согласно ст. 18 Конституции РФ права и свободы российских граждан определяют содержание, смысл и применение законов и они должны обеспечиваться правосудием. Именно от состояния правосудия зависит во многом отношение к государству его граждан, а также уровень доверия к системе публичной власти гражданского общества. Успешное становление государства связано неразрывно с совершенствованием его судебной системы, обладающей независимостью и обеспечивающее эффективное правосудие. </w:t>
      </w:r>
    </w:p>
    <w:p w14:paraId="146065FE" w14:textId="77777777" w:rsidR="000A64AA" w:rsidRDefault="000A64AA" w:rsidP="00813778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4AA">
        <w:rPr>
          <w:rFonts w:ascii="Times New Roman" w:eastAsia="Calibri" w:hAnsi="Times New Roman" w:cs="Times New Roman"/>
          <w:sz w:val="28"/>
          <w:szCs w:val="28"/>
        </w:rPr>
        <w:t>Российская Федерация переживает очередной этап судебной реформы, который характеризуется созданием специализированных судов, появлением новых правовых институтов, формированием совершенно иного уровня судебно-правовой культуры, внедрением информационных технологий в процесс судопроизводства и т.д. Производимые изменения в законодательстве свидетельствуют о том, что Россия встала на путь серьезных намерений и действий в данной области. В таких условиях задачами теоретической науки нам видятся разработка правовой основы для таких преобразований, анализ достигнутых результатов, выяснение причин возможных негативных последствий.</w:t>
      </w:r>
    </w:p>
    <w:p w14:paraId="51356B3C" w14:textId="77777777" w:rsidR="00B86A81" w:rsidRDefault="000A64AA" w:rsidP="00813778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4AA">
        <w:rPr>
          <w:rFonts w:ascii="Times New Roman" w:eastAsia="Calibri" w:hAnsi="Times New Roman" w:cs="Times New Roman"/>
          <w:sz w:val="28"/>
          <w:szCs w:val="28"/>
        </w:rPr>
        <w:t xml:space="preserve">Загруженность судебных инстанций страны, влекущая нарушение сроков и снижение эффективности судопроизводства, – проблема, сохраняющая актуальность для отечественной судебной системы. </w:t>
      </w:r>
    </w:p>
    <w:p w14:paraId="095FABDA" w14:textId="77777777" w:rsidR="000A64AA" w:rsidRDefault="000A64AA" w:rsidP="00813778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4AA">
        <w:rPr>
          <w:rFonts w:ascii="Times New Roman" w:eastAsia="Calibri" w:hAnsi="Times New Roman" w:cs="Times New Roman"/>
          <w:sz w:val="28"/>
          <w:szCs w:val="28"/>
        </w:rPr>
        <w:t xml:space="preserve">Информатизация судебного процесса призвана эту проблему разрешить. Информатизация судопроизводства имеет и иные объективные причины: все сферы человеческой жизни претерпевают активное внедрение информационных технологий, возникновение, изменение и прекращение правоотношений возможно между участниками, находящимися на </w:t>
      </w:r>
      <w:r w:rsidRPr="000A64AA">
        <w:rPr>
          <w:rFonts w:ascii="Times New Roman" w:eastAsia="Calibri" w:hAnsi="Times New Roman" w:cs="Times New Roman"/>
          <w:sz w:val="28"/>
          <w:szCs w:val="28"/>
        </w:rPr>
        <w:lastRenderedPageBreak/>
        <w:t>значительном расстоянии друг от друга, что, в свою очередь, требует использования информационных технологий и для разрешения конфликтов.</w:t>
      </w:r>
    </w:p>
    <w:p w14:paraId="36506F83" w14:textId="77777777" w:rsidR="00813778" w:rsidRDefault="00813778" w:rsidP="00813778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778">
        <w:rPr>
          <w:rFonts w:ascii="Times New Roman" w:eastAsia="Calibri" w:hAnsi="Times New Roman" w:cs="Times New Roman"/>
          <w:sz w:val="28"/>
          <w:szCs w:val="28"/>
        </w:rPr>
        <w:t xml:space="preserve">Перед российской судебной системой в настоящий момент стоит задача согласования ее деятельности и организации с предъявляемыми к ней требованиями со стороны гражданского общества. Среди них: повышение качества судебных актов, их безусловное выполнение, соблюдение независимости судей, повышение их ответственности, облегчение доступа к правосудию. Судебная система в целом выступает в качестве наиболее действенного инструмента, который обеспечивает реализацию прав и свобод граждан, ее доступность. В порядке конституционного судопроизводства защита прав и свобод обеспечивает их восстановление в случае нарушения актами судебного правоприменения, гарантирование корректировки законодательного регулирования разных сфер общественных отношений. </w:t>
      </w:r>
    </w:p>
    <w:p w14:paraId="46D2B999" w14:textId="77777777" w:rsidR="00813778" w:rsidRDefault="00813778" w:rsidP="00813778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778">
        <w:rPr>
          <w:rFonts w:ascii="Times New Roman" w:eastAsia="Calibri" w:hAnsi="Times New Roman" w:cs="Times New Roman"/>
          <w:sz w:val="28"/>
          <w:szCs w:val="28"/>
        </w:rPr>
        <w:t>Судебная власть в соответствии с Конституцией РФ осуществляется посредством конституционного, административного, гражданского и уголовного судопроизводства на основе общих принципов, таких как независимость судей и их подчинение Конституции РФ и федеральному законодательству, их несменяемость, состязательность, неприкосновенность и равноправие сторон. Конституцией РФ гарантируется судебная защита прав и свобод каждому гражданину, осуществление правосудия только судом на основе принципов справедливости, юридического равенства и верховенства права.</w:t>
      </w:r>
    </w:p>
    <w:p w14:paraId="1D270796" w14:textId="77777777" w:rsidR="00580C39" w:rsidRDefault="00580C39" w:rsidP="00813778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C39">
        <w:rPr>
          <w:rFonts w:ascii="Times New Roman" w:eastAsia="Calibri" w:hAnsi="Times New Roman" w:cs="Times New Roman"/>
          <w:sz w:val="28"/>
          <w:szCs w:val="28"/>
        </w:rPr>
        <w:t>В механизме реализации судебной власти огромное значение имеют вопросы построения и функционирования судебных систем. Организация суда (судоустройство) и его деятельности (судопроизводство) должны выступать в единстве, взаимодействуя между собой и обуславливая друг друга.</w:t>
      </w:r>
    </w:p>
    <w:p w14:paraId="7D5AD9A2" w14:textId="77777777" w:rsidR="00580C39" w:rsidRDefault="00580C39" w:rsidP="00813778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C39">
        <w:rPr>
          <w:rFonts w:ascii="Times New Roman" w:eastAsia="Calibri" w:hAnsi="Times New Roman" w:cs="Times New Roman"/>
          <w:sz w:val="28"/>
          <w:szCs w:val="28"/>
        </w:rPr>
        <w:t>Судебные системы, являясь организационными моделями судебной власти производны от формы государственного устр</w:t>
      </w:r>
      <w:r>
        <w:rPr>
          <w:rFonts w:ascii="Times New Roman" w:eastAsia="Calibri" w:hAnsi="Times New Roman" w:cs="Times New Roman"/>
          <w:sz w:val="28"/>
          <w:szCs w:val="28"/>
        </w:rPr>
        <w:t>ойства,</w:t>
      </w:r>
      <w:r w:rsidRPr="00580C39">
        <w:t xml:space="preserve"> </w:t>
      </w:r>
      <w:r w:rsidRPr="00580C39">
        <w:rPr>
          <w:rFonts w:ascii="Times New Roman" w:hAnsi="Times New Roman" w:cs="Times New Roman"/>
          <w:sz w:val="28"/>
          <w:szCs w:val="28"/>
        </w:rPr>
        <w:t>опре</w:t>
      </w:r>
      <w:r w:rsidRPr="00580C39">
        <w:rPr>
          <w:rFonts w:ascii="Times New Roman" w:eastAsia="Calibri" w:hAnsi="Times New Roman" w:cs="Times New Roman"/>
          <w:sz w:val="28"/>
          <w:szCs w:val="28"/>
        </w:rPr>
        <w:t xml:space="preserve">деляются особенностями административно-территориального деления, зависят от правовых традиций, судебной политики, экономических, географических и </w:t>
      </w:r>
      <w:r w:rsidRPr="00580C39">
        <w:rPr>
          <w:rFonts w:ascii="Times New Roman" w:eastAsia="Calibri" w:hAnsi="Times New Roman" w:cs="Times New Roman"/>
          <w:sz w:val="28"/>
          <w:szCs w:val="28"/>
        </w:rPr>
        <w:lastRenderedPageBreak/>
        <w:t>других факторов. Организация судебных систем должна соответствовать запросам общества, материальным возможностям государства, целям и задачам правосудия и судебной власти.</w:t>
      </w:r>
    </w:p>
    <w:p w14:paraId="215C1B62" w14:textId="77777777" w:rsidR="00580C39" w:rsidRDefault="00580C39" w:rsidP="00813778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C39">
        <w:rPr>
          <w:rFonts w:ascii="Times New Roman" w:eastAsia="Calibri" w:hAnsi="Times New Roman" w:cs="Times New Roman"/>
          <w:sz w:val="28"/>
          <w:szCs w:val="28"/>
        </w:rPr>
        <w:t>Однако в процессе развития общественных отношений возникают новые идеи: об ответственности государства за обеспечение права на судебную защиту, о профессиональности и компетентности суда и судей, исключительно судебного пересмотра решений любого суда</w:t>
      </w:r>
      <w:r>
        <w:rPr>
          <w:rFonts w:ascii="Times New Roman" w:eastAsia="Calibri" w:hAnsi="Times New Roman" w:cs="Times New Roman"/>
          <w:sz w:val="28"/>
          <w:szCs w:val="28"/>
        </w:rPr>
        <w:t>, внедрение новых технологий</w:t>
      </w:r>
      <w:r w:rsidRPr="00580C39">
        <w:rPr>
          <w:rFonts w:ascii="Times New Roman" w:eastAsia="Calibri" w:hAnsi="Times New Roman" w:cs="Times New Roman"/>
          <w:sz w:val="28"/>
          <w:szCs w:val="28"/>
        </w:rPr>
        <w:t xml:space="preserve"> и др.</w:t>
      </w:r>
    </w:p>
    <w:p w14:paraId="65933812" w14:textId="77777777" w:rsidR="00BF4585" w:rsidRDefault="00813778" w:rsidP="00813778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778">
        <w:rPr>
          <w:rFonts w:ascii="Times New Roman" w:eastAsia="Calibri" w:hAnsi="Times New Roman" w:cs="Times New Roman"/>
          <w:sz w:val="28"/>
          <w:szCs w:val="28"/>
        </w:rPr>
        <w:t xml:space="preserve">Таким образом, цель данной работы </w:t>
      </w:r>
      <w:r w:rsidR="00BF4585">
        <w:rPr>
          <w:rFonts w:ascii="Times New Roman" w:eastAsia="Calibri" w:hAnsi="Times New Roman" w:cs="Times New Roman"/>
          <w:sz w:val="28"/>
          <w:szCs w:val="28"/>
        </w:rPr>
        <w:t>-</w:t>
      </w:r>
      <w:r w:rsidRPr="008137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000D" w:rsidRPr="0023000D">
        <w:rPr>
          <w:rFonts w:ascii="Times New Roman" w:eastAsia="Calibri" w:hAnsi="Times New Roman" w:cs="Times New Roman"/>
          <w:sz w:val="28"/>
          <w:szCs w:val="28"/>
        </w:rPr>
        <w:t>изучить теоретические и практические аспекты деятельности судов и разработать рекомендации по ее совершенствованию на примере субъекта Российской Федерации</w:t>
      </w:r>
      <w:r w:rsidRPr="00813778">
        <w:rPr>
          <w:rFonts w:ascii="Times New Roman" w:eastAsia="Calibri" w:hAnsi="Times New Roman" w:cs="Times New Roman"/>
          <w:sz w:val="28"/>
          <w:szCs w:val="28"/>
        </w:rPr>
        <w:t xml:space="preserve">. Для достижения данной цели были поставлены следующие задачи: </w:t>
      </w:r>
    </w:p>
    <w:p w14:paraId="5BDAF097" w14:textId="77777777" w:rsidR="00BF4585" w:rsidRPr="00BF4585" w:rsidRDefault="00BF4585" w:rsidP="00BF4585">
      <w:pPr>
        <w:pStyle w:val="a4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585">
        <w:rPr>
          <w:rFonts w:ascii="Times New Roman" w:eastAsia="Calibri" w:hAnsi="Times New Roman" w:cs="Times New Roman"/>
          <w:sz w:val="28"/>
          <w:szCs w:val="28"/>
        </w:rPr>
        <w:t>р</w:t>
      </w:r>
      <w:r w:rsidR="00813778" w:rsidRPr="00BF4585">
        <w:rPr>
          <w:rFonts w:ascii="Times New Roman" w:eastAsia="Calibri" w:hAnsi="Times New Roman" w:cs="Times New Roman"/>
          <w:sz w:val="28"/>
          <w:szCs w:val="28"/>
        </w:rPr>
        <w:t xml:space="preserve">ассмотреть </w:t>
      </w:r>
      <w:r w:rsidRPr="00BF4585">
        <w:rPr>
          <w:rFonts w:ascii="Times New Roman" w:eastAsia="Calibri" w:hAnsi="Times New Roman" w:cs="Times New Roman"/>
          <w:sz w:val="28"/>
          <w:szCs w:val="28"/>
        </w:rPr>
        <w:t>теоретические аспекты функционирования судебной системы в Российской Федерации</w:t>
      </w:r>
      <w:r w:rsidR="00813778" w:rsidRPr="00BF4585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794CB9D4" w14:textId="77777777" w:rsidR="00BF4585" w:rsidRPr="00BF4585" w:rsidRDefault="00BF4585" w:rsidP="00BF4585">
      <w:pPr>
        <w:pStyle w:val="a4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585">
        <w:rPr>
          <w:rFonts w:ascii="Times New Roman" w:eastAsia="Calibri" w:hAnsi="Times New Roman" w:cs="Times New Roman"/>
          <w:sz w:val="28"/>
          <w:szCs w:val="28"/>
        </w:rPr>
        <w:t>дать оценку функционирования судебной системы в субъекте РФ</w:t>
      </w:r>
    </w:p>
    <w:p w14:paraId="0F81E637" w14:textId="77777777" w:rsidR="00BF4585" w:rsidRPr="00BF4585" w:rsidRDefault="00BF4585" w:rsidP="00BF4585">
      <w:pPr>
        <w:pStyle w:val="a4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585">
        <w:rPr>
          <w:rFonts w:ascii="Times New Roman" w:eastAsia="Calibri" w:hAnsi="Times New Roman" w:cs="Times New Roman"/>
          <w:sz w:val="28"/>
          <w:szCs w:val="28"/>
        </w:rPr>
        <w:t>проанализировать показатели</w:t>
      </w:r>
      <w:r w:rsidRPr="00BF4585">
        <w:t xml:space="preserve"> </w:t>
      </w:r>
      <w:r w:rsidRPr="00BF4585">
        <w:rPr>
          <w:rFonts w:ascii="Times New Roman" w:eastAsia="Calibri" w:hAnsi="Times New Roman" w:cs="Times New Roman"/>
          <w:sz w:val="28"/>
          <w:szCs w:val="28"/>
        </w:rPr>
        <w:t>функционирования судебной системы на исследуемой территории</w:t>
      </w:r>
    </w:p>
    <w:p w14:paraId="05698A8D" w14:textId="77777777" w:rsidR="00BF4585" w:rsidRPr="00BF4585" w:rsidRDefault="00BF4585" w:rsidP="00BF4585">
      <w:pPr>
        <w:pStyle w:val="a4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585">
        <w:rPr>
          <w:rFonts w:ascii="Times New Roman" w:eastAsia="Calibri" w:hAnsi="Times New Roman" w:cs="Times New Roman"/>
          <w:sz w:val="28"/>
          <w:szCs w:val="28"/>
        </w:rPr>
        <w:t>в</w:t>
      </w:r>
      <w:r w:rsidR="00813778" w:rsidRPr="00BF4585">
        <w:rPr>
          <w:rFonts w:ascii="Times New Roman" w:eastAsia="Calibri" w:hAnsi="Times New Roman" w:cs="Times New Roman"/>
          <w:sz w:val="28"/>
          <w:szCs w:val="28"/>
        </w:rPr>
        <w:t xml:space="preserve">ыявить проблемы судебной системы Российской Федерации и пути ее совершенствования. </w:t>
      </w:r>
    </w:p>
    <w:p w14:paraId="3CF4EA09" w14:textId="77777777" w:rsidR="00BF4585" w:rsidRDefault="00813778" w:rsidP="00813778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778">
        <w:rPr>
          <w:rFonts w:ascii="Times New Roman" w:eastAsia="Calibri" w:hAnsi="Times New Roman" w:cs="Times New Roman"/>
          <w:sz w:val="28"/>
          <w:szCs w:val="28"/>
        </w:rPr>
        <w:t xml:space="preserve">Предмет работы </w:t>
      </w:r>
      <w:r w:rsidR="00BF4585">
        <w:rPr>
          <w:rFonts w:ascii="Times New Roman" w:eastAsia="Calibri" w:hAnsi="Times New Roman" w:cs="Times New Roman"/>
          <w:sz w:val="28"/>
          <w:szCs w:val="28"/>
        </w:rPr>
        <w:t>-</w:t>
      </w:r>
      <w:r w:rsidRPr="008137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000D" w:rsidRPr="0023000D">
        <w:rPr>
          <w:rFonts w:ascii="Times New Roman" w:eastAsia="Calibri" w:hAnsi="Times New Roman" w:cs="Times New Roman"/>
          <w:sz w:val="28"/>
          <w:szCs w:val="28"/>
        </w:rPr>
        <w:t>механизмы функционирования судов</w:t>
      </w:r>
      <w:r w:rsidRPr="0081377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AC3388F" w14:textId="77777777" w:rsidR="009B4C13" w:rsidRDefault="00813778" w:rsidP="00813778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778">
        <w:rPr>
          <w:rFonts w:ascii="Times New Roman" w:eastAsia="Calibri" w:hAnsi="Times New Roman" w:cs="Times New Roman"/>
          <w:sz w:val="28"/>
          <w:szCs w:val="28"/>
        </w:rPr>
        <w:t xml:space="preserve">Объект работы </w:t>
      </w:r>
      <w:r w:rsidR="009B4C13">
        <w:rPr>
          <w:rFonts w:ascii="Times New Roman" w:eastAsia="Calibri" w:hAnsi="Times New Roman" w:cs="Times New Roman"/>
          <w:sz w:val="28"/>
          <w:szCs w:val="28"/>
        </w:rPr>
        <w:t>-</w:t>
      </w:r>
      <w:r w:rsidRPr="008137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000D" w:rsidRPr="0023000D">
        <w:rPr>
          <w:rFonts w:ascii="Times New Roman" w:eastAsia="Calibri" w:hAnsi="Times New Roman" w:cs="Times New Roman"/>
          <w:sz w:val="28"/>
          <w:szCs w:val="28"/>
        </w:rPr>
        <w:t>судебная система в субъекте РФ</w:t>
      </w:r>
      <w:r w:rsidR="009B4C13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9B4C13" w:rsidSect="00C10845">
      <w:footerReference w:type="default" r:id="rId8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BF0BC" w14:textId="77777777" w:rsidR="00BA60CC" w:rsidRDefault="00BA60CC" w:rsidP="00C10845">
      <w:pPr>
        <w:spacing w:after="0" w:line="240" w:lineRule="auto"/>
      </w:pPr>
      <w:r>
        <w:separator/>
      </w:r>
    </w:p>
  </w:endnote>
  <w:endnote w:type="continuationSeparator" w:id="0">
    <w:p w14:paraId="384C7CCD" w14:textId="77777777" w:rsidR="00BA60CC" w:rsidRDefault="00BA60CC" w:rsidP="00C10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0720379"/>
      <w:docPartObj>
        <w:docPartGallery w:val="Page Numbers (Bottom of Page)"/>
        <w:docPartUnique/>
      </w:docPartObj>
    </w:sdtPr>
    <w:sdtEndPr/>
    <w:sdtContent>
      <w:p w14:paraId="60EAB63D" w14:textId="77777777" w:rsidR="00C706DF" w:rsidRDefault="00C706DF">
        <w:pPr>
          <w:pStyle w:val="aa"/>
          <w:jc w:val="center"/>
        </w:pPr>
        <w:r w:rsidRPr="006F00A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F00A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F00A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3238C">
          <w:rPr>
            <w:rFonts w:ascii="Times New Roman" w:hAnsi="Times New Roman" w:cs="Times New Roman"/>
            <w:noProof/>
            <w:sz w:val="24"/>
            <w:szCs w:val="24"/>
          </w:rPr>
          <w:t>60</w:t>
        </w:r>
        <w:r w:rsidRPr="006F00A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75E21C5" w14:textId="77777777" w:rsidR="00C706DF" w:rsidRDefault="00C706D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58ACB" w14:textId="77777777" w:rsidR="00BA60CC" w:rsidRDefault="00BA60CC" w:rsidP="00C10845">
      <w:pPr>
        <w:spacing w:after="0" w:line="240" w:lineRule="auto"/>
      </w:pPr>
      <w:r>
        <w:separator/>
      </w:r>
    </w:p>
  </w:footnote>
  <w:footnote w:type="continuationSeparator" w:id="0">
    <w:p w14:paraId="335C4D77" w14:textId="77777777" w:rsidR="00BA60CC" w:rsidRDefault="00BA60CC" w:rsidP="00C10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47CE"/>
    <w:multiLevelType w:val="hybridMultilevel"/>
    <w:tmpl w:val="C73E1C5A"/>
    <w:lvl w:ilvl="0" w:tplc="B5B697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70505"/>
    <w:multiLevelType w:val="hybridMultilevel"/>
    <w:tmpl w:val="D4D0D9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D212039"/>
    <w:multiLevelType w:val="hybridMultilevel"/>
    <w:tmpl w:val="C73E1C5A"/>
    <w:lvl w:ilvl="0" w:tplc="B5B697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72068"/>
    <w:multiLevelType w:val="hybridMultilevel"/>
    <w:tmpl w:val="4CE459A4"/>
    <w:lvl w:ilvl="0" w:tplc="B5B697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55381"/>
    <w:multiLevelType w:val="hybridMultilevel"/>
    <w:tmpl w:val="8F426FA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5C86F0E"/>
    <w:multiLevelType w:val="hybridMultilevel"/>
    <w:tmpl w:val="74B47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D716A8"/>
    <w:multiLevelType w:val="hybridMultilevel"/>
    <w:tmpl w:val="403A5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8005D"/>
    <w:multiLevelType w:val="hybridMultilevel"/>
    <w:tmpl w:val="C73E1C5A"/>
    <w:lvl w:ilvl="0" w:tplc="B5B697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1517D"/>
    <w:multiLevelType w:val="hybridMultilevel"/>
    <w:tmpl w:val="74B47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DC0CEB"/>
    <w:multiLevelType w:val="hybridMultilevel"/>
    <w:tmpl w:val="E5348FC4"/>
    <w:lvl w:ilvl="0" w:tplc="F362AA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EE269F0"/>
    <w:multiLevelType w:val="multilevel"/>
    <w:tmpl w:val="D84424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AAB"/>
    <w:rsid w:val="00002273"/>
    <w:rsid w:val="000023F8"/>
    <w:rsid w:val="00003AFC"/>
    <w:rsid w:val="0000765F"/>
    <w:rsid w:val="000509DC"/>
    <w:rsid w:val="00066441"/>
    <w:rsid w:val="00074377"/>
    <w:rsid w:val="00077D13"/>
    <w:rsid w:val="000A64AA"/>
    <w:rsid w:val="000E2A2D"/>
    <w:rsid w:val="000E6B0C"/>
    <w:rsid w:val="000F49FC"/>
    <w:rsid w:val="001075F5"/>
    <w:rsid w:val="00113781"/>
    <w:rsid w:val="00120224"/>
    <w:rsid w:val="0012764F"/>
    <w:rsid w:val="0012799B"/>
    <w:rsid w:val="00131EB4"/>
    <w:rsid w:val="001349EB"/>
    <w:rsid w:val="00141720"/>
    <w:rsid w:val="00142F28"/>
    <w:rsid w:val="001678AE"/>
    <w:rsid w:val="001748C4"/>
    <w:rsid w:val="00192CC9"/>
    <w:rsid w:val="001A24AC"/>
    <w:rsid w:val="001A5D5E"/>
    <w:rsid w:val="001A66CB"/>
    <w:rsid w:val="001C5524"/>
    <w:rsid w:val="001D2D95"/>
    <w:rsid w:val="001F0BCA"/>
    <w:rsid w:val="001F40F3"/>
    <w:rsid w:val="001F6941"/>
    <w:rsid w:val="002276FB"/>
    <w:rsid w:val="0023000D"/>
    <w:rsid w:val="0023238C"/>
    <w:rsid w:val="00256587"/>
    <w:rsid w:val="00277A90"/>
    <w:rsid w:val="002D4E18"/>
    <w:rsid w:val="002D6677"/>
    <w:rsid w:val="002E05D7"/>
    <w:rsid w:val="00312E3A"/>
    <w:rsid w:val="003211B8"/>
    <w:rsid w:val="00354682"/>
    <w:rsid w:val="0036589F"/>
    <w:rsid w:val="0037705F"/>
    <w:rsid w:val="003B3FEA"/>
    <w:rsid w:val="003D1D64"/>
    <w:rsid w:val="004223EB"/>
    <w:rsid w:val="0043214A"/>
    <w:rsid w:val="00447E7B"/>
    <w:rsid w:val="00481139"/>
    <w:rsid w:val="004818B4"/>
    <w:rsid w:val="004D2D82"/>
    <w:rsid w:val="004D7DFD"/>
    <w:rsid w:val="004E3F96"/>
    <w:rsid w:val="00502422"/>
    <w:rsid w:val="00505FDA"/>
    <w:rsid w:val="00520932"/>
    <w:rsid w:val="00546303"/>
    <w:rsid w:val="00553AAB"/>
    <w:rsid w:val="00566535"/>
    <w:rsid w:val="00580C39"/>
    <w:rsid w:val="00591B1A"/>
    <w:rsid w:val="005A5599"/>
    <w:rsid w:val="005B408B"/>
    <w:rsid w:val="005B7D31"/>
    <w:rsid w:val="005D53A5"/>
    <w:rsid w:val="005E18CD"/>
    <w:rsid w:val="00614993"/>
    <w:rsid w:val="0061778C"/>
    <w:rsid w:val="00624A6D"/>
    <w:rsid w:val="00634A5B"/>
    <w:rsid w:val="00640C82"/>
    <w:rsid w:val="006610C2"/>
    <w:rsid w:val="006766FE"/>
    <w:rsid w:val="00685884"/>
    <w:rsid w:val="006908FB"/>
    <w:rsid w:val="0069140F"/>
    <w:rsid w:val="006C7CF2"/>
    <w:rsid w:val="006E0D16"/>
    <w:rsid w:val="006E34F7"/>
    <w:rsid w:val="006E7C47"/>
    <w:rsid w:val="006F00A3"/>
    <w:rsid w:val="006F23D1"/>
    <w:rsid w:val="00702B8A"/>
    <w:rsid w:val="0071190A"/>
    <w:rsid w:val="0072238A"/>
    <w:rsid w:val="0073016D"/>
    <w:rsid w:val="00750234"/>
    <w:rsid w:val="00750DA6"/>
    <w:rsid w:val="007561FB"/>
    <w:rsid w:val="00774EBF"/>
    <w:rsid w:val="007A3151"/>
    <w:rsid w:val="007B31FB"/>
    <w:rsid w:val="007B33C3"/>
    <w:rsid w:val="007B6804"/>
    <w:rsid w:val="007B72C9"/>
    <w:rsid w:val="007B7DE8"/>
    <w:rsid w:val="007E196C"/>
    <w:rsid w:val="007E3ED8"/>
    <w:rsid w:val="007F403D"/>
    <w:rsid w:val="00813778"/>
    <w:rsid w:val="00821CD9"/>
    <w:rsid w:val="0082227D"/>
    <w:rsid w:val="008270D8"/>
    <w:rsid w:val="00835C50"/>
    <w:rsid w:val="00864A47"/>
    <w:rsid w:val="00872681"/>
    <w:rsid w:val="0087708C"/>
    <w:rsid w:val="008802B1"/>
    <w:rsid w:val="00887401"/>
    <w:rsid w:val="008A2909"/>
    <w:rsid w:val="008A2AE2"/>
    <w:rsid w:val="008A5E77"/>
    <w:rsid w:val="008C4263"/>
    <w:rsid w:val="008E65FD"/>
    <w:rsid w:val="008F6E59"/>
    <w:rsid w:val="00925B24"/>
    <w:rsid w:val="00952FF2"/>
    <w:rsid w:val="009623A5"/>
    <w:rsid w:val="0099675F"/>
    <w:rsid w:val="00996F9B"/>
    <w:rsid w:val="0099768A"/>
    <w:rsid w:val="009A784D"/>
    <w:rsid w:val="009B4C13"/>
    <w:rsid w:val="009E6DC5"/>
    <w:rsid w:val="009F000E"/>
    <w:rsid w:val="009F1EE1"/>
    <w:rsid w:val="009F4891"/>
    <w:rsid w:val="00A22339"/>
    <w:rsid w:val="00A33CB1"/>
    <w:rsid w:val="00A543EB"/>
    <w:rsid w:val="00A86E0C"/>
    <w:rsid w:val="00A8773F"/>
    <w:rsid w:val="00AA31D7"/>
    <w:rsid w:val="00AC19DC"/>
    <w:rsid w:val="00AE110F"/>
    <w:rsid w:val="00AE39E5"/>
    <w:rsid w:val="00B01EA1"/>
    <w:rsid w:val="00B1096E"/>
    <w:rsid w:val="00B1195F"/>
    <w:rsid w:val="00B13793"/>
    <w:rsid w:val="00B22F53"/>
    <w:rsid w:val="00B24F2F"/>
    <w:rsid w:val="00B27E26"/>
    <w:rsid w:val="00B3022E"/>
    <w:rsid w:val="00B3352A"/>
    <w:rsid w:val="00B42F61"/>
    <w:rsid w:val="00B7273A"/>
    <w:rsid w:val="00B80DDA"/>
    <w:rsid w:val="00B84B15"/>
    <w:rsid w:val="00B86A81"/>
    <w:rsid w:val="00BA60CC"/>
    <w:rsid w:val="00BC0B0F"/>
    <w:rsid w:val="00BD7FE7"/>
    <w:rsid w:val="00BF2470"/>
    <w:rsid w:val="00BF4585"/>
    <w:rsid w:val="00C10845"/>
    <w:rsid w:val="00C31B1D"/>
    <w:rsid w:val="00C341F4"/>
    <w:rsid w:val="00C45806"/>
    <w:rsid w:val="00C551A2"/>
    <w:rsid w:val="00C56D2A"/>
    <w:rsid w:val="00C706DF"/>
    <w:rsid w:val="00C86DD9"/>
    <w:rsid w:val="00C90AE9"/>
    <w:rsid w:val="00C91DAD"/>
    <w:rsid w:val="00C92217"/>
    <w:rsid w:val="00CB7DE5"/>
    <w:rsid w:val="00CD5084"/>
    <w:rsid w:val="00CE23E1"/>
    <w:rsid w:val="00CF5174"/>
    <w:rsid w:val="00D0323D"/>
    <w:rsid w:val="00D16759"/>
    <w:rsid w:val="00D17D91"/>
    <w:rsid w:val="00D24152"/>
    <w:rsid w:val="00D41552"/>
    <w:rsid w:val="00D45B0D"/>
    <w:rsid w:val="00D4601D"/>
    <w:rsid w:val="00D56554"/>
    <w:rsid w:val="00D803EB"/>
    <w:rsid w:val="00D83069"/>
    <w:rsid w:val="00D94F6D"/>
    <w:rsid w:val="00D95BDD"/>
    <w:rsid w:val="00DB0FEF"/>
    <w:rsid w:val="00DB1281"/>
    <w:rsid w:val="00DB146B"/>
    <w:rsid w:val="00DC0DB7"/>
    <w:rsid w:val="00E1084C"/>
    <w:rsid w:val="00E301BC"/>
    <w:rsid w:val="00E6018C"/>
    <w:rsid w:val="00E74C15"/>
    <w:rsid w:val="00E75BC7"/>
    <w:rsid w:val="00E77CB3"/>
    <w:rsid w:val="00E82220"/>
    <w:rsid w:val="00E921D5"/>
    <w:rsid w:val="00EC6C61"/>
    <w:rsid w:val="00EF258C"/>
    <w:rsid w:val="00F14200"/>
    <w:rsid w:val="00F17D18"/>
    <w:rsid w:val="00F43802"/>
    <w:rsid w:val="00F60BD4"/>
    <w:rsid w:val="00F74C3D"/>
    <w:rsid w:val="00F80980"/>
    <w:rsid w:val="00F84F75"/>
    <w:rsid w:val="00FC0717"/>
    <w:rsid w:val="00FC26AF"/>
    <w:rsid w:val="00FD2E54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F0C42"/>
  <w15:chartTrackingRefBased/>
  <w15:docId w15:val="{740AF4EE-05C6-47AD-A86E-BB9203B1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884"/>
  </w:style>
  <w:style w:type="paragraph" w:styleId="1">
    <w:name w:val="heading 1"/>
    <w:basedOn w:val="a"/>
    <w:next w:val="a"/>
    <w:link w:val="10"/>
    <w:uiPriority w:val="9"/>
    <w:qFormat/>
    <w:rsid w:val="00131E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196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D53A5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5D53A5"/>
    <w:rPr>
      <w:b/>
      <w:bCs/>
    </w:rPr>
  </w:style>
  <w:style w:type="paragraph" w:styleId="a7">
    <w:name w:val="Normal (Web)"/>
    <w:basedOn w:val="a"/>
    <w:uiPriority w:val="99"/>
    <w:semiHidden/>
    <w:unhideWhenUsed/>
    <w:rsid w:val="005E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10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0845"/>
  </w:style>
  <w:style w:type="paragraph" w:styleId="aa">
    <w:name w:val="footer"/>
    <w:basedOn w:val="a"/>
    <w:link w:val="ab"/>
    <w:uiPriority w:val="99"/>
    <w:unhideWhenUsed/>
    <w:rsid w:val="00C10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0845"/>
  </w:style>
  <w:style w:type="character" w:customStyle="1" w:styleId="2">
    <w:name w:val="Основной текст (2)_"/>
    <w:link w:val="20"/>
    <w:rsid w:val="003211B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3211B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321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c">
    <w:name w:val="footnote text"/>
    <w:basedOn w:val="a"/>
    <w:link w:val="ad"/>
    <w:uiPriority w:val="99"/>
    <w:semiHidden/>
    <w:unhideWhenUsed/>
    <w:rsid w:val="00CB7DE5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B7DE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B7DE5"/>
    <w:rPr>
      <w:vertAlign w:val="superscript"/>
    </w:rPr>
  </w:style>
  <w:style w:type="paragraph" w:styleId="af">
    <w:name w:val="caption"/>
    <w:basedOn w:val="a"/>
    <w:next w:val="a"/>
    <w:uiPriority w:val="35"/>
    <w:unhideWhenUsed/>
    <w:qFormat/>
    <w:rsid w:val="00AE39E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1349E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31E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7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99D87-4894-40FA-B73B-9D01D5176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Тетерин</dc:creator>
  <cp:keywords/>
  <dc:description/>
  <cp:lastModifiedBy>Ivan V.</cp:lastModifiedBy>
  <cp:revision>5</cp:revision>
  <dcterms:created xsi:type="dcterms:W3CDTF">2023-06-07T16:41:00Z</dcterms:created>
  <dcterms:modified xsi:type="dcterms:W3CDTF">2025-01-28T15:53:00Z</dcterms:modified>
</cp:coreProperties>
</file>