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886918451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36C308DE" w14:textId="77777777" w:rsidR="00256416" w:rsidRPr="00AB597B" w:rsidRDefault="00256416" w:rsidP="00EC32B3">
          <w:pPr>
            <w:pStyle w:val="af3"/>
            <w:spacing w:before="0" w:line="36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AB597B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Содержание</w:t>
          </w:r>
        </w:p>
        <w:p w14:paraId="7337F613" w14:textId="756D4590" w:rsidR="00AB597B" w:rsidRPr="00AB597B" w:rsidRDefault="00AB597B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B597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B597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597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9408922" w:history="1">
            <w:r w:rsidRPr="00AB597B">
              <w:rPr>
                <w:rStyle w:val="af"/>
                <w:rFonts w:ascii="Times New Roman" w:hAnsi="Times New Roman" w:cs="Times New Roman"/>
                <w:caps/>
                <w:noProof/>
                <w:sz w:val="28"/>
                <w:szCs w:val="28"/>
              </w:rPr>
              <w:t>Введение</w:t>
            </w:r>
            <w:r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_Toc159408922 \h </w:instrText>
            </w:r>
            <w:r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83768" w14:textId="2D1665E2" w:rsidR="00AB597B" w:rsidRPr="00AB597B" w:rsidRDefault="00C3656E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408923" w:history="1">
            <w:r w:rsidR="00AB597B" w:rsidRP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AB597B" w:rsidRPr="00AB597B">
              <w:rPr>
                <w:rStyle w:val="af"/>
                <w:rFonts w:ascii="Times New Roman" w:hAnsi="Times New Roman" w:cs="Times New Roman"/>
                <w:caps/>
                <w:noProof/>
                <w:sz w:val="28"/>
                <w:szCs w:val="28"/>
              </w:rPr>
              <w:t>Теоретико-методологические основы ликвидности банка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_Toc159408923 \h </w:instrTex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2580A" w14:textId="056BDE06" w:rsidR="00AB597B" w:rsidRPr="00AB597B" w:rsidRDefault="00C3656E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408924" w:history="1">
            <w:r w:rsidR="00AB597B" w:rsidRP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1.1 ПОНЯТИЕ ЛИКВИДНОСТИ БАНКА И ФАКТОРЫ,</w:t>
            </w:r>
            <w:r w:rsid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AB597B" w:rsidRP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 ОПРЕДЕЛЯЮЩИЕ ЕЕ УРОВЕНЬ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_Toc159408924 \h </w:instrTex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184782" w14:textId="3726A352" w:rsidR="00AB597B" w:rsidRPr="00AB597B" w:rsidRDefault="00C3656E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408925" w:history="1">
            <w:r w:rsidR="00AB597B" w:rsidRP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1.1 НОРМАТИВНОЕ РЕГУЛИРОВАНИЕ ПОКАЗАТЕЛЕЙ</w:t>
            </w:r>
            <w:r w:rsid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B597B" w:rsidRP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 ЛИКВИДНОСТИ КОММЕРЧЕСКОГО БАНКА: МИРОВОЙ ОПЫТ И РОССИЙСКАЯ ПРАКТИКА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_Toc159408925 \h </w:instrTex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7C11D4" w14:textId="71BDE1DE" w:rsidR="00AB597B" w:rsidRPr="00AB597B" w:rsidRDefault="00C3656E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408926" w:history="1">
            <w:r w:rsidR="00AB597B" w:rsidRP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1.3 МЕТОДЫ УПРАВЛЕНИЯ ЛИКВИДНОСТЬЮ БАНКА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_Toc159408926 \h </w:instrTex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C4D66B" w14:textId="1414B128" w:rsidR="00AB597B" w:rsidRPr="00AB597B" w:rsidRDefault="00C3656E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408927" w:history="1">
            <w:r w:rsidR="00AB597B" w:rsidRPr="00AB597B">
              <w:rPr>
                <w:rStyle w:val="af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2 Управление ликвидностью коммерческого банка ПАО</w:t>
            </w:r>
            <w:r w:rsidR="00AB597B">
              <w:rPr>
                <w:rStyle w:val="af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 xml:space="preserve">  </w:t>
            </w:r>
            <w:r w:rsidR="00AB597B" w:rsidRPr="00AB597B">
              <w:rPr>
                <w:rStyle w:val="af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 xml:space="preserve"> КБ «УБРиР» в современной экономической ситуации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_Toc159408927 \h </w:instrTex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62AFFF" w14:textId="65A33AC4" w:rsidR="00AB597B" w:rsidRPr="00AB597B" w:rsidRDefault="00C3656E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408928" w:history="1">
            <w:r w:rsidR="00AB597B" w:rsidRP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 ХАРАКТЕРИСТИКА КОММЕРЧЕСКОГО БАНКА ПАО КБ «УБРИР»</w:t>
            </w:r>
            <w:r w:rsid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="00AB597B" w:rsidRPr="00AB597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 И АНАЛИЗ ФИНАНСОВЫХ ПОКАЗАТЕЛЕЙ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_Toc159408928 \h </w:instrTex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069D67" w14:textId="3A7228DD" w:rsidR="00AB597B" w:rsidRPr="00AB597B" w:rsidRDefault="00C3656E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408929" w:history="1">
            <w:r w:rsidR="00AB597B" w:rsidRPr="00AB597B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АНАЛИЗ ЛИКВИДНОСТИ КОММЕРЧЕСКОГО БАНКА ПАО КБ «УБРИР»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_Toc159408929 \h </w:instrTex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D17B78" w14:textId="6BD56CC7" w:rsidR="00AB597B" w:rsidRPr="00AB597B" w:rsidRDefault="00C3656E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408930" w:history="1">
            <w:r w:rsidR="00AB597B" w:rsidRPr="00AB597B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 ПРОБЛЕМЫ УПРАВЛЕНИЯ БАНКОВСКОЙ ЛИКВИДНОСТЬЮ В РФ </w:t>
            </w:r>
            <w:r w:rsidR="00AB597B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="00AB597B" w:rsidRPr="00AB597B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 МЕРОПРИЯТИЯ ПО СОВЕРШЕНСТВОВАНИЮ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_Toc159408930 \h </w:instrTex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7A7898" w14:textId="41C7C9C9" w:rsidR="00AB597B" w:rsidRPr="00AB597B" w:rsidRDefault="00C3656E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408931" w:history="1">
            <w:r w:rsidR="00AB597B" w:rsidRPr="00AB597B">
              <w:rPr>
                <w:rStyle w:val="af"/>
                <w:rFonts w:ascii="Times New Roman" w:hAnsi="Times New Roman" w:cs="Times New Roman"/>
                <w:bCs/>
                <w:caps/>
                <w:noProof/>
                <w:sz w:val="28"/>
                <w:szCs w:val="28"/>
              </w:rPr>
              <w:t>Заключение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_Toc159408931 \h </w:instrTex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713C6F" w14:textId="77EFE6DE" w:rsidR="00AB597B" w:rsidRPr="00AB597B" w:rsidRDefault="00C3656E" w:rsidP="00AB597B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408932" w:history="1">
            <w:r w:rsidR="00AB597B" w:rsidRPr="00AB597B">
              <w:rPr>
                <w:rStyle w:val="af"/>
                <w:rFonts w:ascii="Times New Roman" w:hAnsi="Times New Roman" w:cs="Times New Roman"/>
                <w:caps/>
                <w:noProof/>
                <w:sz w:val="28"/>
                <w:szCs w:val="28"/>
              </w:rPr>
              <w:t>Список использованных источников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_Toc159408932 \h </w:instrTex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250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AB597B" w:rsidRPr="00AB59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28204D" w14:textId="77777777" w:rsidR="00256416" w:rsidRPr="00754523" w:rsidRDefault="00AB597B" w:rsidP="00AB597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B597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E6C09BB" w14:textId="77777777" w:rsidR="00256416" w:rsidRPr="0068412B" w:rsidRDefault="00256416" w:rsidP="007064B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14:paraId="71BE2A04" w14:textId="77777777" w:rsidR="00256416" w:rsidRPr="0068412B" w:rsidRDefault="00256416" w:rsidP="007064B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14:paraId="275EC88D" w14:textId="77777777" w:rsidR="00256416" w:rsidRPr="0068412B" w:rsidRDefault="00256416" w:rsidP="007064B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14:paraId="7A408EAE" w14:textId="77777777" w:rsidR="00256416" w:rsidRPr="0068412B" w:rsidRDefault="00256416">
      <w:pPr>
        <w:rPr>
          <w:rFonts w:ascii="Times New Roman" w:eastAsiaTheme="majorEastAsia" w:hAnsi="Times New Roman" w:cs="Times New Roman"/>
          <w:caps/>
          <w:sz w:val="28"/>
          <w:szCs w:val="28"/>
        </w:rPr>
      </w:pPr>
      <w:r w:rsidRPr="0068412B">
        <w:rPr>
          <w:rFonts w:ascii="Times New Roman" w:hAnsi="Times New Roman" w:cs="Times New Roman"/>
          <w:caps/>
          <w:sz w:val="28"/>
          <w:szCs w:val="28"/>
        </w:rPr>
        <w:br w:type="page"/>
      </w:r>
    </w:p>
    <w:p w14:paraId="19AE91AA" w14:textId="77777777" w:rsidR="00677FBD" w:rsidRPr="0068412B" w:rsidRDefault="00221413" w:rsidP="0075452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159408922"/>
      <w:r w:rsidRPr="0068412B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Введение</w:t>
      </w:r>
      <w:bookmarkEnd w:id="0"/>
    </w:p>
    <w:p w14:paraId="5916E253" w14:textId="77777777" w:rsidR="000031C1" w:rsidRPr="0068412B" w:rsidRDefault="000031C1" w:rsidP="000031C1">
      <w:pPr>
        <w:rPr>
          <w:rFonts w:ascii="Times New Roman" w:hAnsi="Times New Roman" w:cs="Times New Roman"/>
        </w:rPr>
      </w:pPr>
    </w:p>
    <w:p w14:paraId="5DF57380" w14:textId="77777777" w:rsidR="00963CDA" w:rsidRPr="0068412B" w:rsidRDefault="00963CDA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 xml:space="preserve">На протяжение нескольких </w:t>
      </w:r>
      <w:r w:rsidR="0070395D" w:rsidRPr="0068412B">
        <w:rPr>
          <w:rFonts w:ascii="Times New Roman" w:hAnsi="Times New Roman" w:cs="Times New Roman"/>
          <w:sz w:val="28"/>
          <w:szCs w:val="28"/>
        </w:rPr>
        <w:t>лет</w:t>
      </w:r>
      <w:r w:rsidR="007A4E6C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Pr="0068412B">
        <w:rPr>
          <w:rFonts w:ascii="Times New Roman" w:hAnsi="Times New Roman" w:cs="Times New Roman"/>
          <w:sz w:val="28"/>
          <w:szCs w:val="28"/>
        </w:rPr>
        <w:t>экономика России, включая банковский сектор переживали серьезные потрясения от начал</w:t>
      </w:r>
      <w:r w:rsidR="007A4E6C" w:rsidRPr="0068412B">
        <w:rPr>
          <w:rFonts w:ascii="Times New Roman" w:hAnsi="Times New Roman" w:cs="Times New Roman"/>
          <w:sz w:val="28"/>
          <w:szCs w:val="28"/>
        </w:rPr>
        <w:t>а</w:t>
      </w:r>
      <w:r w:rsidRPr="0068412B">
        <w:rPr>
          <w:rFonts w:ascii="Times New Roman" w:hAnsi="Times New Roman" w:cs="Times New Roman"/>
          <w:sz w:val="28"/>
          <w:szCs w:val="28"/>
        </w:rPr>
        <w:t xml:space="preserve"> военных действий на Украине, западно-европейски</w:t>
      </w:r>
      <w:r w:rsidR="007A4E6C" w:rsidRPr="0068412B">
        <w:rPr>
          <w:rFonts w:ascii="Times New Roman" w:hAnsi="Times New Roman" w:cs="Times New Roman"/>
          <w:sz w:val="28"/>
          <w:szCs w:val="28"/>
        </w:rPr>
        <w:t>х</w:t>
      </w:r>
      <w:r w:rsidRPr="0068412B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7A4E6C" w:rsidRPr="0068412B">
        <w:rPr>
          <w:rFonts w:ascii="Times New Roman" w:hAnsi="Times New Roman" w:cs="Times New Roman"/>
          <w:sz w:val="28"/>
          <w:szCs w:val="28"/>
        </w:rPr>
        <w:t>й</w:t>
      </w:r>
      <w:r w:rsidRPr="0068412B">
        <w:rPr>
          <w:rFonts w:ascii="Times New Roman" w:hAnsi="Times New Roman" w:cs="Times New Roman"/>
          <w:sz w:val="28"/>
          <w:szCs w:val="28"/>
        </w:rPr>
        <w:t>, которые с каждым годом ужесточались, новой эпидеми</w:t>
      </w:r>
      <w:r w:rsidR="007A4E6C" w:rsidRPr="0068412B">
        <w:rPr>
          <w:rFonts w:ascii="Times New Roman" w:hAnsi="Times New Roman" w:cs="Times New Roman"/>
          <w:sz w:val="28"/>
          <w:szCs w:val="28"/>
        </w:rPr>
        <w:t>и</w:t>
      </w:r>
      <w:r w:rsidRPr="0068412B">
        <w:rPr>
          <w:rFonts w:ascii="Times New Roman" w:hAnsi="Times New Roman" w:cs="Times New Roman"/>
          <w:sz w:val="28"/>
          <w:szCs w:val="28"/>
        </w:rPr>
        <w:t xml:space="preserve"> короновирусной инфекции, что предопределяла необходимость принятие срочных решений по стабилизации и сохранение банковского сектора.</w:t>
      </w:r>
    </w:p>
    <w:p w14:paraId="2C5CDE2D" w14:textId="77777777" w:rsidR="00963CDA" w:rsidRPr="0068412B" w:rsidRDefault="00963CDA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Так к началу 2022 года с помощью макропруденциальных инструментов Банк России</w:t>
      </w:r>
      <w:r w:rsidR="007A4E6C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="000031C1" w:rsidRPr="0068412B">
        <w:rPr>
          <w:rFonts w:ascii="Times New Roman" w:hAnsi="Times New Roman" w:cs="Times New Roman"/>
          <w:sz w:val="28"/>
          <w:szCs w:val="28"/>
        </w:rPr>
        <w:t>без существенных потерь справились с коронакризисом</w:t>
      </w:r>
      <w:r w:rsidR="007A4E6C" w:rsidRPr="0068412B">
        <w:rPr>
          <w:rFonts w:ascii="Times New Roman" w:hAnsi="Times New Roman" w:cs="Times New Roman"/>
          <w:sz w:val="28"/>
          <w:szCs w:val="28"/>
        </w:rPr>
        <w:t>,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68412B">
        <w:rPr>
          <w:rFonts w:ascii="Times New Roman" w:hAnsi="Times New Roman" w:cs="Times New Roman"/>
          <w:sz w:val="28"/>
          <w:szCs w:val="28"/>
        </w:rPr>
        <w:t xml:space="preserve">банковский сектор 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сохранил накопленный ранее запас регуляторного капитала (около 7 трлн руб.), а также накопили макропруденциальный буфер капитала (около 1 трлн руб.). </w:t>
      </w:r>
    </w:p>
    <w:p w14:paraId="01C434AD" w14:textId="77777777" w:rsidR="000031C1" w:rsidRPr="0068412B" w:rsidRDefault="00963CDA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 xml:space="preserve">В 2022 году после начала специальной военной операции на Донбассе большинство крупных российских банков практически были отрезаны от мирового финансового рынка, и при этом у них частично были заблокированы активы. </w:t>
      </w:r>
    </w:p>
    <w:p w14:paraId="5F257988" w14:textId="77777777" w:rsidR="000031C1" w:rsidRPr="0068412B" w:rsidRDefault="00963CDA" w:rsidP="00963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 xml:space="preserve">Чтобы преодолеть неожидаемые проблемы </w:t>
      </w:r>
      <w:r w:rsidR="00A007A2" w:rsidRPr="0068412B">
        <w:rPr>
          <w:rFonts w:ascii="Times New Roman" w:hAnsi="Times New Roman" w:cs="Times New Roman"/>
          <w:sz w:val="28"/>
          <w:szCs w:val="28"/>
        </w:rPr>
        <w:t xml:space="preserve">Банку России </w:t>
      </w:r>
      <w:r w:rsidRPr="0068412B">
        <w:rPr>
          <w:rFonts w:ascii="Times New Roman" w:hAnsi="Times New Roman" w:cs="Times New Roman"/>
          <w:sz w:val="28"/>
          <w:szCs w:val="28"/>
        </w:rPr>
        <w:t>потребовалось осуществить неординарные решения, такие как</w:t>
      </w:r>
      <w:r w:rsidR="000031C1" w:rsidRPr="0068412B">
        <w:rPr>
          <w:rFonts w:ascii="Times New Roman" w:hAnsi="Times New Roman" w:cs="Times New Roman"/>
          <w:sz w:val="28"/>
          <w:szCs w:val="28"/>
        </w:rPr>
        <w:t>:</w:t>
      </w:r>
    </w:p>
    <w:p w14:paraId="3BB44873" w14:textId="77777777" w:rsidR="000031C1" w:rsidRPr="0068412B" w:rsidRDefault="000031C1" w:rsidP="000031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нейтрализ</w:t>
      </w:r>
      <w:r w:rsidR="007A4E6C" w:rsidRPr="0068412B">
        <w:rPr>
          <w:rFonts w:ascii="Times New Roman" w:hAnsi="Times New Roman" w:cs="Times New Roman"/>
          <w:sz w:val="28"/>
          <w:szCs w:val="28"/>
        </w:rPr>
        <w:t>овать</w:t>
      </w:r>
      <w:r w:rsidRPr="0068412B">
        <w:rPr>
          <w:rFonts w:ascii="Times New Roman" w:hAnsi="Times New Roman" w:cs="Times New Roman"/>
          <w:sz w:val="28"/>
          <w:szCs w:val="28"/>
        </w:rPr>
        <w:t xml:space="preserve"> влияни</w:t>
      </w:r>
      <w:r w:rsidR="007A4E6C" w:rsidRPr="0068412B">
        <w:rPr>
          <w:rFonts w:ascii="Times New Roman" w:hAnsi="Times New Roman" w:cs="Times New Roman"/>
          <w:sz w:val="28"/>
          <w:szCs w:val="28"/>
        </w:rPr>
        <w:t>е</w:t>
      </w:r>
      <w:r w:rsidRPr="0068412B">
        <w:rPr>
          <w:rFonts w:ascii="Times New Roman" w:hAnsi="Times New Roman" w:cs="Times New Roman"/>
          <w:sz w:val="28"/>
          <w:szCs w:val="28"/>
        </w:rPr>
        <w:t xml:space="preserve"> экстремальной рыночной волатильности на финансовые и пруденциальные показатели банков;</w:t>
      </w:r>
    </w:p>
    <w:p w14:paraId="0E4C3FCB" w14:textId="77777777" w:rsidR="000031C1" w:rsidRPr="0068412B" w:rsidRDefault="007A4E6C" w:rsidP="000031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расширить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Pr="0068412B">
        <w:rPr>
          <w:rFonts w:ascii="Times New Roman" w:hAnsi="Times New Roman" w:cs="Times New Roman"/>
          <w:sz w:val="28"/>
          <w:szCs w:val="28"/>
        </w:rPr>
        <w:t xml:space="preserve">и </w:t>
      </w:r>
      <w:r w:rsidR="000031C1" w:rsidRPr="0068412B">
        <w:rPr>
          <w:rFonts w:ascii="Times New Roman" w:hAnsi="Times New Roman" w:cs="Times New Roman"/>
          <w:sz w:val="28"/>
          <w:szCs w:val="28"/>
        </w:rPr>
        <w:t>кредитования</w:t>
      </w:r>
      <w:r w:rsidRPr="0068412B">
        <w:rPr>
          <w:rFonts w:ascii="Times New Roman" w:hAnsi="Times New Roman" w:cs="Times New Roman"/>
          <w:sz w:val="28"/>
          <w:szCs w:val="28"/>
        </w:rPr>
        <w:t xml:space="preserve"> через банковскую систему</w:t>
      </w:r>
      <w:r w:rsidR="000031C1" w:rsidRPr="0068412B">
        <w:rPr>
          <w:rFonts w:ascii="Times New Roman" w:hAnsi="Times New Roman" w:cs="Times New Roman"/>
          <w:sz w:val="28"/>
          <w:szCs w:val="28"/>
        </w:rPr>
        <w:t>;</w:t>
      </w:r>
    </w:p>
    <w:p w14:paraId="1E380452" w14:textId="77777777" w:rsidR="000031C1" w:rsidRPr="0068412B" w:rsidRDefault="007A4E6C" w:rsidP="000031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с</w:t>
      </w:r>
      <w:r w:rsidR="000031C1" w:rsidRPr="0068412B">
        <w:rPr>
          <w:rFonts w:ascii="Times New Roman" w:hAnsi="Times New Roman" w:cs="Times New Roman"/>
          <w:sz w:val="28"/>
          <w:szCs w:val="28"/>
        </w:rPr>
        <w:t>ни</w:t>
      </w:r>
      <w:r w:rsidRPr="0068412B">
        <w:rPr>
          <w:rFonts w:ascii="Times New Roman" w:hAnsi="Times New Roman" w:cs="Times New Roman"/>
          <w:sz w:val="28"/>
          <w:szCs w:val="28"/>
        </w:rPr>
        <w:t>зить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регуляторн</w:t>
      </w:r>
      <w:r w:rsidRPr="0068412B">
        <w:rPr>
          <w:rFonts w:ascii="Times New Roman" w:hAnsi="Times New Roman" w:cs="Times New Roman"/>
          <w:sz w:val="28"/>
          <w:szCs w:val="28"/>
        </w:rPr>
        <w:t>ую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и операционн</w:t>
      </w:r>
      <w:r w:rsidRPr="0068412B">
        <w:rPr>
          <w:rFonts w:ascii="Times New Roman" w:hAnsi="Times New Roman" w:cs="Times New Roman"/>
          <w:sz w:val="28"/>
          <w:szCs w:val="28"/>
        </w:rPr>
        <w:t>ую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Pr="0068412B">
        <w:rPr>
          <w:rFonts w:ascii="Times New Roman" w:hAnsi="Times New Roman" w:cs="Times New Roman"/>
          <w:sz w:val="28"/>
          <w:szCs w:val="28"/>
        </w:rPr>
        <w:t>у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на банки.</w:t>
      </w:r>
    </w:p>
    <w:p w14:paraId="660A92C1" w14:textId="77777777" w:rsidR="000031C1" w:rsidRPr="0068412B" w:rsidRDefault="00963CDA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Принятые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меры </w:t>
      </w:r>
      <w:r w:rsidRPr="0068412B">
        <w:rPr>
          <w:rFonts w:ascii="Times New Roman" w:hAnsi="Times New Roman" w:cs="Times New Roman"/>
          <w:sz w:val="28"/>
          <w:szCs w:val="28"/>
        </w:rPr>
        <w:t>дали возможность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Pr="0068412B">
        <w:rPr>
          <w:rFonts w:ascii="Times New Roman" w:hAnsi="Times New Roman" w:cs="Times New Roman"/>
          <w:sz w:val="28"/>
          <w:szCs w:val="28"/>
        </w:rPr>
        <w:t>кредитных организациям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Pr="0068412B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адаптироваться к </w:t>
      </w:r>
      <w:r w:rsidR="000E63A4" w:rsidRPr="0068412B">
        <w:rPr>
          <w:rFonts w:ascii="Times New Roman" w:hAnsi="Times New Roman" w:cs="Times New Roman"/>
          <w:sz w:val="28"/>
          <w:szCs w:val="28"/>
        </w:rPr>
        <w:t>данной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ситуации, продолж</w:t>
      </w:r>
      <w:r w:rsidR="000E63A4" w:rsidRPr="0068412B">
        <w:rPr>
          <w:rFonts w:ascii="Times New Roman" w:hAnsi="Times New Roman" w:cs="Times New Roman"/>
          <w:sz w:val="28"/>
          <w:szCs w:val="28"/>
        </w:rPr>
        <w:t>ая</w:t>
      </w:r>
      <w:r w:rsidR="000031C1" w:rsidRPr="0068412B">
        <w:rPr>
          <w:rFonts w:ascii="Times New Roman" w:hAnsi="Times New Roman" w:cs="Times New Roman"/>
          <w:sz w:val="28"/>
          <w:szCs w:val="28"/>
        </w:rPr>
        <w:t xml:space="preserve"> кредитовать экономику, реструктурировать кредиты.</w:t>
      </w:r>
    </w:p>
    <w:p w14:paraId="3EACF591" w14:textId="77777777" w:rsidR="000E63A4" w:rsidRPr="0068412B" w:rsidRDefault="00383760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A007A2" w:rsidRPr="0068412B">
        <w:rPr>
          <w:rFonts w:ascii="Times New Roman" w:hAnsi="Times New Roman" w:cs="Times New Roman"/>
          <w:sz w:val="28"/>
          <w:szCs w:val="28"/>
        </w:rPr>
        <w:t>Банком России</w:t>
      </w:r>
      <w:r w:rsidRPr="0068412B">
        <w:rPr>
          <w:rFonts w:ascii="Times New Roman" w:hAnsi="Times New Roman" w:cs="Times New Roman"/>
          <w:sz w:val="28"/>
          <w:szCs w:val="28"/>
        </w:rPr>
        <w:t xml:space="preserve"> послабления применяются многими странами для незамедлительной поддержки финансового сектора, при этом данные меры должны быть краткосрочными. </w:t>
      </w:r>
      <w:r w:rsidR="007A4E6C" w:rsidRPr="0068412B">
        <w:rPr>
          <w:rFonts w:ascii="Times New Roman" w:hAnsi="Times New Roman" w:cs="Times New Roman"/>
          <w:sz w:val="28"/>
          <w:szCs w:val="28"/>
        </w:rPr>
        <w:t>О</w:t>
      </w:r>
      <w:r w:rsidRPr="0068412B">
        <w:rPr>
          <w:rFonts w:ascii="Times New Roman" w:hAnsi="Times New Roman" w:cs="Times New Roman"/>
          <w:sz w:val="28"/>
          <w:szCs w:val="28"/>
        </w:rPr>
        <w:t>братная сторона таких мер при их затяжном процесс</w:t>
      </w:r>
      <w:r w:rsidR="007A4E6C" w:rsidRPr="0068412B">
        <w:rPr>
          <w:rFonts w:ascii="Times New Roman" w:hAnsi="Times New Roman" w:cs="Times New Roman"/>
          <w:sz w:val="28"/>
          <w:szCs w:val="28"/>
        </w:rPr>
        <w:t>е</w:t>
      </w:r>
      <w:r w:rsidRPr="0068412B">
        <w:rPr>
          <w:rFonts w:ascii="Times New Roman" w:hAnsi="Times New Roman" w:cs="Times New Roman"/>
          <w:sz w:val="28"/>
          <w:szCs w:val="28"/>
        </w:rPr>
        <w:t xml:space="preserve">, то есть регулирование и наращивание от кризиса к </w:t>
      </w:r>
      <w:r w:rsidRPr="0068412B">
        <w:rPr>
          <w:rFonts w:ascii="Times New Roman" w:hAnsi="Times New Roman" w:cs="Times New Roman"/>
          <w:sz w:val="28"/>
          <w:szCs w:val="28"/>
        </w:rPr>
        <w:lastRenderedPageBreak/>
        <w:t>кризису и отказа переход</w:t>
      </w:r>
      <w:r w:rsidR="007A4E6C" w:rsidRPr="0068412B">
        <w:rPr>
          <w:rFonts w:ascii="Times New Roman" w:hAnsi="Times New Roman" w:cs="Times New Roman"/>
          <w:sz w:val="28"/>
          <w:szCs w:val="28"/>
        </w:rPr>
        <w:t>а</w:t>
      </w:r>
      <w:r w:rsidRPr="0068412B">
        <w:rPr>
          <w:rFonts w:ascii="Times New Roman" w:hAnsi="Times New Roman" w:cs="Times New Roman"/>
          <w:sz w:val="28"/>
          <w:szCs w:val="28"/>
        </w:rPr>
        <w:t xml:space="preserve"> к обычным методам может привести к дестабилизации финансового сектора, то есть искажение оценки рисков, снижение эффективности рынка, снижение уровня финансовой устойчивости банков за счет снижения самостоятельно поддерживать ликвидность банками.</w:t>
      </w:r>
    </w:p>
    <w:p w14:paraId="0C559465" w14:textId="77777777" w:rsidR="00383760" w:rsidRPr="0068412B" w:rsidRDefault="00383760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 xml:space="preserve">Так по результатам, проведенных </w:t>
      </w:r>
      <w:r w:rsidR="00A007A2" w:rsidRPr="0068412B">
        <w:rPr>
          <w:rFonts w:ascii="Times New Roman" w:hAnsi="Times New Roman" w:cs="Times New Roman"/>
          <w:sz w:val="28"/>
          <w:szCs w:val="28"/>
        </w:rPr>
        <w:t>Банком России</w:t>
      </w:r>
      <w:r w:rsidRPr="0068412B">
        <w:rPr>
          <w:rFonts w:ascii="Times New Roman" w:hAnsi="Times New Roman" w:cs="Times New Roman"/>
          <w:sz w:val="28"/>
          <w:szCs w:val="28"/>
        </w:rPr>
        <w:t xml:space="preserve"> стресс</w:t>
      </w:r>
      <w:r w:rsidR="007A4E6C" w:rsidRPr="0068412B">
        <w:rPr>
          <w:rFonts w:ascii="Times New Roman" w:hAnsi="Times New Roman" w:cs="Times New Roman"/>
          <w:sz w:val="28"/>
          <w:szCs w:val="28"/>
        </w:rPr>
        <w:t>-</w:t>
      </w:r>
      <w:r w:rsidRPr="0068412B">
        <w:rPr>
          <w:rFonts w:ascii="Times New Roman" w:hAnsi="Times New Roman" w:cs="Times New Roman"/>
          <w:sz w:val="28"/>
          <w:szCs w:val="28"/>
        </w:rPr>
        <w:t>тестов</w:t>
      </w:r>
      <w:r w:rsidR="00200875" w:rsidRPr="0068412B">
        <w:rPr>
          <w:rFonts w:ascii="Times New Roman" w:hAnsi="Times New Roman" w:cs="Times New Roman"/>
          <w:sz w:val="28"/>
          <w:szCs w:val="28"/>
        </w:rPr>
        <w:t xml:space="preserve">, отмена с января 2023 года большей части временных послаблений не повлечет за собой столь масштабной докапитализации, при этом существует вероятность, что отдельным кредитным </w:t>
      </w:r>
      <w:r w:rsidR="007A4E6C" w:rsidRPr="0068412B">
        <w:rPr>
          <w:rFonts w:ascii="Times New Roman" w:hAnsi="Times New Roman" w:cs="Times New Roman"/>
          <w:sz w:val="28"/>
          <w:szCs w:val="28"/>
        </w:rPr>
        <w:t>организациям</w:t>
      </w:r>
      <w:r w:rsidR="00200875" w:rsidRPr="0068412B">
        <w:rPr>
          <w:rFonts w:ascii="Times New Roman" w:hAnsi="Times New Roman" w:cs="Times New Roman"/>
          <w:sz w:val="28"/>
          <w:szCs w:val="28"/>
        </w:rPr>
        <w:t xml:space="preserve"> потребуется дополнительная поддержка.</w:t>
      </w:r>
    </w:p>
    <w:p w14:paraId="4A2A9C91" w14:textId="77777777" w:rsidR="00447251" w:rsidRPr="0068412B" w:rsidRDefault="00447251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 xml:space="preserve">Стрессовая ситуация для финансового рынка, которая длилась несколько лет </w:t>
      </w:r>
      <w:r w:rsidR="007A4E6C" w:rsidRPr="0068412B">
        <w:rPr>
          <w:rFonts w:ascii="Times New Roman" w:hAnsi="Times New Roman" w:cs="Times New Roman"/>
          <w:sz w:val="28"/>
          <w:szCs w:val="28"/>
        </w:rPr>
        <w:t>показала несмотря на то, что</w:t>
      </w:r>
      <w:r w:rsidRPr="0068412B">
        <w:rPr>
          <w:rFonts w:ascii="Times New Roman" w:hAnsi="Times New Roman" w:cs="Times New Roman"/>
          <w:sz w:val="28"/>
          <w:szCs w:val="28"/>
        </w:rPr>
        <w:t xml:space="preserve"> финансовая систем</w:t>
      </w:r>
      <w:r w:rsidR="007A4E6C" w:rsidRPr="0068412B">
        <w:rPr>
          <w:rFonts w:ascii="Times New Roman" w:hAnsi="Times New Roman" w:cs="Times New Roman"/>
          <w:sz w:val="28"/>
          <w:szCs w:val="28"/>
        </w:rPr>
        <w:t>а</w:t>
      </w:r>
      <w:r w:rsidRPr="0068412B">
        <w:rPr>
          <w:rFonts w:ascii="Times New Roman" w:hAnsi="Times New Roman" w:cs="Times New Roman"/>
          <w:sz w:val="28"/>
          <w:szCs w:val="28"/>
        </w:rPr>
        <w:t xml:space="preserve"> удержала свои позиции, в банковском секторе были выявлены некоторые слабые места, а также появление новых рисков, которые не эффективно ограничиваются текущим регулирование</w:t>
      </w:r>
      <w:r w:rsidR="007A4E6C" w:rsidRPr="0068412B">
        <w:rPr>
          <w:rFonts w:ascii="Times New Roman" w:hAnsi="Times New Roman" w:cs="Times New Roman"/>
          <w:sz w:val="28"/>
          <w:szCs w:val="28"/>
        </w:rPr>
        <w:t>м</w:t>
      </w:r>
      <w:r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="00A007A2" w:rsidRPr="0068412B">
        <w:rPr>
          <w:rFonts w:ascii="Times New Roman" w:hAnsi="Times New Roman" w:cs="Times New Roman"/>
          <w:sz w:val="28"/>
          <w:szCs w:val="28"/>
        </w:rPr>
        <w:t>Банка России</w:t>
      </w:r>
      <w:r w:rsidRPr="006841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C53127" w14:textId="77777777" w:rsidR="000031C1" w:rsidRPr="0068412B" w:rsidRDefault="000031C1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Новые условия ставят перед экономикой амбициозные задачи по структурной адаптации, для решения которых нужны новые подходы, в том числе в области банковского регулирования.</w:t>
      </w:r>
    </w:p>
    <w:p w14:paraId="2AFB9423" w14:textId="77777777" w:rsidR="00A54F42" w:rsidRPr="0068412B" w:rsidRDefault="00A54F42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Актуальность выбранной темы выпускной квалификационной работы является тот факт, что банки владея достаточным большим набором методов контроля и анализа ликвидности, позволяющая эффективно выстраивать свою деятельность. Другими словами, выбору методов управления ликвидностью следует уделять достаточное большое внимание, если банк не желает лишиться лицензии из-за своей невозможности обеспечивать свои обязательства, как это случалось со многими банками, решившими пренебречь своей ликвидностью.</w:t>
      </w:r>
    </w:p>
    <w:p w14:paraId="106EDCEF" w14:textId="77777777" w:rsidR="000031C1" w:rsidRPr="0068412B" w:rsidRDefault="000031C1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 xml:space="preserve">Цель </w:t>
      </w:r>
      <w:r w:rsidR="00E86D35" w:rsidRPr="0068412B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68412B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A4E6C" w:rsidRPr="0068412B">
        <w:rPr>
          <w:rFonts w:ascii="Times New Roman" w:hAnsi="Times New Roman" w:cs="Times New Roman"/>
          <w:sz w:val="28"/>
          <w:szCs w:val="28"/>
        </w:rPr>
        <w:t>–</w:t>
      </w:r>
      <w:r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="007A4E6C" w:rsidRPr="0068412B">
        <w:rPr>
          <w:rFonts w:ascii="Times New Roman" w:hAnsi="Times New Roman" w:cs="Times New Roman"/>
          <w:sz w:val="28"/>
          <w:szCs w:val="28"/>
        </w:rPr>
        <w:t xml:space="preserve">исследовать теоретические аспекты управления банковской ликвидностью, </w:t>
      </w:r>
      <w:r w:rsidRPr="0068412B">
        <w:rPr>
          <w:rFonts w:ascii="Times New Roman" w:hAnsi="Times New Roman" w:cs="Times New Roman"/>
          <w:sz w:val="28"/>
          <w:szCs w:val="28"/>
        </w:rPr>
        <w:t xml:space="preserve">провести анализ </w:t>
      </w:r>
      <w:r w:rsidR="00E86D35" w:rsidRPr="0068412B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68412B">
        <w:rPr>
          <w:rFonts w:ascii="Times New Roman" w:hAnsi="Times New Roman" w:cs="Times New Roman"/>
          <w:sz w:val="28"/>
          <w:szCs w:val="28"/>
        </w:rPr>
        <w:t xml:space="preserve">ликвидности </w:t>
      </w:r>
      <w:r w:rsidR="00E86D35" w:rsidRPr="0068412B">
        <w:rPr>
          <w:rFonts w:ascii="Times New Roman" w:hAnsi="Times New Roman" w:cs="Times New Roman"/>
          <w:sz w:val="28"/>
          <w:szCs w:val="28"/>
        </w:rPr>
        <w:t xml:space="preserve">коммерческого банка </w:t>
      </w:r>
      <w:r w:rsidRPr="0068412B">
        <w:rPr>
          <w:rFonts w:ascii="Times New Roman" w:hAnsi="Times New Roman" w:cs="Times New Roman"/>
          <w:sz w:val="28"/>
          <w:szCs w:val="28"/>
        </w:rPr>
        <w:t xml:space="preserve">и разработать рекомендации по </w:t>
      </w:r>
      <w:r w:rsidR="00E86D35" w:rsidRPr="0068412B">
        <w:rPr>
          <w:rFonts w:ascii="Times New Roman" w:hAnsi="Times New Roman" w:cs="Times New Roman"/>
          <w:sz w:val="28"/>
          <w:szCs w:val="28"/>
        </w:rPr>
        <w:t>совершенствованию методов повышения ликвидности</w:t>
      </w:r>
      <w:r w:rsidRPr="0068412B">
        <w:rPr>
          <w:rFonts w:ascii="Times New Roman" w:hAnsi="Times New Roman" w:cs="Times New Roman"/>
          <w:sz w:val="28"/>
          <w:szCs w:val="28"/>
        </w:rPr>
        <w:t>.</w:t>
      </w:r>
    </w:p>
    <w:p w14:paraId="081E649D" w14:textId="77777777" w:rsidR="000031C1" w:rsidRPr="0068412B" w:rsidRDefault="000031C1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необходимо решить следующие задачи:</w:t>
      </w:r>
      <w:r w:rsidR="007A4E6C" w:rsidRPr="00684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69FD3" w14:textId="77777777" w:rsidR="000031C1" w:rsidRPr="0068412B" w:rsidRDefault="000031C1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- раскрыть теоретико-методические основы</w:t>
      </w:r>
      <w:r w:rsidR="009A5808" w:rsidRPr="0068412B">
        <w:rPr>
          <w:rFonts w:ascii="Times New Roman" w:hAnsi="Times New Roman" w:cs="Times New Roman"/>
          <w:sz w:val="28"/>
          <w:szCs w:val="28"/>
        </w:rPr>
        <w:t xml:space="preserve"> ликвидности банка</w:t>
      </w:r>
      <w:r w:rsidRPr="0068412B">
        <w:rPr>
          <w:rFonts w:ascii="Times New Roman" w:hAnsi="Times New Roman" w:cs="Times New Roman"/>
          <w:sz w:val="28"/>
          <w:szCs w:val="28"/>
        </w:rPr>
        <w:t>;</w:t>
      </w:r>
    </w:p>
    <w:p w14:paraId="462E0B63" w14:textId="77777777" w:rsidR="0070395D" w:rsidRPr="0068412B" w:rsidRDefault="0070395D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 xml:space="preserve">- проанализировать </w:t>
      </w:r>
      <w:r w:rsidR="00A007A2" w:rsidRPr="0068412B">
        <w:rPr>
          <w:rFonts w:ascii="Times New Roman" w:hAnsi="Times New Roman" w:cs="Times New Roman"/>
          <w:sz w:val="28"/>
          <w:szCs w:val="28"/>
        </w:rPr>
        <w:t xml:space="preserve">политику </w:t>
      </w:r>
      <w:r w:rsidRPr="0068412B">
        <w:rPr>
          <w:rFonts w:ascii="Times New Roman" w:hAnsi="Times New Roman" w:cs="Times New Roman"/>
          <w:sz w:val="28"/>
          <w:szCs w:val="28"/>
        </w:rPr>
        <w:t>управлени</w:t>
      </w:r>
      <w:r w:rsidR="00A007A2" w:rsidRPr="0068412B">
        <w:rPr>
          <w:rFonts w:ascii="Times New Roman" w:hAnsi="Times New Roman" w:cs="Times New Roman"/>
          <w:sz w:val="28"/>
          <w:szCs w:val="28"/>
        </w:rPr>
        <w:t>я</w:t>
      </w:r>
      <w:r w:rsidRPr="0068412B">
        <w:rPr>
          <w:rFonts w:ascii="Times New Roman" w:hAnsi="Times New Roman" w:cs="Times New Roman"/>
          <w:sz w:val="28"/>
          <w:szCs w:val="28"/>
        </w:rPr>
        <w:t xml:space="preserve"> ликвидност</w:t>
      </w:r>
      <w:r w:rsidR="00A007A2" w:rsidRPr="0068412B">
        <w:rPr>
          <w:rFonts w:ascii="Times New Roman" w:hAnsi="Times New Roman" w:cs="Times New Roman"/>
          <w:sz w:val="28"/>
          <w:szCs w:val="28"/>
        </w:rPr>
        <w:t>ью</w:t>
      </w:r>
      <w:r w:rsidRPr="0068412B">
        <w:rPr>
          <w:rFonts w:ascii="Times New Roman" w:hAnsi="Times New Roman" w:cs="Times New Roman"/>
          <w:sz w:val="28"/>
          <w:szCs w:val="28"/>
        </w:rPr>
        <w:t xml:space="preserve"> в</w:t>
      </w:r>
      <w:r w:rsidR="0077538D">
        <w:rPr>
          <w:rFonts w:ascii="Times New Roman" w:hAnsi="Times New Roman" w:cs="Times New Roman"/>
          <w:sz w:val="28"/>
          <w:szCs w:val="28"/>
        </w:rPr>
        <w:t xml:space="preserve"> </w:t>
      </w:r>
      <w:r w:rsidR="0077538D" w:rsidRPr="0077538D">
        <w:rPr>
          <w:rFonts w:ascii="Times New Roman" w:hAnsi="Times New Roman" w:cs="Times New Roman"/>
          <w:sz w:val="28"/>
          <w:szCs w:val="28"/>
        </w:rPr>
        <w:t>Публичн</w:t>
      </w:r>
      <w:r w:rsidR="0077538D">
        <w:rPr>
          <w:rFonts w:ascii="Times New Roman" w:hAnsi="Times New Roman" w:cs="Times New Roman"/>
          <w:sz w:val="28"/>
          <w:szCs w:val="28"/>
        </w:rPr>
        <w:t xml:space="preserve">ом акционерном обществе </w:t>
      </w:r>
      <w:r w:rsidR="00B934AB">
        <w:rPr>
          <w:rFonts w:ascii="Times New Roman" w:hAnsi="Times New Roman" w:cs="Times New Roman"/>
          <w:sz w:val="28"/>
          <w:szCs w:val="28"/>
        </w:rPr>
        <w:t xml:space="preserve">коммерческом банке </w:t>
      </w:r>
      <w:r w:rsidR="00B934AB" w:rsidRPr="0077538D">
        <w:rPr>
          <w:rFonts w:ascii="Times New Roman" w:hAnsi="Times New Roman" w:cs="Times New Roman"/>
          <w:sz w:val="28"/>
          <w:szCs w:val="28"/>
        </w:rPr>
        <w:t>«</w:t>
      </w:r>
      <w:r w:rsidR="0077538D" w:rsidRPr="0077538D">
        <w:rPr>
          <w:rFonts w:ascii="Times New Roman" w:hAnsi="Times New Roman" w:cs="Times New Roman"/>
          <w:sz w:val="28"/>
          <w:szCs w:val="28"/>
        </w:rPr>
        <w:t>Уральски</w:t>
      </w:r>
      <w:r w:rsidR="00B934AB">
        <w:rPr>
          <w:rFonts w:ascii="Times New Roman" w:hAnsi="Times New Roman" w:cs="Times New Roman"/>
          <w:sz w:val="28"/>
          <w:szCs w:val="28"/>
        </w:rPr>
        <w:t xml:space="preserve">й банк реконструкции и развития» </w:t>
      </w:r>
      <w:r w:rsidR="0077538D">
        <w:rPr>
          <w:rFonts w:ascii="Times New Roman" w:hAnsi="Times New Roman" w:cs="Times New Roman"/>
          <w:sz w:val="28"/>
          <w:szCs w:val="28"/>
        </w:rPr>
        <w:t>(далее-</w:t>
      </w:r>
      <w:r w:rsidRPr="0068412B">
        <w:rPr>
          <w:rFonts w:ascii="Times New Roman" w:hAnsi="Times New Roman" w:cs="Times New Roman"/>
          <w:sz w:val="28"/>
          <w:szCs w:val="28"/>
        </w:rPr>
        <w:t xml:space="preserve">ПАО КБ </w:t>
      </w:r>
      <w:r w:rsidR="00D060B4" w:rsidRPr="0068412B">
        <w:rPr>
          <w:rFonts w:ascii="Times New Roman" w:hAnsi="Times New Roman" w:cs="Times New Roman"/>
          <w:sz w:val="28"/>
          <w:szCs w:val="28"/>
        </w:rPr>
        <w:t>«</w:t>
      </w:r>
      <w:r w:rsidRPr="0068412B">
        <w:rPr>
          <w:rFonts w:ascii="Times New Roman" w:hAnsi="Times New Roman" w:cs="Times New Roman"/>
          <w:sz w:val="28"/>
          <w:szCs w:val="28"/>
        </w:rPr>
        <w:t>УБРиР</w:t>
      </w:r>
      <w:r w:rsidR="00D060B4" w:rsidRPr="0068412B">
        <w:rPr>
          <w:rFonts w:ascii="Times New Roman" w:hAnsi="Times New Roman" w:cs="Times New Roman"/>
          <w:sz w:val="28"/>
          <w:szCs w:val="28"/>
        </w:rPr>
        <w:t>»</w:t>
      </w:r>
      <w:r w:rsidR="0077538D">
        <w:rPr>
          <w:rFonts w:ascii="Times New Roman" w:hAnsi="Times New Roman" w:cs="Times New Roman"/>
          <w:sz w:val="28"/>
          <w:szCs w:val="28"/>
        </w:rPr>
        <w:t>)</w:t>
      </w:r>
      <w:r w:rsidRPr="0068412B">
        <w:rPr>
          <w:rFonts w:ascii="Times New Roman" w:hAnsi="Times New Roman" w:cs="Times New Roman"/>
          <w:sz w:val="28"/>
          <w:szCs w:val="28"/>
        </w:rPr>
        <w:t xml:space="preserve"> в современной экономической ситуации;</w:t>
      </w:r>
    </w:p>
    <w:p w14:paraId="6F77B578" w14:textId="77777777" w:rsidR="0070395D" w:rsidRPr="0068412B" w:rsidRDefault="0070395D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 xml:space="preserve">- рассмотреть проблемы по управлению банковской ликвидностью в РФ и </w:t>
      </w:r>
      <w:r w:rsidR="00A007A2" w:rsidRPr="0068412B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68412B">
        <w:rPr>
          <w:rFonts w:ascii="Times New Roman" w:hAnsi="Times New Roman" w:cs="Times New Roman"/>
          <w:sz w:val="28"/>
          <w:szCs w:val="28"/>
        </w:rPr>
        <w:t xml:space="preserve">мероприятия по их совершенствованию. </w:t>
      </w:r>
    </w:p>
    <w:p w14:paraId="5E79BAFF" w14:textId="77777777" w:rsidR="000031C1" w:rsidRPr="0068412B" w:rsidRDefault="000031C1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Объектом исследования является</w:t>
      </w:r>
      <w:r w:rsidR="009A5808" w:rsidRPr="0068412B">
        <w:rPr>
          <w:rFonts w:ascii="Times New Roman" w:hAnsi="Times New Roman" w:cs="Times New Roman"/>
          <w:sz w:val="28"/>
          <w:szCs w:val="28"/>
        </w:rPr>
        <w:t xml:space="preserve"> коммерческий банк</w:t>
      </w:r>
      <w:r w:rsidR="007A4E6C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="0070395D" w:rsidRPr="0068412B">
        <w:rPr>
          <w:rFonts w:ascii="Times New Roman" w:hAnsi="Times New Roman" w:cs="Times New Roman"/>
          <w:sz w:val="28"/>
          <w:szCs w:val="28"/>
        </w:rPr>
        <w:t xml:space="preserve">ПАО КБ </w:t>
      </w:r>
      <w:r w:rsidR="00D060B4" w:rsidRPr="0068412B">
        <w:rPr>
          <w:rFonts w:ascii="Times New Roman" w:hAnsi="Times New Roman" w:cs="Times New Roman"/>
          <w:sz w:val="28"/>
          <w:szCs w:val="28"/>
        </w:rPr>
        <w:t>«</w:t>
      </w:r>
      <w:r w:rsidR="0070395D" w:rsidRPr="0068412B">
        <w:rPr>
          <w:rFonts w:ascii="Times New Roman" w:hAnsi="Times New Roman" w:cs="Times New Roman"/>
          <w:sz w:val="28"/>
          <w:szCs w:val="28"/>
        </w:rPr>
        <w:t>УБРиР</w:t>
      </w:r>
      <w:r w:rsidR="00D060B4" w:rsidRPr="0068412B">
        <w:rPr>
          <w:rFonts w:ascii="Times New Roman" w:hAnsi="Times New Roman" w:cs="Times New Roman"/>
          <w:sz w:val="28"/>
          <w:szCs w:val="28"/>
        </w:rPr>
        <w:t>»</w:t>
      </w:r>
      <w:r w:rsidRPr="0068412B">
        <w:rPr>
          <w:rFonts w:ascii="Times New Roman" w:hAnsi="Times New Roman" w:cs="Times New Roman"/>
          <w:sz w:val="28"/>
          <w:szCs w:val="28"/>
        </w:rPr>
        <w:t>.</w:t>
      </w:r>
    </w:p>
    <w:p w14:paraId="7F07B2F5" w14:textId="77777777" w:rsidR="000031C1" w:rsidRPr="0068412B" w:rsidRDefault="000031C1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Предметом исследования явля</w:t>
      </w:r>
      <w:r w:rsidR="007A4E6C" w:rsidRPr="0068412B">
        <w:rPr>
          <w:rFonts w:ascii="Times New Roman" w:hAnsi="Times New Roman" w:cs="Times New Roman"/>
          <w:sz w:val="28"/>
          <w:szCs w:val="28"/>
        </w:rPr>
        <w:t>ю</w:t>
      </w:r>
      <w:r w:rsidRPr="0068412B">
        <w:rPr>
          <w:rFonts w:ascii="Times New Roman" w:hAnsi="Times New Roman" w:cs="Times New Roman"/>
          <w:sz w:val="28"/>
          <w:szCs w:val="28"/>
        </w:rPr>
        <w:t xml:space="preserve">тся </w:t>
      </w:r>
      <w:r w:rsidR="007A4E6C" w:rsidRPr="0068412B">
        <w:rPr>
          <w:rFonts w:ascii="Times New Roman" w:hAnsi="Times New Roman" w:cs="Times New Roman"/>
          <w:sz w:val="28"/>
          <w:szCs w:val="28"/>
        </w:rPr>
        <w:t xml:space="preserve">экономические отношения, связанные с параметрами </w:t>
      </w:r>
      <w:r w:rsidRPr="0068412B">
        <w:rPr>
          <w:rFonts w:ascii="Times New Roman" w:hAnsi="Times New Roman" w:cs="Times New Roman"/>
          <w:sz w:val="28"/>
          <w:szCs w:val="28"/>
        </w:rPr>
        <w:t>ликвидност</w:t>
      </w:r>
      <w:r w:rsidR="007A4E6C" w:rsidRPr="0068412B">
        <w:rPr>
          <w:rFonts w:ascii="Times New Roman" w:hAnsi="Times New Roman" w:cs="Times New Roman"/>
          <w:sz w:val="28"/>
          <w:szCs w:val="28"/>
        </w:rPr>
        <w:t>и,</w:t>
      </w:r>
      <w:r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="007A4E6C" w:rsidRPr="0068412B">
        <w:rPr>
          <w:rFonts w:ascii="Times New Roman" w:hAnsi="Times New Roman" w:cs="Times New Roman"/>
          <w:sz w:val="28"/>
          <w:szCs w:val="28"/>
        </w:rPr>
        <w:t>ее</w:t>
      </w:r>
      <w:r w:rsidRPr="0068412B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0116FF" w:rsidRPr="0068412B">
        <w:rPr>
          <w:rFonts w:ascii="Times New Roman" w:hAnsi="Times New Roman" w:cs="Times New Roman"/>
          <w:sz w:val="28"/>
          <w:szCs w:val="28"/>
        </w:rPr>
        <w:t>,</w:t>
      </w:r>
      <w:r w:rsidRPr="0068412B">
        <w:rPr>
          <w:rFonts w:ascii="Times New Roman" w:hAnsi="Times New Roman" w:cs="Times New Roman"/>
          <w:sz w:val="28"/>
          <w:szCs w:val="28"/>
        </w:rPr>
        <w:t xml:space="preserve"> и методы поддержания.</w:t>
      </w:r>
    </w:p>
    <w:p w14:paraId="6569578A" w14:textId="77777777" w:rsidR="000031C1" w:rsidRPr="0068412B" w:rsidRDefault="000031C1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Теоретическую и методологическую базу исследования составляют</w:t>
      </w:r>
      <w:r w:rsidR="009A5808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Pr="0068412B">
        <w:rPr>
          <w:rFonts w:ascii="Times New Roman" w:hAnsi="Times New Roman" w:cs="Times New Roman"/>
          <w:sz w:val="28"/>
          <w:szCs w:val="28"/>
        </w:rPr>
        <w:t>работы отечественных экономистов, посвященны</w:t>
      </w:r>
      <w:r w:rsidR="007A4E6C" w:rsidRPr="0068412B">
        <w:rPr>
          <w:rFonts w:ascii="Times New Roman" w:hAnsi="Times New Roman" w:cs="Times New Roman"/>
          <w:sz w:val="28"/>
          <w:szCs w:val="28"/>
        </w:rPr>
        <w:t>е</w:t>
      </w:r>
      <w:r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="006E618B" w:rsidRPr="0068412B">
        <w:rPr>
          <w:rFonts w:ascii="Times New Roman" w:hAnsi="Times New Roman" w:cs="Times New Roman"/>
          <w:sz w:val="28"/>
          <w:szCs w:val="28"/>
        </w:rPr>
        <w:t xml:space="preserve">вопросам эффективности деятельности коммерческих </w:t>
      </w:r>
      <w:r w:rsidRPr="0068412B">
        <w:rPr>
          <w:rFonts w:ascii="Times New Roman" w:hAnsi="Times New Roman" w:cs="Times New Roman"/>
          <w:sz w:val="28"/>
          <w:szCs w:val="28"/>
        </w:rPr>
        <w:t>банков</w:t>
      </w:r>
      <w:r w:rsidR="008C0F1A" w:rsidRPr="0068412B">
        <w:rPr>
          <w:rFonts w:ascii="Times New Roman" w:hAnsi="Times New Roman" w:cs="Times New Roman"/>
          <w:sz w:val="28"/>
          <w:szCs w:val="28"/>
        </w:rPr>
        <w:t xml:space="preserve"> в области управления ликвидностью</w:t>
      </w:r>
      <w:r w:rsidRPr="0068412B">
        <w:rPr>
          <w:rFonts w:ascii="Times New Roman" w:hAnsi="Times New Roman" w:cs="Times New Roman"/>
          <w:sz w:val="28"/>
          <w:szCs w:val="28"/>
        </w:rPr>
        <w:t>.</w:t>
      </w:r>
    </w:p>
    <w:p w14:paraId="155030C3" w14:textId="77777777" w:rsidR="000031C1" w:rsidRPr="0068412B" w:rsidRDefault="000031C1" w:rsidP="0000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>В качестве исследовательского инструментария используются</w:t>
      </w:r>
      <w:r w:rsidR="000116FF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Pr="0068412B">
        <w:rPr>
          <w:rFonts w:ascii="Times New Roman" w:hAnsi="Times New Roman" w:cs="Times New Roman"/>
          <w:sz w:val="28"/>
          <w:szCs w:val="28"/>
        </w:rPr>
        <w:t>системный и функциональный подходы, общенаучные методы: научная</w:t>
      </w:r>
      <w:r w:rsidR="000116FF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Pr="0068412B">
        <w:rPr>
          <w:rFonts w:ascii="Times New Roman" w:hAnsi="Times New Roman" w:cs="Times New Roman"/>
          <w:sz w:val="28"/>
          <w:szCs w:val="28"/>
        </w:rPr>
        <w:t>абстракция, анализ и синтез, исторический анализ, методы группировки,</w:t>
      </w:r>
      <w:r w:rsidR="000116FF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Pr="0068412B">
        <w:rPr>
          <w:rFonts w:ascii="Times New Roman" w:hAnsi="Times New Roman" w:cs="Times New Roman"/>
          <w:sz w:val="28"/>
          <w:szCs w:val="28"/>
        </w:rPr>
        <w:t>сравнения, а также табличные и графические методы представления данных.</w:t>
      </w:r>
    </w:p>
    <w:p w14:paraId="406B6455" w14:textId="77777777" w:rsidR="00C37B34" w:rsidRPr="0068412B" w:rsidRDefault="000031C1" w:rsidP="008C0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2B">
        <w:rPr>
          <w:rFonts w:ascii="Times New Roman" w:hAnsi="Times New Roman" w:cs="Times New Roman"/>
          <w:sz w:val="28"/>
          <w:szCs w:val="28"/>
        </w:rPr>
        <w:t xml:space="preserve">Информационной базой исследования </w:t>
      </w:r>
      <w:r w:rsidR="006E618B" w:rsidRPr="0068412B">
        <w:rPr>
          <w:rFonts w:ascii="Times New Roman" w:hAnsi="Times New Roman" w:cs="Times New Roman"/>
          <w:sz w:val="28"/>
          <w:szCs w:val="28"/>
        </w:rPr>
        <w:t xml:space="preserve">послужили </w:t>
      </w:r>
      <w:r w:rsidRPr="0068412B">
        <w:rPr>
          <w:rFonts w:ascii="Times New Roman" w:hAnsi="Times New Roman" w:cs="Times New Roman"/>
          <w:sz w:val="28"/>
          <w:szCs w:val="28"/>
        </w:rPr>
        <w:t>статистические</w:t>
      </w:r>
      <w:r w:rsidR="000116FF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Pr="0068412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6E618B" w:rsidRPr="0068412B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68412B">
        <w:rPr>
          <w:rFonts w:ascii="Times New Roman" w:hAnsi="Times New Roman" w:cs="Times New Roman"/>
          <w:sz w:val="28"/>
          <w:szCs w:val="28"/>
        </w:rPr>
        <w:t>Банка России, научные публикации</w:t>
      </w:r>
      <w:r w:rsidR="00A54F42" w:rsidRPr="0068412B">
        <w:rPr>
          <w:rFonts w:ascii="Times New Roman" w:hAnsi="Times New Roman" w:cs="Times New Roman"/>
          <w:sz w:val="28"/>
          <w:szCs w:val="28"/>
        </w:rPr>
        <w:t xml:space="preserve"> таких авторов как Боровкова В.А., Бочкарева Е.А., Исаев Р.А., Тавасиева А.М. и других авторов</w:t>
      </w:r>
      <w:r w:rsidRPr="0068412B">
        <w:rPr>
          <w:rFonts w:ascii="Times New Roman" w:hAnsi="Times New Roman" w:cs="Times New Roman"/>
          <w:sz w:val="28"/>
          <w:szCs w:val="28"/>
        </w:rPr>
        <w:t>, материалы периодических</w:t>
      </w:r>
      <w:r w:rsidR="000116FF" w:rsidRPr="0068412B">
        <w:rPr>
          <w:rFonts w:ascii="Times New Roman" w:hAnsi="Times New Roman" w:cs="Times New Roman"/>
          <w:sz w:val="28"/>
          <w:szCs w:val="28"/>
        </w:rPr>
        <w:t xml:space="preserve"> </w:t>
      </w:r>
      <w:r w:rsidRPr="0068412B">
        <w:rPr>
          <w:rFonts w:ascii="Times New Roman" w:hAnsi="Times New Roman" w:cs="Times New Roman"/>
          <w:sz w:val="28"/>
          <w:szCs w:val="28"/>
        </w:rPr>
        <w:t xml:space="preserve">изданий, сети Интернет и электронных СМИ по тематике исследования. </w:t>
      </w:r>
      <w:r w:rsidRPr="0068412B">
        <w:rPr>
          <w:rFonts w:ascii="Times New Roman" w:hAnsi="Times New Roman" w:cs="Times New Roman"/>
          <w:sz w:val="28"/>
          <w:szCs w:val="28"/>
        </w:rPr>
        <w:cr/>
      </w:r>
      <w:r w:rsidR="008C0F1A" w:rsidRPr="0068412B">
        <w:rPr>
          <w:rFonts w:ascii="Times New Roman" w:hAnsi="Times New Roman" w:cs="Times New Roman"/>
          <w:sz w:val="28"/>
          <w:szCs w:val="28"/>
        </w:rPr>
        <w:tab/>
      </w:r>
      <w:r w:rsidR="0070395D" w:rsidRPr="0068412B">
        <w:rPr>
          <w:rFonts w:ascii="Times New Roman" w:hAnsi="Times New Roman" w:cs="Times New Roman"/>
          <w:sz w:val="28"/>
          <w:szCs w:val="28"/>
        </w:rPr>
        <w:t>Структура выпускной квалификационной работы включает в себя введение, тр</w:t>
      </w:r>
      <w:r w:rsidR="00A007A2" w:rsidRPr="0068412B">
        <w:rPr>
          <w:rFonts w:ascii="Times New Roman" w:hAnsi="Times New Roman" w:cs="Times New Roman"/>
          <w:sz w:val="28"/>
          <w:szCs w:val="28"/>
        </w:rPr>
        <w:t>и</w:t>
      </w:r>
      <w:r w:rsidR="0070395D" w:rsidRPr="0068412B">
        <w:rPr>
          <w:rFonts w:ascii="Times New Roman" w:hAnsi="Times New Roman" w:cs="Times New Roman"/>
          <w:sz w:val="28"/>
          <w:szCs w:val="28"/>
        </w:rPr>
        <w:t xml:space="preserve"> глав</w:t>
      </w:r>
      <w:r w:rsidR="00A007A2" w:rsidRPr="0068412B">
        <w:rPr>
          <w:rFonts w:ascii="Times New Roman" w:hAnsi="Times New Roman" w:cs="Times New Roman"/>
          <w:sz w:val="28"/>
          <w:szCs w:val="28"/>
        </w:rPr>
        <w:t>ы</w:t>
      </w:r>
      <w:r w:rsidR="0070395D" w:rsidRPr="0068412B">
        <w:rPr>
          <w:rFonts w:ascii="Times New Roman" w:hAnsi="Times New Roman" w:cs="Times New Roman"/>
          <w:sz w:val="28"/>
          <w:szCs w:val="28"/>
        </w:rPr>
        <w:t>, заключени</w:t>
      </w:r>
      <w:r w:rsidR="00A007A2" w:rsidRPr="0068412B">
        <w:rPr>
          <w:rFonts w:ascii="Times New Roman" w:hAnsi="Times New Roman" w:cs="Times New Roman"/>
          <w:sz w:val="28"/>
          <w:szCs w:val="28"/>
        </w:rPr>
        <w:t>е</w:t>
      </w:r>
      <w:r w:rsidR="0070395D" w:rsidRPr="0068412B">
        <w:rPr>
          <w:rFonts w:ascii="Times New Roman" w:hAnsi="Times New Roman" w:cs="Times New Roman"/>
          <w:sz w:val="28"/>
          <w:szCs w:val="28"/>
        </w:rPr>
        <w:t xml:space="preserve"> и спи</w:t>
      </w:r>
      <w:r w:rsidR="00A007A2" w:rsidRPr="0068412B">
        <w:rPr>
          <w:rFonts w:ascii="Times New Roman" w:hAnsi="Times New Roman" w:cs="Times New Roman"/>
          <w:sz w:val="28"/>
          <w:szCs w:val="28"/>
        </w:rPr>
        <w:t>сок</w:t>
      </w:r>
      <w:r w:rsidR="0070395D" w:rsidRPr="0068412B">
        <w:rPr>
          <w:rFonts w:ascii="Times New Roman" w:hAnsi="Times New Roman" w:cs="Times New Roman"/>
          <w:sz w:val="28"/>
          <w:szCs w:val="28"/>
        </w:rPr>
        <w:t xml:space="preserve"> использованных источников. </w:t>
      </w:r>
    </w:p>
    <w:p w14:paraId="5BF5AF4C" w14:textId="55AE961D" w:rsidR="004B2A3B" w:rsidRPr="0068412B" w:rsidRDefault="00477FE9" w:rsidP="00174A6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sectPr w:rsidR="004B2A3B" w:rsidRPr="0068412B" w:rsidSect="001537AE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53EB" w14:textId="77777777" w:rsidR="00C3656E" w:rsidRDefault="00C3656E" w:rsidP="00764312">
      <w:pPr>
        <w:spacing w:after="0" w:line="240" w:lineRule="auto"/>
      </w:pPr>
      <w:r>
        <w:separator/>
      </w:r>
    </w:p>
  </w:endnote>
  <w:endnote w:type="continuationSeparator" w:id="0">
    <w:p w14:paraId="03FC3F1C" w14:textId="77777777" w:rsidR="00C3656E" w:rsidRDefault="00C3656E" w:rsidP="0076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028815"/>
      <w:docPartObj>
        <w:docPartGallery w:val="Page Numbers (Bottom of Page)"/>
        <w:docPartUnique/>
      </w:docPartObj>
    </w:sdtPr>
    <w:sdtEndPr/>
    <w:sdtContent>
      <w:p w14:paraId="42FCB087" w14:textId="0D27597A" w:rsidR="009E37A4" w:rsidRDefault="009E37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71">
          <w:rPr>
            <w:noProof/>
          </w:rPr>
          <w:t>23</w:t>
        </w:r>
        <w:r>
          <w:fldChar w:fldCharType="end"/>
        </w:r>
      </w:p>
    </w:sdtContent>
  </w:sdt>
  <w:p w14:paraId="730D1045" w14:textId="77777777" w:rsidR="009E37A4" w:rsidRDefault="009E37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ACF8" w14:textId="77777777" w:rsidR="00C3656E" w:rsidRDefault="00C3656E" w:rsidP="00764312">
      <w:pPr>
        <w:spacing w:after="0" w:line="240" w:lineRule="auto"/>
      </w:pPr>
      <w:r>
        <w:separator/>
      </w:r>
    </w:p>
  </w:footnote>
  <w:footnote w:type="continuationSeparator" w:id="0">
    <w:p w14:paraId="3EA2BC05" w14:textId="77777777" w:rsidR="00C3656E" w:rsidRDefault="00C3656E" w:rsidP="00764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787"/>
    <w:multiLevelType w:val="hybridMultilevel"/>
    <w:tmpl w:val="84763AE6"/>
    <w:lvl w:ilvl="0" w:tplc="CAF84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0991"/>
    <w:multiLevelType w:val="hybridMultilevel"/>
    <w:tmpl w:val="DC7E6A12"/>
    <w:lvl w:ilvl="0" w:tplc="355C942C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75DCF"/>
    <w:multiLevelType w:val="hybridMultilevel"/>
    <w:tmpl w:val="0BB445D6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104F44"/>
    <w:multiLevelType w:val="hybridMultilevel"/>
    <w:tmpl w:val="892E22E6"/>
    <w:lvl w:ilvl="0" w:tplc="E480ABF0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74216"/>
    <w:multiLevelType w:val="hybridMultilevel"/>
    <w:tmpl w:val="D19E4DCE"/>
    <w:lvl w:ilvl="0" w:tplc="CDF00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53DC6"/>
    <w:multiLevelType w:val="multilevel"/>
    <w:tmpl w:val="05026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261334"/>
    <w:multiLevelType w:val="hybridMultilevel"/>
    <w:tmpl w:val="C4DCA502"/>
    <w:lvl w:ilvl="0" w:tplc="CAF84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5DC7"/>
    <w:multiLevelType w:val="hybridMultilevel"/>
    <w:tmpl w:val="B748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F35C5"/>
    <w:multiLevelType w:val="hybridMultilevel"/>
    <w:tmpl w:val="27A2F0B8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DD1505"/>
    <w:multiLevelType w:val="multilevel"/>
    <w:tmpl w:val="277E7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625116"/>
    <w:multiLevelType w:val="multilevel"/>
    <w:tmpl w:val="16B8E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751924"/>
    <w:multiLevelType w:val="multilevel"/>
    <w:tmpl w:val="79CE66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C4C7ADE"/>
    <w:multiLevelType w:val="hybridMultilevel"/>
    <w:tmpl w:val="4AAACB64"/>
    <w:lvl w:ilvl="0" w:tplc="9C5C2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AA464B"/>
    <w:multiLevelType w:val="multilevel"/>
    <w:tmpl w:val="CE4E2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790E73A9"/>
    <w:multiLevelType w:val="hybridMultilevel"/>
    <w:tmpl w:val="B95A42A4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2314C6"/>
    <w:multiLevelType w:val="hybridMultilevel"/>
    <w:tmpl w:val="BFD6F81C"/>
    <w:lvl w:ilvl="0" w:tplc="9CE483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5"/>
  </w:num>
  <w:num w:numId="14">
    <w:abstractNumId w:val="1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8A"/>
    <w:rsid w:val="000031C1"/>
    <w:rsid w:val="000116FF"/>
    <w:rsid w:val="00014360"/>
    <w:rsid w:val="00015EBF"/>
    <w:rsid w:val="000318CA"/>
    <w:rsid w:val="0003214F"/>
    <w:rsid w:val="000331F6"/>
    <w:rsid w:val="00036638"/>
    <w:rsid w:val="000508B2"/>
    <w:rsid w:val="00051715"/>
    <w:rsid w:val="00054EAF"/>
    <w:rsid w:val="00063043"/>
    <w:rsid w:val="00071385"/>
    <w:rsid w:val="000829EA"/>
    <w:rsid w:val="0009035B"/>
    <w:rsid w:val="00093714"/>
    <w:rsid w:val="000A3AC3"/>
    <w:rsid w:val="000B3B49"/>
    <w:rsid w:val="000B3C1D"/>
    <w:rsid w:val="000B61F0"/>
    <w:rsid w:val="000C0913"/>
    <w:rsid w:val="000C32D6"/>
    <w:rsid w:val="000C534B"/>
    <w:rsid w:val="000C6EAA"/>
    <w:rsid w:val="000D0D15"/>
    <w:rsid w:val="000D3F5E"/>
    <w:rsid w:val="000D5431"/>
    <w:rsid w:val="000E63A4"/>
    <w:rsid w:val="0013606D"/>
    <w:rsid w:val="0014469F"/>
    <w:rsid w:val="00147500"/>
    <w:rsid w:val="001537AE"/>
    <w:rsid w:val="00164CB1"/>
    <w:rsid w:val="00170450"/>
    <w:rsid w:val="00174A6D"/>
    <w:rsid w:val="0018220B"/>
    <w:rsid w:val="00192ADB"/>
    <w:rsid w:val="001A0B37"/>
    <w:rsid w:val="001C7C6A"/>
    <w:rsid w:val="001D5508"/>
    <w:rsid w:val="001E1273"/>
    <w:rsid w:val="001E1D6E"/>
    <w:rsid w:val="001F2B6E"/>
    <w:rsid w:val="00200875"/>
    <w:rsid w:val="00216F23"/>
    <w:rsid w:val="00221413"/>
    <w:rsid w:val="00227CBA"/>
    <w:rsid w:val="00234B75"/>
    <w:rsid w:val="00243E01"/>
    <w:rsid w:val="002459E0"/>
    <w:rsid w:val="00256416"/>
    <w:rsid w:val="0025741B"/>
    <w:rsid w:val="00273FA0"/>
    <w:rsid w:val="002805D7"/>
    <w:rsid w:val="00281E63"/>
    <w:rsid w:val="002851DC"/>
    <w:rsid w:val="002921DC"/>
    <w:rsid w:val="00292A17"/>
    <w:rsid w:val="002A2F08"/>
    <w:rsid w:val="002B5D74"/>
    <w:rsid w:val="002C0256"/>
    <w:rsid w:val="002C57DF"/>
    <w:rsid w:val="002D0344"/>
    <w:rsid w:val="002D501F"/>
    <w:rsid w:val="002E5731"/>
    <w:rsid w:val="0030393B"/>
    <w:rsid w:val="0030665A"/>
    <w:rsid w:val="00357B15"/>
    <w:rsid w:val="00357B1F"/>
    <w:rsid w:val="0037161F"/>
    <w:rsid w:val="003723EB"/>
    <w:rsid w:val="00383760"/>
    <w:rsid w:val="00387B91"/>
    <w:rsid w:val="00391724"/>
    <w:rsid w:val="003928BC"/>
    <w:rsid w:val="00395779"/>
    <w:rsid w:val="003A354D"/>
    <w:rsid w:val="003A65B4"/>
    <w:rsid w:val="003B0522"/>
    <w:rsid w:val="003B2B58"/>
    <w:rsid w:val="003D15EF"/>
    <w:rsid w:val="003E1107"/>
    <w:rsid w:val="00410BBA"/>
    <w:rsid w:val="0043458B"/>
    <w:rsid w:val="0044038C"/>
    <w:rsid w:val="00447251"/>
    <w:rsid w:val="00461191"/>
    <w:rsid w:val="00477FE9"/>
    <w:rsid w:val="004972DB"/>
    <w:rsid w:val="004A6C46"/>
    <w:rsid w:val="004B2A3B"/>
    <w:rsid w:val="004E228B"/>
    <w:rsid w:val="004E2E71"/>
    <w:rsid w:val="004E43A8"/>
    <w:rsid w:val="004F68A2"/>
    <w:rsid w:val="004F6B5B"/>
    <w:rsid w:val="00500B3A"/>
    <w:rsid w:val="00501074"/>
    <w:rsid w:val="005019A1"/>
    <w:rsid w:val="005040A8"/>
    <w:rsid w:val="00506B3B"/>
    <w:rsid w:val="00521071"/>
    <w:rsid w:val="00521567"/>
    <w:rsid w:val="005345EC"/>
    <w:rsid w:val="00542395"/>
    <w:rsid w:val="00546BD7"/>
    <w:rsid w:val="005728A9"/>
    <w:rsid w:val="00586C7D"/>
    <w:rsid w:val="0059076C"/>
    <w:rsid w:val="00596427"/>
    <w:rsid w:val="005A7ADD"/>
    <w:rsid w:val="005B15A8"/>
    <w:rsid w:val="005B1AA0"/>
    <w:rsid w:val="005B351D"/>
    <w:rsid w:val="005B3AE8"/>
    <w:rsid w:val="005B6DA4"/>
    <w:rsid w:val="005C03C1"/>
    <w:rsid w:val="005D4AF7"/>
    <w:rsid w:val="005E1F92"/>
    <w:rsid w:val="005E3B32"/>
    <w:rsid w:val="005E5D98"/>
    <w:rsid w:val="005F1C31"/>
    <w:rsid w:val="00614861"/>
    <w:rsid w:val="006356FA"/>
    <w:rsid w:val="00644CED"/>
    <w:rsid w:val="00645741"/>
    <w:rsid w:val="00651D27"/>
    <w:rsid w:val="00655AEB"/>
    <w:rsid w:val="0067109E"/>
    <w:rsid w:val="00674B8D"/>
    <w:rsid w:val="00677FBD"/>
    <w:rsid w:val="0068412B"/>
    <w:rsid w:val="00697190"/>
    <w:rsid w:val="006C178A"/>
    <w:rsid w:val="006D7120"/>
    <w:rsid w:val="006E618B"/>
    <w:rsid w:val="006E737F"/>
    <w:rsid w:val="006F3BC6"/>
    <w:rsid w:val="0070395D"/>
    <w:rsid w:val="007064B4"/>
    <w:rsid w:val="0071376F"/>
    <w:rsid w:val="00716B18"/>
    <w:rsid w:val="007250FE"/>
    <w:rsid w:val="0073766F"/>
    <w:rsid w:val="007507F7"/>
    <w:rsid w:val="00751481"/>
    <w:rsid w:val="007525E4"/>
    <w:rsid w:val="00752CC8"/>
    <w:rsid w:val="00754523"/>
    <w:rsid w:val="00761410"/>
    <w:rsid w:val="00761C27"/>
    <w:rsid w:val="00764312"/>
    <w:rsid w:val="007643A0"/>
    <w:rsid w:val="00767E9D"/>
    <w:rsid w:val="0077538D"/>
    <w:rsid w:val="00782025"/>
    <w:rsid w:val="00785BA1"/>
    <w:rsid w:val="007A43AD"/>
    <w:rsid w:val="007A4E6C"/>
    <w:rsid w:val="007A6B5C"/>
    <w:rsid w:val="007C23C5"/>
    <w:rsid w:val="007C5CB5"/>
    <w:rsid w:val="007E667B"/>
    <w:rsid w:val="007E6B79"/>
    <w:rsid w:val="007E7DBC"/>
    <w:rsid w:val="007F2322"/>
    <w:rsid w:val="00807D8F"/>
    <w:rsid w:val="008112DB"/>
    <w:rsid w:val="0081425D"/>
    <w:rsid w:val="00817213"/>
    <w:rsid w:val="008265A2"/>
    <w:rsid w:val="008269B1"/>
    <w:rsid w:val="00842C51"/>
    <w:rsid w:val="00844260"/>
    <w:rsid w:val="00850A9F"/>
    <w:rsid w:val="00851C69"/>
    <w:rsid w:val="008554CD"/>
    <w:rsid w:val="0085613F"/>
    <w:rsid w:val="008665F4"/>
    <w:rsid w:val="008733E4"/>
    <w:rsid w:val="00873A75"/>
    <w:rsid w:val="008842FE"/>
    <w:rsid w:val="00891A2E"/>
    <w:rsid w:val="00895423"/>
    <w:rsid w:val="00897CD2"/>
    <w:rsid w:val="008A1ACE"/>
    <w:rsid w:val="008A2B2D"/>
    <w:rsid w:val="008B170F"/>
    <w:rsid w:val="008B2915"/>
    <w:rsid w:val="008C0F1A"/>
    <w:rsid w:val="008C7B53"/>
    <w:rsid w:val="008D2B8E"/>
    <w:rsid w:val="008D491B"/>
    <w:rsid w:val="008F0A98"/>
    <w:rsid w:val="008F1F21"/>
    <w:rsid w:val="008F5E76"/>
    <w:rsid w:val="009003D9"/>
    <w:rsid w:val="0090448C"/>
    <w:rsid w:val="009136CE"/>
    <w:rsid w:val="009155D1"/>
    <w:rsid w:val="00936328"/>
    <w:rsid w:val="0093727E"/>
    <w:rsid w:val="00946B72"/>
    <w:rsid w:val="00963CDA"/>
    <w:rsid w:val="009702C3"/>
    <w:rsid w:val="00976DCF"/>
    <w:rsid w:val="00976E4F"/>
    <w:rsid w:val="00992F09"/>
    <w:rsid w:val="009A5808"/>
    <w:rsid w:val="009A7F49"/>
    <w:rsid w:val="009B5D36"/>
    <w:rsid w:val="009B5D58"/>
    <w:rsid w:val="009D4DAF"/>
    <w:rsid w:val="009D60D4"/>
    <w:rsid w:val="009E37A4"/>
    <w:rsid w:val="00A007A2"/>
    <w:rsid w:val="00A06A9C"/>
    <w:rsid w:val="00A106A8"/>
    <w:rsid w:val="00A136FA"/>
    <w:rsid w:val="00A2405E"/>
    <w:rsid w:val="00A27BA0"/>
    <w:rsid w:val="00A44C28"/>
    <w:rsid w:val="00A45BF5"/>
    <w:rsid w:val="00A54F42"/>
    <w:rsid w:val="00A63900"/>
    <w:rsid w:val="00A64F89"/>
    <w:rsid w:val="00A66CB6"/>
    <w:rsid w:val="00A67D60"/>
    <w:rsid w:val="00A703F9"/>
    <w:rsid w:val="00A741CA"/>
    <w:rsid w:val="00A90E29"/>
    <w:rsid w:val="00A910E8"/>
    <w:rsid w:val="00A91D18"/>
    <w:rsid w:val="00AA0CBF"/>
    <w:rsid w:val="00AA436B"/>
    <w:rsid w:val="00AB2CFE"/>
    <w:rsid w:val="00AB597B"/>
    <w:rsid w:val="00AD21DD"/>
    <w:rsid w:val="00AD4354"/>
    <w:rsid w:val="00AE0C43"/>
    <w:rsid w:val="00AE0C66"/>
    <w:rsid w:val="00AF4409"/>
    <w:rsid w:val="00AF6C3E"/>
    <w:rsid w:val="00B07729"/>
    <w:rsid w:val="00B11316"/>
    <w:rsid w:val="00B31561"/>
    <w:rsid w:val="00B44351"/>
    <w:rsid w:val="00B46083"/>
    <w:rsid w:val="00B46EF7"/>
    <w:rsid w:val="00B57378"/>
    <w:rsid w:val="00B843F6"/>
    <w:rsid w:val="00B85907"/>
    <w:rsid w:val="00B934AB"/>
    <w:rsid w:val="00BB22C3"/>
    <w:rsid w:val="00BB6A18"/>
    <w:rsid w:val="00BB6A21"/>
    <w:rsid w:val="00BB6BBE"/>
    <w:rsid w:val="00BD1765"/>
    <w:rsid w:val="00BD6F31"/>
    <w:rsid w:val="00BE5F74"/>
    <w:rsid w:val="00BF76E0"/>
    <w:rsid w:val="00C05047"/>
    <w:rsid w:val="00C3166A"/>
    <w:rsid w:val="00C32045"/>
    <w:rsid w:val="00C3656E"/>
    <w:rsid w:val="00C37B34"/>
    <w:rsid w:val="00C43A6E"/>
    <w:rsid w:val="00C46CAC"/>
    <w:rsid w:val="00C6666A"/>
    <w:rsid w:val="00C67C5B"/>
    <w:rsid w:val="00C70679"/>
    <w:rsid w:val="00C718BD"/>
    <w:rsid w:val="00C77778"/>
    <w:rsid w:val="00C83E72"/>
    <w:rsid w:val="00C86E55"/>
    <w:rsid w:val="00C96583"/>
    <w:rsid w:val="00CB2C74"/>
    <w:rsid w:val="00CB4FBB"/>
    <w:rsid w:val="00CC7C5A"/>
    <w:rsid w:val="00CD57B0"/>
    <w:rsid w:val="00CE07ED"/>
    <w:rsid w:val="00CF4224"/>
    <w:rsid w:val="00CF471B"/>
    <w:rsid w:val="00D03C55"/>
    <w:rsid w:val="00D060B4"/>
    <w:rsid w:val="00D11313"/>
    <w:rsid w:val="00D14C24"/>
    <w:rsid w:val="00D272D1"/>
    <w:rsid w:val="00D31A8F"/>
    <w:rsid w:val="00D324C0"/>
    <w:rsid w:val="00D336CC"/>
    <w:rsid w:val="00D338D4"/>
    <w:rsid w:val="00D649C1"/>
    <w:rsid w:val="00D70F83"/>
    <w:rsid w:val="00D826F6"/>
    <w:rsid w:val="00D82A09"/>
    <w:rsid w:val="00D83B2A"/>
    <w:rsid w:val="00DC1350"/>
    <w:rsid w:val="00DD6F7F"/>
    <w:rsid w:val="00DE4A42"/>
    <w:rsid w:val="00DE6B19"/>
    <w:rsid w:val="00DE6F06"/>
    <w:rsid w:val="00DE7C99"/>
    <w:rsid w:val="00DF644F"/>
    <w:rsid w:val="00E04AB1"/>
    <w:rsid w:val="00E056A5"/>
    <w:rsid w:val="00E17510"/>
    <w:rsid w:val="00E26007"/>
    <w:rsid w:val="00E550D8"/>
    <w:rsid w:val="00E57B33"/>
    <w:rsid w:val="00E70463"/>
    <w:rsid w:val="00E830CC"/>
    <w:rsid w:val="00E86D35"/>
    <w:rsid w:val="00E91875"/>
    <w:rsid w:val="00E95E52"/>
    <w:rsid w:val="00E96DC6"/>
    <w:rsid w:val="00EA3508"/>
    <w:rsid w:val="00EC32B3"/>
    <w:rsid w:val="00EC4151"/>
    <w:rsid w:val="00EE5751"/>
    <w:rsid w:val="00EF0289"/>
    <w:rsid w:val="00EF1954"/>
    <w:rsid w:val="00F00BF0"/>
    <w:rsid w:val="00F02FB9"/>
    <w:rsid w:val="00F270B1"/>
    <w:rsid w:val="00F35B46"/>
    <w:rsid w:val="00F37D96"/>
    <w:rsid w:val="00F438E6"/>
    <w:rsid w:val="00F55E2C"/>
    <w:rsid w:val="00F561F2"/>
    <w:rsid w:val="00F60406"/>
    <w:rsid w:val="00F64394"/>
    <w:rsid w:val="00F73F8A"/>
    <w:rsid w:val="00F75533"/>
    <w:rsid w:val="00FA0105"/>
    <w:rsid w:val="00FA1A20"/>
    <w:rsid w:val="00FA220C"/>
    <w:rsid w:val="00FA7D97"/>
    <w:rsid w:val="00FB0259"/>
    <w:rsid w:val="00FB7DBD"/>
    <w:rsid w:val="00FC414E"/>
    <w:rsid w:val="00FC7F9E"/>
    <w:rsid w:val="00FD3B16"/>
    <w:rsid w:val="00FD6F0B"/>
    <w:rsid w:val="00FE70B0"/>
    <w:rsid w:val="00FE728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28C2C"/>
  <w15:docId w15:val="{3E9B48B8-F311-4324-B9A1-CCF6A76A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FA"/>
  </w:style>
  <w:style w:type="paragraph" w:styleId="1">
    <w:name w:val="heading 1"/>
    <w:basedOn w:val="a"/>
    <w:next w:val="a"/>
    <w:link w:val="10"/>
    <w:uiPriority w:val="9"/>
    <w:qFormat/>
    <w:rsid w:val="00221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1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70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312"/>
  </w:style>
  <w:style w:type="paragraph" w:styleId="a7">
    <w:name w:val="footer"/>
    <w:basedOn w:val="a"/>
    <w:link w:val="a8"/>
    <w:uiPriority w:val="99"/>
    <w:unhideWhenUsed/>
    <w:rsid w:val="0076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312"/>
  </w:style>
  <w:style w:type="table" w:styleId="a9">
    <w:name w:val="Table Grid"/>
    <w:basedOn w:val="a1"/>
    <w:uiPriority w:val="39"/>
    <w:rsid w:val="0089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83E7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83E7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83E7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D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4DA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F02F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02FB9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semiHidden/>
    <w:rsid w:val="00A106A8"/>
    <w:rPr>
      <w:color w:val="808080"/>
    </w:rPr>
  </w:style>
  <w:style w:type="character" w:styleId="af2">
    <w:name w:val="Strong"/>
    <w:basedOn w:val="a0"/>
    <w:uiPriority w:val="22"/>
    <w:qFormat/>
    <w:rsid w:val="00A67D60"/>
    <w:rPr>
      <w:b/>
      <w:bCs/>
    </w:rPr>
  </w:style>
  <w:style w:type="character" w:customStyle="1" w:styleId="apple-converted-space">
    <w:name w:val="apple-converted-space"/>
    <w:basedOn w:val="a0"/>
    <w:rsid w:val="00A67D60"/>
  </w:style>
  <w:style w:type="character" w:customStyle="1" w:styleId="40">
    <w:name w:val="Заголовок 4 Знак"/>
    <w:basedOn w:val="a0"/>
    <w:link w:val="4"/>
    <w:uiPriority w:val="9"/>
    <w:semiHidden/>
    <w:rsid w:val="00BE5F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3">
    <w:name w:val="TOC Heading"/>
    <w:basedOn w:val="1"/>
    <w:next w:val="a"/>
    <w:uiPriority w:val="39"/>
    <w:unhideWhenUsed/>
    <w:qFormat/>
    <w:rsid w:val="0025641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4523"/>
    <w:pPr>
      <w:tabs>
        <w:tab w:val="right" w:pos="9345"/>
      </w:tabs>
      <w:spacing w:after="10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C9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192AD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92AD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192ADB"/>
    <w:rPr>
      <w:vertAlign w:val="superscript"/>
    </w:rPr>
  </w:style>
  <w:style w:type="character" w:customStyle="1" w:styleId="21">
    <w:name w:val="Основной текст (2)_"/>
    <w:link w:val="22"/>
    <w:rsid w:val="00D70F8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70F8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D7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E10B-8294-434D-8234-8AD9D787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</dc:creator>
  <cp:lastModifiedBy>Ivan V.</cp:lastModifiedBy>
  <cp:revision>11</cp:revision>
  <cp:lastPrinted>2024-02-09T09:41:00Z</cp:lastPrinted>
  <dcterms:created xsi:type="dcterms:W3CDTF">2024-02-21T16:11:00Z</dcterms:created>
  <dcterms:modified xsi:type="dcterms:W3CDTF">2025-01-22T05:20:00Z</dcterms:modified>
</cp:coreProperties>
</file>