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790638323"/>
        <w:docPartObj>
          <w:docPartGallery w:val="Table of Contents"/>
          <w:docPartUnique/>
        </w:docPartObj>
      </w:sdtPr>
      <w:sdtEndPr/>
      <w:sdtContent>
        <w:p w14:paraId="46D763C0" w14:textId="4A6E6CBD" w:rsidR="008603A0" w:rsidRPr="008603A0" w:rsidRDefault="008603A0" w:rsidP="008603A0">
          <w:pPr>
            <w:pStyle w:val="af"/>
            <w:spacing w:before="0" w:after="120" w:line="360" w:lineRule="auto"/>
            <w:jc w:val="center"/>
            <w:rPr>
              <w:rFonts w:ascii="Times New Roman" w:hAnsi="Times New Roman" w:cs="Times New Roman"/>
            </w:rPr>
          </w:pPr>
          <w:r w:rsidRPr="008603A0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501A9D55" w14:textId="77777777" w:rsidR="008603A0" w:rsidRPr="008603A0" w:rsidRDefault="008603A0" w:rsidP="008603A0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8603A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8603A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603A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57724809" w:history="1">
            <w:r w:rsidRPr="008603A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_Toc157724809 \h </w:instrText>
            </w:r>
            <w:r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4F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12A4E4" w14:textId="77777777" w:rsidR="008603A0" w:rsidRPr="008603A0" w:rsidRDefault="0088262D" w:rsidP="008603A0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7724810" w:history="1">
            <w:r w:rsidR="008603A0" w:rsidRPr="008603A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 Теоретические основы механизмов согласованного развития корпоративного управления и бизнес-моделирования</w:t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_Toc157724810 \h </w:instrText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4F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4C7E97" w14:textId="77777777" w:rsidR="008603A0" w:rsidRPr="008603A0" w:rsidRDefault="0088262D" w:rsidP="008603A0">
          <w:pPr>
            <w:pStyle w:val="22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7724811" w:history="1">
            <w:r w:rsidR="008603A0" w:rsidRPr="008603A0">
              <w:rPr>
                <w:rStyle w:val="a5"/>
                <w:rFonts w:ascii="Times New Roman" w:hAnsi="Times New Roman" w:cs="Times New Roman"/>
                <w:iCs/>
                <w:noProof/>
                <w:sz w:val="28"/>
                <w:szCs w:val="28"/>
              </w:rPr>
              <w:t>1.1 Понятие корпоративного управления, связь с управлением бизнесом</w:t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_Toc157724811 \h </w:instrText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4F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A156CD" w14:textId="77777777" w:rsidR="008603A0" w:rsidRPr="008603A0" w:rsidRDefault="0088262D" w:rsidP="008603A0">
          <w:pPr>
            <w:pStyle w:val="22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7724812" w:history="1">
            <w:r w:rsidR="008603A0" w:rsidRPr="008603A0">
              <w:rPr>
                <w:rStyle w:val="a5"/>
                <w:rFonts w:ascii="Times New Roman" w:hAnsi="Times New Roman" w:cs="Times New Roman"/>
                <w:iCs/>
                <w:noProof/>
                <w:sz w:val="28"/>
                <w:szCs w:val="28"/>
              </w:rPr>
              <w:t>1.2 Подходы к созданию бизнес-моделей</w:t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_Toc157724812 \h </w:instrText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4F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8BB855" w14:textId="77777777" w:rsidR="008603A0" w:rsidRPr="008603A0" w:rsidRDefault="0088262D" w:rsidP="008603A0">
          <w:pPr>
            <w:pStyle w:val="22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7724813" w:history="1">
            <w:r w:rsidR="008603A0" w:rsidRPr="008603A0">
              <w:rPr>
                <w:rStyle w:val="a5"/>
                <w:rFonts w:ascii="Times New Roman" w:hAnsi="Times New Roman" w:cs="Times New Roman"/>
                <w:iCs/>
                <w:noProof/>
                <w:sz w:val="28"/>
                <w:szCs w:val="28"/>
              </w:rPr>
              <w:t>1.3 Особенности систем корпоративного управления и построения бизнес-моделей в гостиничной сфере</w:t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_Toc157724813 \h </w:instrText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4F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2B881F" w14:textId="77777777" w:rsidR="008603A0" w:rsidRPr="008603A0" w:rsidRDefault="0088262D" w:rsidP="008603A0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7724814" w:history="1">
            <w:r w:rsidR="008603A0" w:rsidRPr="008603A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 Анализ системы корпоративного управления и бизнес-модели (на примере   Hyatt Regency, Екатеринбург)</w:t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_Toc157724814 \h </w:instrText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4F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11CEAC" w14:textId="77777777" w:rsidR="008603A0" w:rsidRPr="008603A0" w:rsidRDefault="0088262D" w:rsidP="008603A0">
          <w:pPr>
            <w:pStyle w:val="22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7724815" w:history="1">
            <w:r w:rsidR="008603A0" w:rsidRPr="008603A0">
              <w:rPr>
                <w:rStyle w:val="a5"/>
                <w:rFonts w:ascii="Times New Roman" w:hAnsi="Times New Roman" w:cs="Times New Roman"/>
                <w:iCs/>
                <w:noProof/>
                <w:sz w:val="28"/>
                <w:szCs w:val="28"/>
              </w:rPr>
              <w:t>2.1 Краткая характеристика Hyatt Regency Екатеринбург</w:t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_Toc157724815 \h </w:instrText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4F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328C48" w14:textId="77777777" w:rsidR="008603A0" w:rsidRPr="008603A0" w:rsidRDefault="0088262D" w:rsidP="008603A0">
          <w:pPr>
            <w:pStyle w:val="22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7724816" w:history="1">
            <w:r w:rsidR="008603A0" w:rsidRPr="008603A0">
              <w:rPr>
                <w:rStyle w:val="a5"/>
                <w:rFonts w:ascii="Times New Roman" w:hAnsi="Times New Roman" w:cs="Times New Roman"/>
                <w:iCs/>
                <w:noProof/>
                <w:sz w:val="28"/>
                <w:szCs w:val="28"/>
              </w:rPr>
              <w:t>2.2 SWOT-анализ деятельности Hyatt Regency Екатеринбург</w:t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_Toc157724816 \h </w:instrText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4F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3C59EE" w14:textId="77777777" w:rsidR="008603A0" w:rsidRPr="008603A0" w:rsidRDefault="0088262D" w:rsidP="008603A0">
          <w:pPr>
            <w:pStyle w:val="22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7724817" w:history="1">
            <w:r w:rsidR="008603A0" w:rsidRPr="008603A0">
              <w:rPr>
                <w:rStyle w:val="a5"/>
                <w:rFonts w:ascii="Times New Roman" w:hAnsi="Times New Roman" w:cs="Times New Roman"/>
                <w:iCs/>
                <w:noProof/>
                <w:sz w:val="28"/>
                <w:szCs w:val="28"/>
              </w:rPr>
              <w:t>2.3 Анализ системы корпоративного управления и текущих бизнес-процессов Hyatt Regency Екатеринбург</w:t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_Toc157724817 \h </w:instrText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4F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44</w:t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52ED02" w14:textId="77777777" w:rsidR="008603A0" w:rsidRPr="008603A0" w:rsidRDefault="0088262D" w:rsidP="008603A0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7724818" w:history="1">
            <w:r w:rsidR="008603A0" w:rsidRPr="008603A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 Разработка рекомендаций по совершенствованию деятельности Hyatt Regency Екатеринбург с позиции корпоративного управления и управления бизнесом</w:t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_Toc157724818 \h </w:instrText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4F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55</w:t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5B2EC9" w14:textId="77777777" w:rsidR="008603A0" w:rsidRPr="008603A0" w:rsidRDefault="0088262D" w:rsidP="008603A0">
          <w:pPr>
            <w:pStyle w:val="22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7724819" w:history="1">
            <w:r w:rsidR="008603A0" w:rsidRPr="008603A0">
              <w:rPr>
                <w:rStyle w:val="a5"/>
                <w:rFonts w:ascii="Times New Roman" w:hAnsi="Times New Roman" w:cs="Times New Roman"/>
                <w:iCs/>
                <w:noProof/>
                <w:sz w:val="28"/>
                <w:szCs w:val="28"/>
              </w:rPr>
              <w:t>3.1 Выделение ключевых направлений стратегического развития</w:t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_Toc157724819 \h </w:instrText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4F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55</w:t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1E8C50" w14:textId="77777777" w:rsidR="008603A0" w:rsidRPr="008603A0" w:rsidRDefault="0088262D" w:rsidP="008603A0">
          <w:pPr>
            <w:pStyle w:val="22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7724820" w:history="1">
            <w:r w:rsidR="008603A0" w:rsidRPr="008603A0">
              <w:rPr>
                <w:rStyle w:val="a5"/>
                <w:rFonts w:ascii="Times New Roman" w:hAnsi="Times New Roman" w:cs="Times New Roman"/>
                <w:iCs/>
                <w:noProof/>
                <w:sz w:val="28"/>
                <w:szCs w:val="28"/>
              </w:rPr>
              <w:t>3.2 Реинжиниринг бизнес-процессов</w:t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_Toc157724820 \h </w:instrText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4F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61</w:t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F9DB36" w14:textId="77777777" w:rsidR="008603A0" w:rsidRPr="008603A0" w:rsidRDefault="0088262D" w:rsidP="008603A0">
          <w:pPr>
            <w:pStyle w:val="22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7724821" w:history="1">
            <w:r w:rsidR="008603A0" w:rsidRPr="008603A0">
              <w:rPr>
                <w:rStyle w:val="a5"/>
                <w:rFonts w:ascii="Times New Roman" w:hAnsi="Times New Roman" w:cs="Times New Roman"/>
                <w:iCs/>
                <w:noProof/>
                <w:sz w:val="28"/>
                <w:szCs w:val="28"/>
              </w:rPr>
              <w:t>3.3 Построение новой бизнес-модели деятельности Hyatt Regency Екатеринбург и оценка ее эффективности</w:t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_Toc157724821 \h </w:instrText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4F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65</w:t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5B9417" w14:textId="77777777" w:rsidR="008603A0" w:rsidRPr="008603A0" w:rsidRDefault="0088262D" w:rsidP="008603A0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7724822" w:history="1">
            <w:r w:rsidR="008603A0" w:rsidRPr="008603A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_Toc157724822 \h </w:instrText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4F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71</w:t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4CF85E" w14:textId="77777777" w:rsidR="008603A0" w:rsidRPr="008603A0" w:rsidRDefault="0088262D" w:rsidP="008603A0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7724823" w:history="1">
            <w:r w:rsidR="008603A0" w:rsidRPr="008603A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_Toc157724823 \h </w:instrText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4F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75</w:t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E108F6" w14:textId="77777777" w:rsidR="008603A0" w:rsidRPr="008603A0" w:rsidRDefault="0088262D" w:rsidP="008603A0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7724824" w:history="1">
            <w:r w:rsidR="008603A0" w:rsidRPr="008603A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Приложение А</w:t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_Toc157724824 \h </w:instrText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4F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81</w:t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21A4E6" w14:textId="77777777" w:rsidR="008603A0" w:rsidRPr="008603A0" w:rsidRDefault="0088262D" w:rsidP="008603A0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7724825" w:history="1">
            <w:r w:rsidR="008603A0" w:rsidRPr="008603A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Приложение Б</w:t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_Toc157724825 \h </w:instrText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4F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82</w:t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BFFC18" w14:textId="77777777" w:rsidR="008603A0" w:rsidRPr="008603A0" w:rsidRDefault="0088262D" w:rsidP="008603A0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7724826" w:history="1">
            <w:r w:rsidR="008603A0" w:rsidRPr="008603A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Приложение В</w:t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_Toc157724826 \h </w:instrText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4F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83</w:t>
            </w:r>
            <w:r w:rsidR="008603A0" w:rsidRPr="008603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371E53" w14:textId="77777777" w:rsidR="008603A0" w:rsidRDefault="008603A0" w:rsidP="008603A0">
          <w:pPr>
            <w:spacing w:after="0" w:line="360" w:lineRule="auto"/>
          </w:pPr>
          <w:r w:rsidRPr="008603A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75934EDC" w14:textId="77777777" w:rsidR="009C69F0" w:rsidRDefault="009C69F0" w:rsidP="009C69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F453FBD" w14:textId="77777777" w:rsidR="000A58B7" w:rsidRDefault="000A5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EAB0C35" w14:textId="77777777" w:rsidR="00E4003D" w:rsidRPr="008603A0" w:rsidRDefault="00E4003D" w:rsidP="008603A0">
      <w:pPr>
        <w:pStyle w:val="1"/>
        <w:spacing w:after="0"/>
        <w:ind w:firstLine="0"/>
        <w:jc w:val="center"/>
        <w:rPr>
          <w:caps w:val="0"/>
          <w:sz w:val="28"/>
          <w:szCs w:val="28"/>
        </w:rPr>
      </w:pPr>
      <w:bookmarkStart w:id="0" w:name="_Toc157724809"/>
      <w:r w:rsidRPr="008603A0">
        <w:rPr>
          <w:caps w:val="0"/>
          <w:sz w:val="28"/>
          <w:szCs w:val="28"/>
        </w:rPr>
        <w:lastRenderedPageBreak/>
        <w:t>Введение</w:t>
      </w:r>
      <w:bookmarkEnd w:id="0"/>
    </w:p>
    <w:p w14:paraId="52FFF8DD" w14:textId="77777777" w:rsidR="00F63592" w:rsidRDefault="00F63592" w:rsidP="00E400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FB052F" w14:textId="77777777" w:rsidR="00E4003D" w:rsidRPr="00B03944" w:rsidRDefault="00E4003D" w:rsidP="00E400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Существование, деятельность и развитие крупных компаний невозможно без использования практики корпоративного управления, оно является необходимым условием обеспечения жизнедеятельности таких компаний.  </w:t>
      </w:r>
      <w:r w:rsidRPr="00B03944">
        <w:rPr>
          <w:rFonts w:ascii="Times New Roman" w:hAnsi="Times New Roman" w:cs="Times New Roman"/>
          <w:sz w:val="28"/>
          <w:szCs w:val="28"/>
        </w:rPr>
        <w:t xml:space="preserve">Корпоративное управление позволяет регулировать процесс взаимодействия акционеров (учредителей) </w:t>
      </w:r>
      <w:r>
        <w:rPr>
          <w:rFonts w:ascii="Times New Roman" w:hAnsi="Times New Roman" w:cs="Times New Roman"/>
          <w:sz w:val="28"/>
          <w:szCs w:val="28"/>
        </w:rPr>
        <w:t>компаний</w:t>
      </w:r>
      <w:r w:rsidRPr="00B03944">
        <w:rPr>
          <w:rFonts w:ascii="Times New Roman" w:hAnsi="Times New Roman" w:cs="Times New Roman"/>
          <w:sz w:val="28"/>
          <w:szCs w:val="28"/>
        </w:rPr>
        <w:t xml:space="preserve"> и их менеджеров, </w:t>
      </w:r>
      <w:r>
        <w:rPr>
          <w:rFonts w:ascii="Times New Roman" w:hAnsi="Times New Roman" w:cs="Times New Roman"/>
          <w:sz w:val="28"/>
          <w:szCs w:val="28"/>
        </w:rPr>
        <w:t>обеспечивая</w:t>
      </w:r>
      <w:r w:rsidRPr="00B03944">
        <w:rPr>
          <w:rFonts w:ascii="Times New Roman" w:hAnsi="Times New Roman" w:cs="Times New Roman"/>
          <w:sz w:val="28"/>
          <w:szCs w:val="28"/>
        </w:rPr>
        <w:t xml:space="preserve"> слаженн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03944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3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всей </w:t>
      </w:r>
      <w:r w:rsidRPr="00B03944">
        <w:rPr>
          <w:rFonts w:ascii="Times New Roman" w:hAnsi="Times New Roman" w:cs="Times New Roman"/>
          <w:sz w:val="28"/>
          <w:szCs w:val="28"/>
        </w:rPr>
        <w:t>компании.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944">
        <w:rPr>
          <w:rFonts w:ascii="Times New Roman" w:hAnsi="Times New Roman" w:cs="Times New Roman"/>
          <w:sz w:val="28"/>
          <w:szCs w:val="28"/>
        </w:rPr>
        <w:t>Корпоративное управление позволяет компаниям развиваться быстрее</w:t>
      </w:r>
      <w:r>
        <w:rPr>
          <w:rFonts w:ascii="Times New Roman" w:hAnsi="Times New Roman" w:cs="Times New Roman"/>
          <w:sz w:val="28"/>
          <w:szCs w:val="28"/>
        </w:rPr>
        <w:t xml:space="preserve">, прогнозировать появление возможных проблем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03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в кратчайшие сроки</w:t>
      </w:r>
      <w:r w:rsidRPr="00B0394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02C02D" w14:textId="77777777" w:rsidR="00F63592" w:rsidRDefault="00E4003D" w:rsidP="00E400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российской юридической практике нет четкого определения понятия «корпоративное управление», поэтому корпоративное управление в нашей стране основывается на использовании зарубежного опыта в данной сфере, но с учетом российских особенностей ведения бизнеса, и в большей степени имеет практически-прикладной характер.</w:t>
      </w:r>
    </w:p>
    <w:p w14:paraId="799371F5" w14:textId="77777777" w:rsidR="006E5F3F" w:rsidRDefault="006E5F3F" w:rsidP="00E400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Особенностями российского подхода к корпоративному управлению являются:</w:t>
      </w:r>
    </w:p>
    <w:p w14:paraId="2887CEB3" w14:textId="77777777" w:rsidR="006E5F3F" w:rsidRPr="006E5F3F" w:rsidRDefault="006E5F3F" w:rsidP="006E5F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F3F">
        <w:rPr>
          <w:rFonts w:ascii="Times New Roman" w:hAnsi="Times New Roman" w:cs="Times New Roman"/>
          <w:sz w:val="28"/>
          <w:szCs w:val="28"/>
        </w:rPr>
        <w:t>- низки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E5F3F">
        <w:rPr>
          <w:rFonts w:ascii="Times New Roman" w:hAnsi="Times New Roman" w:cs="Times New Roman"/>
          <w:sz w:val="28"/>
          <w:szCs w:val="28"/>
        </w:rPr>
        <w:t xml:space="preserve"> уров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6E5F3F">
        <w:rPr>
          <w:rFonts w:ascii="Times New Roman" w:hAnsi="Times New Roman" w:cs="Times New Roman"/>
          <w:sz w:val="28"/>
          <w:szCs w:val="28"/>
        </w:rPr>
        <w:t xml:space="preserve"> раскрытия информации: </w:t>
      </w:r>
    </w:p>
    <w:p w14:paraId="7D1164E4" w14:textId="77777777" w:rsidR="006E5F3F" w:rsidRDefault="006E5F3F" w:rsidP="006E5F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5F3F">
        <w:rPr>
          <w:rFonts w:ascii="Times New Roman" w:hAnsi="Times New Roman" w:cs="Times New Roman"/>
          <w:sz w:val="28"/>
          <w:szCs w:val="28"/>
        </w:rPr>
        <w:t>высокие затраты на удержание собственности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58840E" w14:textId="77777777" w:rsidR="006E5F3F" w:rsidRDefault="006E5F3F" w:rsidP="006E5F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5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неприятие</w:t>
      </w:r>
      <w:r w:rsidRPr="006E5F3F">
        <w:rPr>
          <w:rFonts w:ascii="Times New Roman" w:hAnsi="Times New Roman" w:cs="Times New Roman"/>
          <w:sz w:val="28"/>
          <w:szCs w:val="28"/>
        </w:rPr>
        <w:t xml:space="preserve"> принципа разделения прав собственности и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CEBF11" w14:textId="77777777" w:rsidR="006E5F3F" w:rsidRDefault="006E5F3F" w:rsidP="006E5F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отсутствие </w:t>
      </w:r>
      <w:r w:rsidRPr="006E5F3F">
        <w:rPr>
          <w:rFonts w:ascii="Times New Roman" w:hAnsi="Times New Roman" w:cs="Times New Roman"/>
          <w:sz w:val="28"/>
          <w:szCs w:val="28"/>
        </w:rPr>
        <w:t>разработанн</w:t>
      </w:r>
      <w:r>
        <w:rPr>
          <w:rFonts w:ascii="Times New Roman" w:hAnsi="Times New Roman" w:cs="Times New Roman"/>
          <w:sz w:val="28"/>
          <w:szCs w:val="28"/>
        </w:rPr>
        <w:t xml:space="preserve">ого и действующего </w:t>
      </w:r>
      <w:r w:rsidRPr="006E5F3F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5F3F">
        <w:rPr>
          <w:rFonts w:ascii="Times New Roman" w:hAnsi="Times New Roman" w:cs="Times New Roman"/>
          <w:sz w:val="28"/>
          <w:szCs w:val="28"/>
        </w:rPr>
        <w:t xml:space="preserve"> корпоративного поведения</w:t>
      </w:r>
      <w:r w:rsidR="00085180">
        <w:rPr>
          <w:rFonts w:ascii="Times New Roman" w:hAnsi="Times New Roman" w:cs="Times New Roman"/>
          <w:sz w:val="28"/>
          <w:szCs w:val="28"/>
        </w:rPr>
        <w:t>;</w:t>
      </w:r>
    </w:p>
    <w:p w14:paraId="1384A893" w14:textId="77777777" w:rsidR="00085180" w:rsidRDefault="00085180" w:rsidP="006E5F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попытки</w:t>
      </w:r>
      <w:r w:rsidR="009C5317">
        <w:rPr>
          <w:rFonts w:ascii="Times New Roman" w:hAnsi="Times New Roman" w:cs="Times New Roman"/>
          <w:sz w:val="28"/>
          <w:szCs w:val="28"/>
        </w:rPr>
        <w:t xml:space="preserve"> собственников</w:t>
      </w:r>
      <w:r>
        <w:rPr>
          <w:rFonts w:ascii="Times New Roman" w:hAnsi="Times New Roman" w:cs="Times New Roman"/>
          <w:sz w:val="28"/>
          <w:szCs w:val="28"/>
        </w:rPr>
        <w:t xml:space="preserve"> установить чрезмерный контроль за деятельностью компании, что особенно характерно для крупных компаний</w:t>
      </w:r>
      <w:r w:rsidR="009C5317">
        <w:rPr>
          <w:rFonts w:ascii="Times New Roman" w:hAnsi="Times New Roman" w:cs="Times New Roman"/>
          <w:sz w:val="28"/>
          <w:szCs w:val="28"/>
        </w:rPr>
        <w:t xml:space="preserve"> и корпораций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43C81F" w14:textId="77777777" w:rsidR="006E5F3F" w:rsidRDefault="006E5F3F" w:rsidP="00E400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085180">
        <w:rPr>
          <w:rFonts w:ascii="Times New Roman" w:hAnsi="Times New Roman" w:cs="Times New Roman"/>
          <w:sz w:val="28"/>
          <w:szCs w:val="28"/>
        </w:rPr>
        <w:t xml:space="preserve">крупные российские компании осознают необходимость развития бизнеса, отмечается готовность вкладываться в развитие или реновацию </w:t>
      </w:r>
      <w:proofErr w:type="gramStart"/>
      <w:r w:rsidR="00085180">
        <w:rPr>
          <w:rFonts w:ascii="Times New Roman" w:hAnsi="Times New Roman" w:cs="Times New Roman"/>
          <w:sz w:val="28"/>
          <w:szCs w:val="28"/>
        </w:rPr>
        <w:t>и  реорганизацию</w:t>
      </w:r>
      <w:proofErr w:type="gramEnd"/>
      <w:r w:rsidR="00085180">
        <w:rPr>
          <w:rFonts w:ascii="Times New Roman" w:hAnsi="Times New Roman" w:cs="Times New Roman"/>
          <w:sz w:val="28"/>
          <w:szCs w:val="28"/>
        </w:rPr>
        <w:t xml:space="preserve"> бизнеса.</w:t>
      </w:r>
    </w:p>
    <w:p w14:paraId="3A613A5C" w14:textId="77777777" w:rsidR="009C5317" w:rsidRDefault="00F63592" w:rsidP="00E400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Деятельность компаний, в свою очередь, строится в соответствии с выбранной бизнес-моделью</w:t>
      </w:r>
      <w:r w:rsidR="009C5317">
        <w:rPr>
          <w:rFonts w:ascii="Times New Roman" w:hAnsi="Times New Roman" w:cs="Times New Roman"/>
          <w:sz w:val="28"/>
          <w:szCs w:val="28"/>
        </w:rPr>
        <w:t>, представляющей собой концептуальное описание подхода к ведению бизнеса.</w:t>
      </w:r>
    </w:p>
    <w:p w14:paraId="3F08A0E1" w14:textId="77777777" w:rsidR="00E279CC" w:rsidRDefault="00F63592" w:rsidP="00E400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43B">
        <w:rPr>
          <w:rFonts w:ascii="Times New Roman" w:hAnsi="Times New Roman" w:cs="Times New Roman"/>
          <w:sz w:val="28"/>
          <w:szCs w:val="28"/>
        </w:rPr>
        <w:t xml:space="preserve">Для того, чтобы корпоративное управление было эффективным оно должно выстроить взаимодействие с бизнес-процессами компании и не противоречить им. </w:t>
      </w:r>
      <w:r w:rsidR="00E279CC">
        <w:rPr>
          <w:rFonts w:ascii="Times New Roman" w:hAnsi="Times New Roman" w:cs="Times New Roman"/>
          <w:sz w:val="28"/>
          <w:szCs w:val="28"/>
        </w:rPr>
        <w:t xml:space="preserve">Часто возникает ситуация, когда на уровне корпоративного управления принимаются стратегические программы развития, а бизнес-процессы компании настолько неэффективны и слабы, что не могут реализовать планируемые изменения. Тогда возникает своего рода конфликт между стратегическими потребностями владельцев бизнеса и текущими процессами компании. В свою очередь, построение новых бизнес-моделей необходимо увязывать со стратегическим видением будущего компании, которое возможно получить только на уровне корпоративного управления. Именно поэтому задача согласования корпоративного управления и существующей модели бизнеса, а также построение новых бизнес-моделей в соответствии с корпоративным подходом </w:t>
      </w:r>
      <w:proofErr w:type="gramStart"/>
      <w:r w:rsidR="00E279CC">
        <w:rPr>
          <w:rFonts w:ascii="Times New Roman" w:hAnsi="Times New Roman" w:cs="Times New Roman"/>
          <w:sz w:val="28"/>
          <w:szCs w:val="28"/>
        </w:rPr>
        <w:t>управления  является</w:t>
      </w:r>
      <w:proofErr w:type="gramEnd"/>
      <w:r w:rsidR="00E279CC">
        <w:rPr>
          <w:rFonts w:ascii="Times New Roman" w:hAnsi="Times New Roman" w:cs="Times New Roman"/>
          <w:sz w:val="28"/>
          <w:szCs w:val="28"/>
        </w:rPr>
        <w:t xml:space="preserve"> актуальной. </w:t>
      </w:r>
    </w:p>
    <w:p w14:paraId="4910C030" w14:textId="77777777" w:rsidR="002E3654" w:rsidRDefault="002E3654" w:rsidP="00E400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работы является </w:t>
      </w:r>
      <w:r w:rsidRPr="002E3654">
        <w:rPr>
          <w:rFonts w:ascii="Times New Roman" w:hAnsi="Times New Roman" w:cs="Times New Roman"/>
          <w:sz w:val="28"/>
          <w:szCs w:val="28"/>
        </w:rPr>
        <w:t xml:space="preserve">поиск механизмов согласованного развития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E3654">
        <w:rPr>
          <w:rFonts w:ascii="Times New Roman" w:hAnsi="Times New Roman" w:cs="Times New Roman"/>
          <w:sz w:val="28"/>
          <w:szCs w:val="28"/>
        </w:rPr>
        <w:t>орпоративно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E3654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E3654">
        <w:rPr>
          <w:rFonts w:ascii="Times New Roman" w:hAnsi="Times New Roman" w:cs="Times New Roman"/>
          <w:sz w:val="28"/>
          <w:szCs w:val="28"/>
        </w:rPr>
        <w:t xml:space="preserve"> и бизнес-модел</w:t>
      </w:r>
      <w:r>
        <w:rPr>
          <w:rFonts w:ascii="Times New Roman" w:hAnsi="Times New Roman" w:cs="Times New Roman"/>
          <w:sz w:val="28"/>
          <w:szCs w:val="28"/>
        </w:rPr>
        <w:t xml:space="preserve">ей. </w:t>
      </w:r>
    </w:p>
    <w:p w14:paraId="22A9D339" w14:textId="77777777" w:rsidR="002E3654" w:rsidRDefault="002E3654" w:rsidP="00E400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работы:</w:t>
      </w:r>
    </w:p>
    <w:p w14:paraId="6818E6C1" w14:textId="77777777" w:rsidR="002E3654" w:rsidRPr="002E3654" w:rsidRDefault="002E3654" w:rsidP="002E36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3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Изучить т</w:t>
      </w:r>
      <w:r w:rsidRPr="002E3654">
        <w:rPr>
          <w:rFonts w:ascii="Times New Roman" w:hAnsi="Times New Roman" w:cs="Times New Roman"/>
          <w:sz w:val="28"/>
          <w:szCs w:val="28"/>
        </w:rPr>
        <w:t>еоретические основы механизмов согласованного развития корпоративного управления и бизнес-моделирования</w:t>
      </w:r>
      <w:r w:rsidR="009C5317">
        <w:rPr>
          <w:rFonts w:ascii="Times New Roman" w:hAnsi="Times New Roman" w:cs="Times New Roman"/>
          <w:sz w:val="28"/>
          <w:szCs w:val="28"/>
        </w:rPr>
        <w:t>.</w:t>
      </w:r>
    </w:p>
    <w:p w14:paraId="1E596B08" w14:textId="77777777" w:rsidR="002E3654" w:rsidRPr="002E3654" w:rsidRDefault="002E3654" w:rsidP="002E36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Провести а</w:t>
      </w:r>
      <w:r w:rsidRPr="002E3654">
        <w:rPr>
          <w:rFonts w:ascii="Times New Roman" w:hAnsi="Times New Roman" w:cs="Times New Roman"/>
          <w:sz w:val="28"/>
          <w:szCs w:val="28"/>
        </w:rPr>
        <w:t xml:space="preserve">нализ системы корпоративного управления и бизнес-модели </w:t>
      </w:r>
      <w:r w:rsidR="00342136">
        <w:rPr>
          <w:rFonts w:ascii="Times New Roman" w:hAnsi="Times New Roman" w:cs="Times New Roman"/>
          <w:sz w:val="28"/>
          <w:szCs w:val="28"/>
        </w:rPr>
        <w:t>для</w:t>
      </w:r>
      <w:r w:rsidRPr="002E3654">
        <w:rPr>
          <w:rFonts w:ascii="Times New Roman" w:hAnsi="Times New Roman" w:cs="Times New Roman"/>
          <w:sz w:val="28"/>
          <w:szCs w:val="28"/>
        </w:rPr>
        <w:t xml:space="preserve"> Hyatt </w:t>
      </w:r>
      <w:proofErr w:type="spellStart"/>
      <w:r w:rsidRPr="002E3654">
        <w:rPr>
          <w:rFonts w:ascii="Times New Roman" w:hAnsi="Times New Roman" w:cs="Times New Roman"/>
          <w:sz w:val="28"/>
          <w:szCs w:val="28"/>
        </w:rPr>
        <w:t>Regency</w:t>
      </w:r>
      <w:proofErr w:type="spellEnd"/>
      <w:r w:rsidRPr="002E3654">
        <w:rPr>
          <w:rFonts w:ascii="Times New Roman" w:hAnsi="Times New Roman" w:cs="Times New Roman"/>
          <w:sz w:val="28"/>
          <w:szCs w:val="28"/>
        </w:rPr>
        <w:t xml:space="preserve">, Екатеринбург </w:t>
      </w:r>
    </w:p>
    <w:p w14:paraId="676BE17A" w14:textId="77777777" w:rsidR="002E3654" w:rsidRPr="002E3654" w:rsidRDefault="002E3654" w:rsidP="002E36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Выполнить</w:t>
      </w:r>
      <w:r w:rsidRPr="002E3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E3654">
        <w:rPr>
          <w:rFonts w:ascii="Times New Roman" w:hAnsi="Times New Roman" w:cs="Times New Roman"/>
          <w:sz w:val="28"/>
          <w:szCs w:val="28"/>
        </w:rPr>
        <w:t>азработк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E3654">
        <w:rPr>
          <w:rFonts w:ascii="Times New Roman" w:hAnsi="Times New Roman" w:cs="Times New Roman"/>
          <w:sz w:val="28"/>
          <w:szCs w:val="28"/>
        </w:rPr>
        <w:t xml:space="preserve"> рекомендаций по совершенствованию деятельности Hyatt </w:t>
      </w:r>
      <w:proofErr w:type="spellStart"/>
      <w:r w:rsidRPr="002E3654">
        <w:rPr>
          <w:rFonts w:ascii="Times New Roman" w:hAnsi="Times New Roman" w:cs="Times New Roman"/>
          <w:sz w:val="28"/>
          <w:szCs w:val="28"/>
        </w:rPr>
        <w:t>Regency</w:t>
      </w:r>
      <w:proofErr w:type="spellEnd"/>
      <w:r w:rsidRPr="002E3654">
        <w:rPr>
          <w:rFonts w:ascii="Times New Roman" w:hAnsi="Times New Roman" w:cs="Times New Roman"/>
          <w:sz w:val="28"/>
          <w:szCs w:val="28"/>
        </w:rPr>
        <w:t xml:space="preserve"> Екатеринбург с позиции корпоративного управления и управления бизнесом</w:t>
      </w:r>
    </w:p>
    <w:p w14:paraId="30B601C7" w14:textId="77777777" w:rsidR="006B7104" w:rsidRDefault="006B7104" w:rsidP="002E36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исследования работы - </w:t>
      </w:r>
      <w:r w:rsidRPr="002E3654">
        <w:rPr>
          <w:rFonts w:ascii="Times New Roman" w:hAnsi="Times New Roman" w:cs="Times New Roman"/>
          <w:sz w:val="28"/>
          <w:szCs w:val="28"/>
        </w:rPr>
        <w:t xml:space="preserve">Hyatt </w:t>
      </w:r>
      <w:proofErr w:type="spellStart"/>
      <w:r w:rsidRPr="002E3654">
        <w:rPr>
          <w:rFonts w:ascii="Times New Roman" w:hAnsi="Times New Roman" w:cs="Times New Roman"/>
          <w:sz w:val="28"/>
          <w:szCs w:val="28"/>
        </w:rPr>
        <w:t>Regency</w:t>
      </w:r>
      <w:proofErr w:type="spellEnd"/>
      <w:r w:rsidRPr="002E3654">
        <w:rPr>
          <w:rFonts w:ascii="Times New Roman" w:hAnsi="Times New Roman" w:cs="Times New Roman"/>
          <w:sz w:val="28"/>
          <w:szCs w:val="28"/>
        </w:rPr>
        <w:t xml:space="preserve"> Екатеринбург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D8A6B5" w14:textId="433EB45C" w:rsidR="00935F56" w:rsidRPr="00935F56" w:rsidRDefault="006B7104" w:rsidP="00DE29F6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Предмет исследования работы – бизнес-процессы и система корпоративного управления </w:t>
      </w:r>
      <w:r w:rsidR="002E3654">
        <w:rPr>
          <w:rFonts w:ascii="Times New Roman" w:hAnsi="Times New Roman" w:cs="Times New Roman"/>
          <w:sz w:val="28"/>
          <w:szCs w:val="28"/>
        </w:rPr>
        <w:tab/>
      </w:r>
      <w:r w:rsidRPr="002E3654">
        <w:rPr>
          <w:rFonts w:ascii="Times New Roman" w:hAnsi="Times New Roman" w:cs="Times New Roman"/>
          <w:sz w:val="28"/>
          <w:szCs w:val="28"/>
        </w:rPr>
        <w:t xml:space="preserve">Hyatt </w:t>
      </w:r>
      <w:proofErr w:type="spellStart"/>
      <w:r w:rsidRPr="002E3654">
        <w:rPr>
          <w:rFonts w:ascii="Times New Roman" w:hAnsi="Times New Roman" w:cs="Times New Roman"/>
          <w:sz w:val="28"/>
          <w:szCs w:val="28"/>
        </w:rPr>
        <w:t>Regency</w:t>
      </w:r>
      <w:proofErr w:type="spellEnd"/>
      <w:r w:rsidRPr="002E3654">
        <w:rPr>
          <w:rFonts w:ascii="Times New Roman" w:hAnsi="Times New Roman" w:cs="Times New Roman"/>
          <w:sz w:val="28"/>
          <w:szCs w:val="28"/>
        </w:rPr>
        <w:t xml:space="preserve"> Екатеринбург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29F6" w:rsidRPr="00935F56">
        <w:t xml:space="preserve"> </w:t>
      </w:r>
    </w:p>
    <w:sectPr w:rsidR="00935F56" w:rsidRPr="00935F56" w:rsidSect="00DE29F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A7171" w14:textId="77777777" w:rsidR="0088262D" w:rsidRDefault="0088262D" w:rsidP="00E56A81">
      <w:pPr>
        <w:spacing w:after="0" w:line="240" w:lineRule="auto"/>
      </w:pPr>
      <w:r>
        <w:separator/>
      </w:r>
    </w:p>
  </w:endnote>
  <w:endnote w:type="continuationSeparator" w:id="0">
    <w:p w14:paraId="2599AF68" w14:textId="77777777" w:rsidR="0088262D" w:rsidRDefault="0088262D" w:rsidP="00E56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198644"/>
      <w:docPartObj>
        <w:docPartGallery w:val="Page Numbers (Bottom of Page)"/>
        <w:docPartUnique/>
      </w:docPartObj>
    </w:sdtPr>
    <w:sdtEndPr/>
    <w:sdtContent>
      <w:p w14:paraId="4A4600BD" w14:textId="77777777" w:rsidR="003D0E1F" w:rsidRDefault="003D0E1F">
        <w:pPr>
          <w:pStyle w:val="af2"/>
          <w:jc w:val="center"/>
        </w:pPr>
        <w:r w:rsidRPr="001E37C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E37C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E37C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43358">
          <w:rPr>
            <w:rFonts w:ascii="Times New Roman" w:hAnsi="Times New Roman" w:cs="Times New Roman"/>
            <w:noProof/>
            <w:sz w:val="24"/>
            <w:szCs w:val="24"/>
          </w:rPr>
          <w:t>42</w:t>
        </w:r>
        <w:r w:rsidRPr="001E37C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A971C50" w14:textId="77777777" w:rsidR="003D0E1F" w:rsidRDefault="003D0E1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9ABFD" w14:textId="77777777" w:rsidR="0088262D" w:rsidRDefault="0088262D" w:rsidP="00E56A81">
      <w:pPr>
        <w:spacing w:after="0" w:line="240" w:lineRule="auto"/>
      </w:pPr>
      <w:r>
        <w:separator/>
      </w:r>
    </w:p>
  </w:footnote>
  <w:footnote w:type="continuationSeparator" w:id="0">
    <w:p w14:paraId="50A29677" w14:textId="77777777" w:rsidR="0088262D" w:rsidRDefault="0088262D" w:rsidP="00E56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58DE"/>
    <w:multiLevelType w:val="hybridMultilevel"/>
    <w:tmpl w:val="EB3A8DE6"/>
    <w:lvl w:ilvl="0" w:tplc="9744967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57956"/>
    <w:multiLevelType w:val="hybridMultilevel"/>
    <w:tmpl w:val="32741826"/>
    <w:lvl w:ilvl="0" w:tplc="6F488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3E94"/>
    <w:multiLevelType w:val="hybridMultilevel"/>
    <w:tmpl w:val="E4D44552"/>
    <w:lvl w:ilvl="0" w:tplc="E9D2C772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8224E"/>
    <w:multiLevelType w:val="hybridMultilevel"/>
    <w:tmpl w:val="9712299A"/>
    <w:lvl w:ilvl="0" w:tplc="9BF45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646C7"/>
    <w:multiLevelType w:val="hybridMultilevel"/>
    <w:tmpl w:val="08F2B054"/>
    <w:lvl w:ilvl="0" w:tplc="465C9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56A17"/>
    <w:multiLevelType w:val="hybridMultilevel"/>
    <w:tmpl w:val="9140ED0C"/>
    <w:lvl w:ilvl="0" w:tplc="06182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83FFD"/>
    <w:multiLevelType w:val="hybridMultilevel"/>
    <w:tmpl w:val="29087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996072"/>
    <w:multiLevelType w:val="hybridMultilevel"/>
    <w:tmpl w:val="7FA0B184"/>
    <w:lvl w:ilvl="0" w:tplc="F760C2D2">
      <w:start w:val="4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E7D0EE8"/>
    <w:multiLevelType w:val="hybridMultilevel"/>
    <w:tmpl w:val="35485CB0"/>
    <w:lvl w:ilvl="0" w:tplc="1AD0E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E8698F"/>
    <w:multiLevelType w:val="hybridMultilevel"/>
    <w:tmpl w:val="BFB2C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C17DA1"/>
    <w:multiLevelType w:val="hybridMultilevel"/>
    <w:tmpl w:val="9886D53A"/>
    <w:lvl w:ilvl="0" w:tplc="28D6279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5037AD"/>
    <w:multiLevelType w:val="hybridMultilevel"/>
    <w:tmpl w:val="405A39DE"/>
    <w:lvl w:ilvl="0" w:tplc="42DC876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8475C"/>
    <w:multiLevelType w:val="hybridMultilevel"/>
    <w:tmpl w:val="BA4A57EA"/>
    <w:lvl w:ilvl="0" w:tplc="8152C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13803"/>
    <w:multiLevelType w:val="hybridMultilevel"/>
    <w:tmpl w:val="2716E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128A7"/>
    <w:multiLevelType w:val="hybridMultilevel"/>
    <w:tmpl w:val="8C5AFBBA"/>
    <w:lvl w:ilvl="0" w:tplc="E9D2C772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A1698"/>
    <w:multiLevelType w:val="hybridMultilevel"/>
    <w:tmpl w:val="F044EA0C"/>
    <w:lvl w:ilvl="0" w:tplc="C8142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5022F"/>
    <w:multiLevelType w:val="hybridMultilevel"/>
    <w:tmpl w:val="074E9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019D6"/>
    <w:multiLevelType w:val="hybridMultilevel"/>
    <w:tmpl w:val="C14E5F14"/>
    <w:lvl w:ilvl="0" w:tplc="173A677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12E80"/>
    <w:multiLevelType w:val="hybridMultilevel"/>
    <w:tmpl w:val="47F4BE90"/>
    <w:lvl w:ilvl="0" w:tplc="D778960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71F7F"/>
    <w:multiLevelType w:val="hybridMultilevel"/>
    <w:tmpl w:val="0C2E7F2C"/>
    <w:lvl w:ilvl="0" w:tplc="BE72C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9B14EF"/>
    <w:multiLevelType w:val="hybridMultilevel"/>
    <w:tmpl w:val="7AA6AF60"/>
    <w:lvl w:ilvl="0" w:tplc="C388B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C76DE6"/>
    <w:multiLevelType w:val="hybridMultilevel"/>
    <w:tmpl w:val="AC248532"/>
    <w:lvl w:ilvl="0" w:tplc="D4682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076A09"/>
    <w:multiLevelType w:val="hybridMultilevel"/>
    <w:tmpl w:val="32183B30"/>
    <w:lvl w:ilvl="0" w:tplc="F8FC7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33E01"/>
    <w:multiLevelType w:val="hybridMultilevel"/>
    <w:tmpl w:val="CD32B62E"/>
    <w:lvl w:ilvl="0" w:tplc="B10A6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414BB8"/>
    <w:multiLevelType w:val="singleLevel"/>
    <w:tmpl w:val="14CE733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</w:abstractNum>
  <w:abstractNum w:abstractNumId="25" w15:restartNumberingAfterBreak="0">
    <w:nsid w:val="395D70DE"/>
    <w:multiLevelType w:val="hybridMultilevel"/>
    <w:tmpl w:val="A1C6D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B970C0"/>
    <w:multiLevelType w:val="hybridMultilevel"/>
    <w:tmpl w:val="A04C024E"/>
    <w:lvl w:ilvl="0" w:tplc="F7807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962284"/>
    <w:multiLevelType w:val="hybridMultilevel"/>
    <w:tmpl w:val="D2408EE0"/>
    <w:lvl w:ilvl="0" w:tplc="2152B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6C417E"/>
    <w:multiLevelType w:val="hybridMultilevel"/>
    <w:tmpl w:val="62D29650"/>
    <w:lvl w:ilvl="0" w:tplc="635E80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1952E82"/>
    <w:multiLevelType w:val="hybridMultilevel"/>
    <w:tmpl w:val="EA042698"/>
    <w:lvl w:ilvl="0" w:tplc="2F343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6E13CE"/>
    <w:multiLevelType w:val="hybridMultilevel"/>
    <w:tmpl w:val="DAFEBEA0"/>
    <w:lvl w:ilvl="0" w:tplc="36BC5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A2443B"/>
    <w:multiLevelType w:val="hybridMultilevel"/>
    <w:tmpl w:val="95BA8FF8"/>
    <w:lvl w:ilvl="0" w:tplc="372E4D9A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312AF0"/>
    <w:multiLevelType w:val="hybridMultilevel"/>
    <w:tmpl w:val="514429AC"/>
    <w:lvl w:ilvl="0" w:tplc="0F72DE7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3" w15:restartNumberingAfterBreak="0">
    <w:nsid w:val="4BC05828"/>
    <w:multiLevelType w:val="hybridMultilevel"/>
    <w:tmpl w:val="3514A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F532FE"/>
    <w:multiLevelType w:val="hybridMultilevel"/>
    <w:tmpl w:val="D9763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674A6D"/>
    <w:multiLevelType w:val="hybridMultilevel"/>
    <w:tmpl w:val="0DAE1334"/>
    <w:lvl w:ilvl="0" w:tplc="D130D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084BDB"/>
    <w:multiLevelType w:val="hybridMultilevel"/>
    <w:tmpl w:val="C7000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225237"/>
    <w:multiLevelType w:val="hybridMultilevel"/>
    <w:tmpl w:val="9174B2BE"/>
    <w:lvl w:ilvl="0" w:tplc="6FD00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E874A9"/>
    <w:multiLevelType w:val="hybridMultilevel"/>
    <w:tmpl w:val="AA0E81E8"/>
    <w:lvl w:ilvl="0" w:tplc="F3C20F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3C0BDF"/>
    <w:multiLevelType w:val="hybridMultilevel"/>
    <w:tmpl w:val="4B185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9624E5B"/>
    <w:multiLevelType w:val="hybridMultilevel"/>
    <w:tmpl w:val="5720E560"/>
    <w:lvl w:ilvl="0" w:tplc="AC085D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5B1D3966"/>
    <w:multiLevelType w:val="hybridMultilevel"/>
    <w:tmpl w:val="9AB6A582"/>
    <w:lvl w:ilvl="0" w:tplc="E91C9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F60A7D"/>
    <w:multiLevelType w:val="hybridMultilevel"/>
    <w:tmpl w:val="24CE6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D071ED"/>
    <w:multiLevelType w:val="hybridMultilevel"/>
    <w:tmpl w:val="53626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6A2A57"/>
    <w:multiLevelType w:val="hybridMultilevel"/>
    <w:tmpl w:val="6FBCF4A6"/>
    <w:lvl w:ilvl="0" w:tplc="AA4469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683C0EBD"/>
    <w:multiLevelType w:val="hybridMultilevel"/>
    <w:tmpl w:val="BF62C0CE"/>
    <w:lvl w:ilvl="0" w:tplc="DBF031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5E349B"/>
    <w:multiLevelType w:val="hybridMultilevel"/>
    <w:tmpl w:val="536CD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832C29"/>
    <w:multiLevelType w:val="hybridMultilevel"/>
    <w:tmpl w:val="31E8D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3A1CBF"/>
    <w:multiLevelType w:val="hybridMultilevel"/>
    <w:tmpl w:val="EDB60E1C"/>
    <w:lvl w:ilvl="0" w:tplc="063A1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0807D8"/>
    <w:multiLevelType w:val="hybridMultilevel"/>
    <w:tmpl w:val="FBC8A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4D7750"/>
    <w:multiLevelType w:val="hybridMultilevel"/>
    <w:tmpl w:val="3092CDD2"/>
    <w:lvl w:ilvl="0" w:tplc="F1887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E94389"/>
    <w:multiLevelType w:val="hybridMultilevel"/>
    <w:tmpl w:val="8132F9B8"/>
    <w:lvl w:ilvl="0" w:tplc="7C1CDE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56B4ED5"/>
    <w:multiLevelType w:val="hybridMultilevel"/>
    <w:tmpl w:val="00702D02"/>
    <w:lvl w:ilvl="0" w:tplc="66D80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A559BF"/>
    <w:multiLevelType w:val="hybridMultilevel"/>
    <w:tmpl w:val="895C0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7BB1455"/>
    <w:multiLevelType w:val="hybridMultilevel"/>
    <w:tmpl w:val="8968EAB4"/>
    <w:lvl w:ilvl="0" w:tplc="2E001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B54149"/>
    <w:multiLevelType w:val="hybridMultilevel"/>
    <w:tmpl w:val="A23EA060"/>
    <w:lvl w:ilvl="0" w:tplc="DBF031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2"/>
  </w:num>
  <w:num w:numId="3">
    <w:abstractNumId w:val="51"/>
  </w:num>
  <w:num w:numId="4">
    <w:abstractNumId w:val="7"/>
  </w:num>
  <w:num w:numId="5">
    <w:abstractNumId w:val="44"/>
  </w:num>
  <w:num w:numId="6">
    <w:abstractNumId w:val="28"/>
  </w:num>
  <w:num w:numId="7">
    <w:abstractNumId w:val="25"/>
  </w:num>
  <w:num w:numId="8">
    <w:abstractNumId w:val="39"/>
  </w:num>
  <w:num w:numId="9">
    <w:abstractNumId w:val="53"/>
  </w:num>
  <w:num w:numId="10">
    <w:abstractNumId w:val="6"/>
  </w:num>
  <w:num w:numId="11">
    <w:abstractNumId w:val="24"/>
  </w:num>
  <w:num w:numId="12">
    <w:abstractNumId w:val="18"/>
  </w:num>
  <w:num w:numId="13">
    <w:abstractNumId w:val="11"/>
  </w:num>
  <w:num w:numId="14">
    <w:abstractNumId w:val="2"/>
  </w:num>
  <w:num w:numId="15">
    <w:abstractNumId w:val="14"/>
  </w:num>
  <w:num w:numId="16">
    <w:abstractNumId w:val="10"/>
  </w:num>
  <w:num w:numId="17">
    <w:abstractNumId w:val="17"/>
  </w:num>
  <w:num w:numId="18">
    <w:abstractNumId w:val="0"/>
  </w:num>
  <w:num w:numId="19">
    <w:abstractNumId w:val="31"/>
  </w:num>
  <w:num w:numId="20">
    <w:abstractNumId w:val="13"/>
  </w:num>
  <w:num w:numId="21">
    <w:abstractNumId w:val="33"/>
  </w:num>
  <w:num w:numId="22">
    <w:abstractNumId w:val="47"/>
  </w:num>
  <w:num w:numId="23">
    <w:abstractNumId w:val="49"/>
  </w:num>
  <w:num w:numId="24">
    <w:abstractNumId w:val="43"/>
  </w:num>
  <w:num w:numId="25">
    <w:abstractNumId w:val="34"/>
  </w:num>
  <w:num w:numId="26">
    <w:abstractNumId w:val="16"/>
  </w:num>
  <w:num w:numId="27">
    <w:abstractNumId w:val="9"/>
  </w:num>
  <w:num w:numId="28">
    <w:abstractNumId w:val="36"/>
  </w:num>
  <w:num w:numId="29">
    <w:abstractNumId w:val="46"/>
  </w:num>
  <w:num w:numId="30">
    <w:abstractNumId w:val="27"/>
  </w:num>
  <w:num w:numId="31">
    <w:abstractNumId w:val="19"/>
  </w:num>
  <w:num w:numId="32">
    <w:abstractNumId w:val="20"/>
  </w:num>
  <w:num w:numId="33">
    <w:abstractNumId w:val="21"/>
  </w:num>
  <w:num w:numId="34">
    <w:abstractNumId w:val="55"/>
  </w:num>
  <w:num w:numId="35">
    <w:abstractNumId w:val="45"/>
  </w:num>
  <w:num w:numId="36">
    <w:abstractNumId w:val="50"/>
  </w:num>
  <w:num w:numId="37">
    <w:abstractNumId w:val="40"/>
  </w:num>
  <w:num w:numId="38">
    <w:abstractNumId w:val="1"/>
  </w:num>
  <w:num w:numId="39">
    <w:abstractNumId w:val="22"/>
  </w:num>
  <w:num w:numId="40">
    <w:abstractNumId w:val="26"/>
  </w:num>
  <w:num w:numId="41">
    <w:abstractNumId w:val="30"/>
  </w:num>
  <w:num w:numId="42">
    <w:abstractNumId w:val="41"/>
  </w:num>
  <w:num w:numId="43">
    <w:abstractNumId w:val="5"/>
  </w:num>
  <w:num w:numId="44">
    <w:abstractNumId w:val="38"/>
  </w:num>
  <w:num w:numId="45">
    <w:abstractNumId w:val="37"/>
  </w:num>
  <w:num w:numId="46">
    <w:abstractNumId w:val="8"/>
  </w:num>
  <w:num w:numId="47">
    <w:abstractNumId w:val="4"/>
  </w:num>
  <w:num w:numId="48">
    <w:abstractNumId w:val="23"/>
  </w:num>
  <w:num w:numId="49">
    <w:abstractNumId w:val="3"/>
  </w:num>
  <w:num w:numId="50">
    <w:abstractNumId w:val="48"/>
  </w:num>
  <w:num w:numId="51">
    <w:abstractNumId w:val="35"/>
  </w:num>
  <w:num w:numId="52">
    <w:abstractNumId w:val="29"/>
  </w:num>
  <w:num w:numId="53">
    <w:abstractNumId w:val="54"/>
  </w:num>
  <w:num w:numId="54">
    <w:abstractNumId w:val="52"/>
  </w:num>
  <w:num w:numId="55">
    <w:abstractNumId w:val="12"/>
  </w:num>
  <w:num w:numId="56">
    <w:abstractNumId w:val="1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EA6"/>
    <w:rsid w:val="000049BA"/>
    <w:rsid w:val="00026316"/>
    <w:rsid w:val="00030AE4"/>
    <w:rsid w:val="0003147A"/>
    <w:rsid w:val="00033069"/>
    <w:rsid w:val="00045EA3"/>
    <w:rsid w:val="00085180"/>
    <w:rsid w:val="000954EA"/>
    <w:rsid w:val="00095D7B"/>
    <w:rsid w:val="000A58B7"/>
    <w:rsid w:val="000E45FD"/>
    <w:rsid w:val="0012424C"/>
    <w:rsid w:val="00124B61"/>
    <w:rsid w:val="001347F3"/>
    <w:rsid w:val="00141C44"/>
    <w:rsid w:val="00176F15"/>
    <w:rsid w:val="001778FE"/>
    <w:rsid w:val="00180790"/>
    <w:rsid w:val="00195545"/>
    <w:rsid w:val="001A71CC"/>
    <w:rsid w:val="001B43A1"/>
    <w:rsid w:val="001D7DC1"/>
    <w:rsid w:val="001E1EA6"/>
    <w:rsid w:val="001E37C4"/>
    <w:rsid w:val="001F09FA"/>
    <w:rsid w:val="001F2FEE"/>
    <w:rsid w:val="00206E64"/>
    <w:rsid w:val="0021330A"/>
    <w:rsid w:val="00213780"/>
    <w:rsid w:val="00214C3C"/>
    <w:rsid w:val="00221FED"/>
    <w:rsid w:val="00222D0F"/>
    <w:rsid w:val="00243581"/>
    <w:rsid w:val="00270658"/>
    <w:rsid w:val="00271FA9"/>
    <w:rsid w:val="00280D93"/>
    <w:rsid w:val="002A5414"/>
    <w:rsid w:val="002A5510"/>
    <w:rsid w:val="002C5168"/>
    <w:rsid w:val="002D73D0"/>
    <w:rsid w:val="002E0ADD"/>
    <w:rsid w:val="002E3654"/>
    <w:rsid w:val="002F1B70"/>
    <w:rsid w:val="002F4CC6"/>
    <w:rsid w:val="0031530C"/>
    <w:rsid w:val="00315A3F"/>
    <w:rsid w:val="00323091"/>
    <w:rsid w:val="003254E4"/>
    <w:rsid w:val="00330157"/>
    <w:rsid w:val="00332403"/>
    <w:rsid w:val="003349A1"/>
    <w:rsid w:val="00336F67"/>
    <w:rsid w:val="00342136"/>
    <w:rsid w:val="00342365"/>
    <w:rsid w:val="00344F1D"/>
    <w:rsid w:val="00377B80"/>
    <w:rsid w:val="003A66B2"/>
    <w:rsid w:val="003B68BA"/>
    <w:rsid w:val="003D0E1F"/>
    <w:rsid w:val="003E2FB8"/>
    <w:rsid w:val="003F41EB"/>
    <w:rsid w:val="00407BDF"/>
    <w:rsid w:val="00412C56"/>
    <w:rsid w:val="00412D05"/>
    <w:rsid w:val="00426CA9"/>
    <w:rsid w:val="00432124"/>
    <w:rsid w:val="004343D2"/>
    <w:rsid w:val="00453097"/>
    <w:rsid w:val="004550F5"/>
    <w:rsid w:val="00457BB4"/>
    <w:rsid w:val="00464D46"/>
    <w:rsid w:val="0047065B"/>
    <w:rsid w:val="004753A3"/>
    <w:rsid w:val="00475429"/>
    <w:rsid w:val="0048579F"/>
    <w:rsid w:val="004B45FC"/>
    <w:rsid w:val="004B760D"/>
    <w:rsid w:val="004C256B"/>
    <w:rsid w:val="004D0B2B"/>
    <w:rsid w:val="0050315B"/>
    <w:rsid w:val="00515AE3"/>
    <w:rsid w:val="0052220A"/>
    <w:rsid w:val="00524FE9"/>
    <w:rsid w:val="00555ACC"/>
    <w:rsid w:val="0055712F"/>
    <w:rsid w:val="0058032E"/>
    <w:rsid w:val="0058506E"/>
    <w:rsid w:val="005A4FED"/>
    <w:rsid w:val="005C603F"/>
    <w:rsid w:val="005F11B4"/>
    <w:rsid w:val="005F5247"/>
    <w:rsid w:val="0060290B"/>
    <w:rsid w:val="00614715"/>
    <w:rsid w:val="00614982"/>
    <w:rsid w:val="00690501"/>
    <w:rsid w:val="006B7104"/>
    <w:rsid w:val="006C096E"/>
    <w:rsid w:val="006C42F1"/>
    <w:rsid w:val="006E2CEE"/>
    <w:rsid w:val="006E36CF"/>
    <w:rsid w:val="006E5F3F"/>
    <w:rsid w:val="006F1423"/>
    <w:rsid w:val="006F2688"/>
    <w:rsid w:val="00742448"/>
    <w:rsid w:val="007424D8"/>
    <w:rsid w:val="00742FBC"/>
    <w:rsid w:val="00750A93"/>
    <w:rsid w:val="00751CAF"/>
    <w:rsid w:val="00766B93"/>
    <w:rsid w:val="00775DA0"/>
    <w:rsid w:val="0078591D"/>
    <w:rsid w:val="007C2975"/>
    <w:rsid w:val="007D4BD0"/>
    <w:rsid w:val="007E7901"/>
    <w:rsid w:val="0081105D"/>
    <w:rsid w:val="00824BF8"/>
    <w:rsid w:val="00835818"/>
    <w:rsid w:val="00847D67"/>
    <w:rsid w:val="008603A0"/>
    <w:rsid w:val="0088262D"/>
    <w:rsid w:val="008831B9"/>
    <w:rsid w:val="008A6380"/>
    <w:rsid w:val="008C08E4"/>
    <w:rsid w:val="008D013C"/>
    <w:rsid w:val="008D6882"/>
    <w:rsid w:val="008F23D4"/>
    <w:rsid w:val="008F700D"/>
    <w:rsid w:val="0090187E"/>
    <w:rsid w:val="00906F4D"/>
    <w:rsid w:val="00911BEE"/>
    <w:rsid w:val="0093384D"/>
    <w:rsid w:val="00935F56"/>
    <w:rsid w:val="0094576E"/>
    <w:rsid w:val="0096485F"/>
    <w:rsid w:val="00982C97"/>
    <w:rsid w:val="009C5317"/>
    <w:rsid w:val="009C5EBF"/>
    <w:rsid w:val="009C69F0"/>
    <w:rsid w:val="009D3773"/>
    <w:rsid w:val="009D6179"/>
    <w:rsid w:val="009D79FA"/>
    <w:rsid w:val="009F4F4E"/>
    <w:rsid w:val="00A00551"/>
    <w:rsid w:val="00A13235"/>
    <w:rsid w:val="00A32E77"/>
    <w:rsid w:val="00A432F2"/>
    <w:rsid w:val="00A53065"/>
    <w:rsid w:val="00A63E31"/>
    <w:rsid w:val="00AB5BB5"/>
    <w:rsid w:val="00AC49C5"/>
    <w:rsid w:val="00AD44AD"/>
    <w:rsid w:val="00B01B5B"/>
    <w:rsid w:val="00B03944"/>
    <w:rsid w:val="00B03DDA"/>
    <w:rsid w:val="00B63C50"/>
    <w:rsid w:val="00B63F98"/>
    <w:rsid w:val="00B659A3"/>
    <w:rsid w:val="00B669F3"/>
    <w:rsid w:val="00B928E8"/>
    <w:rsid w:val="00BA2D61"/>
    <w:rsid w:val="00BB5C49"/>
    <w:rsid w:val="00BC0532"/>
    <w:rsid w:val="00BD7FE8"/>
    <w:rsid w:val="00BE07AD"/>
    <w:rsid w:val="00BE3AC6"/>
    <w:rsid w:val="00BE4DB6"/>
    <w:rsid w:val="00BF0EB0"/>
    <w:rsid w:val="00BF34D9"/>
    <w:rsid w:val="00C1340B"/>
    <w:rsid w:val="00C1662E"/>
    <w:rsid w:val="00C27B0F"/>
    <w:rsid w:val="00C3043C"/>
    <w:rsid w:val="00C4269C"/>
    <w:rsid w:val="00C43358"/>
    <w:rsid w:val="00C54DA2"/>
    <w:rsid w:val="00CB152A"/>
    <w:rsid w:val="00CE5BE0"/>
    <w:rsid w:val="00D01DE8"/>
    <w:rsid w:val="00D11EE2"/>
    <w:rsid w:val="00D37C68"/>
    <w:rsid w:val="00D65F68"/>
    <w:rsid w:val="00D71678"/>
    <w:rsid w:val="00D94167"/>
    <w:rsid w:val="00DB220D"/>
    <w:rsid w:val="00DC0947"/>
    <w:rsid w:val="00DC4E43"/>
    <w:rsid w:val="00DC61E1"/>
    <w:rsid w:val="00DE29F6"/>
    <w:rsid w:val="00DF1DAA"/>
    <w:rsid w:val="00E003F0"/>
    <w:rsid w:val="00E03651"/>
    <w:rsid w:val="00E23FE7"/>
    <w:rsid w:val="00E279CC"/>
    <w:rsid w:val="00E32AEF"/>
    <w:rsid w:val="00E4003D"/>
    <w:rsid w:val="00E414EF"/>
    <w:rsid w:val="00E56A81"/>
    <w:rsid w:val="00E57738"/>
    <w:rsid w:val="00E669C5"/>
    <w:rsid w:val="00E75CEC"/>
    <w:rsid w:val="00E85F0D"/>
    <w:rsid w:val="00EA26D1"/>
    <w:rsid w:val="00EB7B7D"/>
    <w:rsid w:val="00ED4179"/>
    <w:rsid w:val="00EE5DB5"/>
    <w:rsid w:val="00EF2123"/>
    <w:rsid w:val="00F07E9C"/>
    <w:rsid w:val="00F11FDD"/>
    <w:rsid w:val="00F53775"/>
    <w:rsid w:val="00F61FA0"/>
    <w:rsid w:val="00F63592"/>
    <w:rsid w:val="00F97F02"/>
    <w:rsid w:val="00FA0637"/>
    <w:rsid w:val="00FA143B"/>
    <w:rsid w:val="00FB2FC6"/>
    <w:rsid w:val="00FB3A60"/>
    <w:rsid w:val="00FE7E9A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63A2B"/>
  <w15:docId w15:val="{094BF481-A440-40E7-BE1E-B6F5E4D2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03A0"/>
    <w:pPr>
      <w:pageBreakBefore/>
      <w:spacing w:after="840" w:line="360" w:lineRule="auto"/>
      <w:ind w:firstLine="709"/>
      <w:outlineLvl w:val="0"/>
    </w:pPr>
    <w:rPr>
      <w:rFonts w:ascii="Times New Roman" w:eastAsia="Times New Roman" w:hAnsi="Times New Roman" w:cs="Arial"/>
      <w:b/>
      <w:bCs/>
      <w:caps/>
      <w:kern w:val="32"/>
      <w:sz w:val="32"/>
      <w:szCs w:val="32"/>
      <w:lang w:eastAsia="ru-RU"/>
    </w:rPr>
  </w:style>
  <w:style w:type="paragraph" w:styleId="2">
    <w:name w:val="heading 2"/>
    <w:aliases w:val="Знак2"/>
    <w:basedOn w:val="a"/>
    <w:link w:val="20"/>
    <w:qFormat/>
    <w:rsid w:val="008603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qFormat/>
    <w:rsid w:val="00F61FA0"/>
    <w:pPr>
      <w:keepNext/>
      <w:spacing w:after="0" w:line="240" w:lineRule="auto"/>
      <w:ind w:firstLine="720"/>
      <w:jc w:val="right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B2B"/>
    <w:pPr>
      <w:ind w:left="720"/>
      <w:contextualSpacing/>
    </w:pPr>
  </w:style>
  <w:style w:type="character" w:styleId="a4">
    <w:name w:val="Strong"/>
    <w:basedOn w:val="a0"/>
    <w:uiPriority w:val="22"/>
    <w:qFormat/>
    <w:rsid w:val="00775DA0"/>
    <w:rPr>
      <w:b/>
      <w:bCs/>
    </w:rPr>
  </w:style>
  <w:style w:type="character" w:styleId="a5">
    <w:name w:val="Hyperlink"/>
    <w:basedOn w:val="a0"/>
    <w:uiPriority w:val="99"/>
    <w:unhideWhenUsed/>
    <w:rsid w:val="006E2CEE"/>
    <w:rPr>
      <w:color w:val="0000FF" w:themeColor="hyperlink"/>
      <w:u w:val="single"/>
    </w:rPr>
  </w:style>
  <w:style w:type="paragraph" w:customStyle="1" w:styleId="a6">
    <w:name w:val="Список нумерованный"/>
    <w:basedOn w:val="a"/>
    <w:rsid w:val="001F09FA"/>
    <w:pPr>
      <w:tabs>
        <w:tab w:val="num" w:pos="360"/>
        <w:tab w:val="left" w:pos="1021"/>
      </w:tabs>
      <w:spacing w:after="0" w:line="360" w:lineRule="auto"/>
      <w:ind w:left="-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6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1E1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E56A8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56A8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56A81"/>
    <w:rPr>
      <w:vertAlign w:val="superscript"/>
    </w:rPr>
  </w:style>
  <w:style w:type="table" w:styleId="ac">
    <w:name w:val="Table Grid"/>
    <w:basedOn w:val="a1"/>
    <w:uiPriority w:val="59"/>
    <w:rsid w:val="002F4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F61F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rsid w:val="00F61F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F61F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 Знак"/>
    <w:basedOn w:val="a"/>
    <w:rsid w:val="00F61FA0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603A0"/>
    <w:rPr>
      <w:rFonts w:ascii="Times New Roman" w:eastAsia="Times New Roman" w:hAnsi="Times New Roman" w:cs="Arial"/>
      <w:b/>
      <w:bCs/>
      <w:cap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2 Знак"/>
    <w:basedOn w:val="a0"/>
    <w:link w:val="2"/>
    <w:rsid w:val="008603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8603A0"/>
    <w:pPr>
      <w:keepNext/>
      <w:keepLines/>
      <w:pageBreakBefore w:val="0"/>
      <w:spacing w:before="480" w:after="0" w:line="276" w:lineRule="auto"/>
      <w:ind w:firstLine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8603A0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8603A0"/>
    <w:pPr>
      <w:spacing w:after="100"/>
      <w:ind w:left="220"/>
    </w:pPr>
  </w:style>
  <w:style w:type="paragraph" w:styleId="af0">
    <w:name w:val="header"/>
    <w:basedOn w:val="a"/>
    <w:link w:val="af1"/>
    <w:uiPriority w:val="99"/>
    <w:unhideWhenUsed/>
    <w:rsid w:val="0031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1530C"/>
  </w:style>
  <w:style w:type="paragraph" w:styleId="af2">
    <w:name w:val="footer"/>
    <w:basedOn w:val="a"/>
    <w:link w:val="af3"/>
    <w:uiPriority w:val="99"/>
    <w:unhideWhenUsed/>
    <w:rsid w:val="0031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15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81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32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58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1217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4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4015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5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37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7839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2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7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980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2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350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4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03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886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35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9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3167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78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82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895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2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8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738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31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37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10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96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97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448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39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9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596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1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738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6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31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6139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5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8" w:color="DCE1E7"/>
                            <w:left w:val="single" w:sz="6" w:space="18" w:color="DCE1E7"/>
                            <w:bottom w:val="single" w:sz="6" w:space="18" w:color="DCE1E7"/>
                            <w:right w:val="single" w:sz="6" w:space="18" w:color="DCE1E7"/>
                          </w:divBdr>
                          <w:divsChild>
                            <w:div w:id="1095831325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40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40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8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417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10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8" w:color="DCE1E7"/>
                            <w:left w:val="single" w:sz="6" w:space="18" w:color="DCE1E7"/>
                            <w:bottom w:val="single" w:sz="6" w:space="18" w:color="DCE1E7"/>
                            <w:right w:val="single" w:sz="6" w:space="18" w:color="DCE1E7"/>
                          </w:divBdr>
                          <w:divsChild>
                            <w:div w:id="945380876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20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9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5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9979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70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8" w:color="DCE1E7"/>
                            <w:left w:val="single" w:sz="6" w:space="18" w:color="DCE1E7"/>
                            <w:bottom w:val="single" w:sz="6" w:space="18" w:color="DCE1E7"/>
                            <w:right w:val="single" w:sz="6" w:space="18" w:color="DCE1E7"/>
                          </w:divBdr>
                          <w:divsChild>
                            <w:div w:id="1620797185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2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8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2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59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8" w:color="DCE1E7"/>
                            <w:left w:val="single" w:sz="6" w:space="18" w:color="DCE1E7"/>
                            <w:bottom w:val="single" w:sz="6" w:space="18" w:color="DCE1E7"/>
                            <w:right w:val="single" w:sz="6" w:space="18" w:color="DCE1E7"/>
                          </w:divBdr>
                          <w:divsChild>
                            <w:div w:id="1792165302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72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00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2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344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8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8" w:color="DCE1E7"/>
                            <w:left w:val="single" w:sz="6" w:space="18" w:color="DCE1E7"/>
                            <w:bottom w:val="single" w:sz="6" w:space="18" w:color="DCE1E7"/>
                            <w:right w:val="single" w:sz="6" w:space="18" w:color="DCE1E7"/>
                          </w:divBdr>
                          <w:divsChild>
                            <w:div w:id="2082942270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1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2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D656F-3A55-4D1A-AE2F-205353C48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1652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Ivan V.</cp:lastModifiedBy>
  <cp:revision>87</cp:revision>
  <dcterms:created xsi:type="dcterms:W3CDTF">2024-01-29T13:25:00Z</dcterms:created>
  <dcterms:modified xsi:type="dcterms:W3CDTF">2025-01-26T16:01:00Z</dcterms:modified>
</cp:coreProperties>
</file>