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6F3C" w14:textId="77777777" w:rsidR="0084653F" w:rsidRDefault="0084653F">
      <w:pPr>
        <w:pStyle w:val="a3"/>
        <w:ind w:left="19" w:firstLine="0"/>
        <w:jc w:val="left"/>
        <w:rPr>
          <w:sz w:val="20"/>
        </w:rPr>
      </w:pPr>
    </w:p>
    <w:p w14:paraId="4A3B24DE" w14:textId="77777777" w:rsidR="0084653F" w:rsidRDefault="00E62EF1">
      <w:pPr>
        <w:ind w:left="560"/>
        <w:jc w:val="center"/>
        <w:rPr>
          <w:b/>
          <w:sz w:val="32"/>
        </w:rPr>
      </w:pPr>
      <w:r>
        <w:rPr>
          <w:b/>
          <w:spacing w:val="-2"/>
          <w:sz w:val="32"/>
        </w:rPr>
        <w:t>ОГЛАВЛЕНИЕ</w:t>
      </w:r>
    </w:p>
    <w:sdt>
      <w:sdtPr>
        <w:id w:val="1373657817"/>
        <w:docPartObj>
          <w:docPartGallery w:val="Table of Contents"/>
          <w:docPartUnique/>
        </w:docPartObj>
      </w:sdtPr>
      <w:sdtEndPr/>
      <w:sdtContent>
        <w:p w14:paraId="5A023A94" w14:textId="77777777" w:rsidR="0084653F" w:rsidRDefault="000C16B7">
          <w:pPr>
            <w:pStyle w:val="10"/>
            <w:tabs>
              <w:tab w:val="left" w:leader="dot" w:pos="10044"/>
            </w:tabs>
            <w:rPr>
              <w:b w:val="0"/>
            </w:rPr>
          </w:pPr>
          <w:hyperlink w:anchor="_bookmark0" w:history="1">
            <w:r w:rsidR="00E62EF1">
              <w:rPr>
                <w:spacing w:val="-2"/>
              </w:rPr>
              <w:t>ВВЕДЕНИЕ</w:t>
            </w:r>
            <w:r w:rsidR="00E62EF1">
              <w:rPr>
                <w:b w:val="0"/>
              </w:rPr>
              <w:tab/>
            </w:r>
            <w:r w:rsidR="00E62EF1">
              <w:rPr>
                <w:b w:val="0"/>
                <w:spacing w:val="-10"/>
              </w:rPr>
              <w:t>6</w:t>
            </w:r>
          </w:hyperlink>
        </w:p>
        <w:p w14:paraId="228E291E" w14:textId="77777777" w:rsidR="0084653F" w:rsidRDefault="000C16B7">
          <w:pPr>
            <w:pStyle w:val="20"/>
            <w:tabs>
              <w:tab w:val="left" w:leader="dot" w:pos="10055"/>
            </w:tabs>
            <w:spacing w:before="124" w:line="259" w:lineRule="auto"/>
            <w:ind w:left="710" w:right="149" w:firstLine="0"/>
          </w:pPr>
          <w:hyperlink w:anchor="_bookmark1" w:history="1">
            <w:r w:rsidR="00E62EF1">
              <w:rPr>
                <w:b/>
              </w:rPr>
              <w:t>ГЛАВА 1</w:t>
            </w:r>
            <w:r w:rsidR="00E62EF1">
              <w:t>. Харассмент в системе преступлений, посягающих на честь и</w:t>
            </w:r>
          </w:hyperlink>
          <w:r w:rsidR="00E62EF1">
            <w:t xml:space="preserve"> </w:t>
          </w:r>
          <w:hyperlink w:anchor="_bookmark1" w:history="1">
            <w:r w:rsidR="00E62EF1">
              <w:t>достоинство</w:t>
            </w:r>
            <w:r w:rsidR="00E62EF1">
              <w:rPr>
                <w:spacing w:val="-8"/>
              </w:rPr>
              <w:t xml:space="preserve"> </w:t>
            </w:r>
            <w:r w:rsidR="00E62EF1">
              <w:rPr>
                <w:spacing w:val="-2"/>
              </w:rPr>
              <w:t>личности</w:t>
            </w:r>
            <w:r w:rsidR="00E62EF1">
              <w:tab/>
            </w:r>
            <w:r w:rsidR="00E62EF1">
              <w:rPr>
                <w:spacing w:val="-5"/>
              </w:rPr>
              <w:t>10</w:t>
            </w:r>
          </w:hyperlink>
        </w:p>
        <w:p w14:paraId="42CC2636" w14:textId="77777777" w:rsidR="0084653F" w:rsidRDefault="000C16B7">
          <w:pPr>
            <w:pStyle w:val="20"/>
            <w:numPr>
              <w:ilvl w:val="1"/>
              <w:numId w:val="14"/>
            </w:numPr>
            <w:tabs>
              <w:tab w:val="left" w:pos="710"/>
              <w:tab w:val="left" w:pos="1370"/>
              <w:tab w:val="left" w:pos="2702"/>
              <w:tab w:val="left" w:leader="dot" w:pos="10056"/>
            </w:tabs>
            <w:spacing w:before="101" w:line="362" w:lineRule="auto"/>
            <w:ind w:right="139" w:hanging="1"/>
          </w:pPr>
          <w:hyperlink w:anchor="_bookmark2" w:history="1">
            <w:r w:rsidR="00E62EF1">
              <w:rPr>
                <w:spacing w:val="-2"/>
              </w:rPr>
              <w:t>Понятие</w:t>
            </w:r>
            <w:r w:rsidR="00E62EF1">
              <w:tab/>
            </w:r>
            <w:proofErr w:type="gramStart"/>
            <w:r w:rsidR="00E62EF1">
              <w:t>харассмента</w:t>
            </w:r>
            <w:r w:rsidR="00E62EF1">
              <w:rPr>
                <w:spacing w:val="80"/>
              </w:rPr>
              <w:t xml:space="preserve">  </w:t>
            </w:r>
            <w:r w:rsidR="00E62EF1">
              <w:t>как</w:t>
            </w:r>
            <w:proofErr w:type="gramEnd"/>
            <w:r w:rsidR="00E62EF1">
              <w:rPr>
                <w:spacing w:val="80"/>
              </w:rPr>
              <w:t xml:space="preserve">  </w:t>
            </w:r>
            <w:r w:rsidR="00E62EF1">
              <w:t>преступления,</w:t>
            </w:r>
            <w:r w:rsidR="00E62EF1">
              <w:rPr>
                <w:spacing w:val="80"/>
              </w:rPr>
              <w:t xml:space="preserve">  </w:t>
            </w:r>
            <w:r w:rsidR="00E62EF1">
              <w:t>посягающего</w:t>
            </w:r>
            <w:r w:rsidR="00E62EF1">
              <w:rPr>
                <w:spacing w:val="80"/>
              </w:rPr>
              <w:t xml:space="preserve">  </w:t>
            </w:r>
            <w:r w:rsidR="00E62EF1">
              <w:t>на</w:t>
            </w:r>
            <w:r w:rsidR="00E62EF1">
              <w:rPr>
                <w:spacing w:val="80"/>
              </w:rPr>
              <w:t xml:space="preserve">  </w:t>
            </w:r>
            <w:r w:rsidR="00E62EF1">
              <w:t>честь</w:t>
            </w:r>
          </w:hyperlink>
          <w:r w:rsidR="00E62EF1">
            <w:t xml:space="preserve"> </w:t>
          </w:r>
          <w:hyperlink w:anchor="_bookmark2" w:history="1">
            <w:r w:rsidR="00E62EF1">
              <w:t>и</w:t>
            </w:r>
            <w:r w:rsidR="00E62EF1">
              <w:rPr>
                <w:spacing w:val="-4"/>
              </w:rPr>
              <w:t xml:space="preserve"> </w:t>
            </w:r>
            <w:r w:rsidR="00E62EF1">
              <w:t>достоинство</w:t>
            </w:r>
            <w:r w:rsidR="00E62EF1">
              <w:rPr>
                <w:spacing w:val="-3"/>
              </w:rPr>
              <w:t xml:space="preserve"> </w:t>
            </w:r>
            <w:r w:rsidR="00E62EF1">
              <w:rPr>
                <w:spacing w:val="-2"/>
              </w:rPr>
              <w:t>личности</w:t>
            </w:r>
            <w:r w:rsidR="00E62EF1">
              <w:tab/>
            </w:r>
            <w:r w:rsidR="00E62EF1">
              <w:rPr>
                <w:spacing w:val="-7"/>
              </w:rPr>
              <w:t>10</w:t>
            </w:r>
          </w:hyperlink>
        </w:p>
        <w:p w14:paraId="2CE2B5F1" w14:textId="77777777" w:rsidR="0084653F" w:rsidRDefault="000C16B7">
          <w:pPr>
            <w:pStyle w:val="20"/>
            <w:numPr>
              <w:ilvl w:val="1"/>
              <w:numId w:val="14"/>
            </w:numPr>
            <w:tabs>
              <w:tab w:val="left" w:pos="711"/>
              <w:tab w:val="left" w:pos="1371"/>
              <w:tab w:val="left" w:leader="dot" w:pos="10056"/>
            </w:tabs>
            <w:spacing w:line="360" w:lineRule="auto"/>
            <w:ind w:left="711" w:right="140" w:hanging="1"/>
          </w:pPr>
          <w:hyperlink w:anchor="_bookmark7" w:history="1">
            <w:r w:rsidR="00E62EF1">
              <w:t>Социально-</w:t>
            </w:r>
            <w:proofErr w:type="gramStart"/>
            <w:r w:rsidR="00E62EF1">
              <w:t>правовая</w:t>
            </w:r>
            <w:r w:rsidR="00E62EF1">
              <w:rPr>
                <w:spacing w:val="80"/>
              </w:rPr>
              <w:t xml:space="preserve">  </w:t>
            </w:r>
            <w:r w:rsidR="00E62EF1">
              <w:t>обусловленность</w:t>
            </w:r>
            <w:proofErr w:type="gramEnd"/>
            <w:r w:rsidR="00E62EF1">
              <w:rPr>
                <w:spacing w:val="80"/>
              </w:rPr>
              <w:t xml:space="preserve">  </w:t>
            </w:r>
            <w:r w:rsidR="00E62EF1">
              <w:t>уголовной</w:t>
            </w:r>
            <w:r w:rsidR="00E62EF1">
              <w:rPr>
                <w:spacing w:val="80"/>
              </w:rPr>
              <w:t xml:space="preserve">  </w:t>
            </w:r>
            <w:r w:rsidR="00E62EF1">
              <w:t>ответственности</w:t>
            </w:r>
          </w:hyperlink>
          <w:r w:rsidR="00E62EF1">
            <w:rPr>
              <w:spacing w:val="80"/>
              <w:w w:val="150"/>
            </w:rPr>
            <w:t xml:space="preserve"> </w:t>
          </w:r>
          <w:hyperlink w:anchor="_bookmark7" w:history="1">
            <w:r w:rsidR="00E62EF1">
              <w:t>за домогательства</w:t>
            </w:r>
            <w:r w:rsidR="00E62EF1">
              <w:tab/>
            </w:r>
            <w:r w:rsidR="00E62EF1">
              <w:rPr>
                <w:spacing w:val="-6"/>
              </w:rPr>
              <w:t>13</w:t>
            </w:r>
          </w:hyperlink>
        </w:p>
        <w:p w14:paraId="106AAD9A" w14:textId="77777777" w:rsidR="0084653F" w:rsidRDefault="000C16B7">
          <w:pPr>
            <w:pStyle w:val="20"/>
            <w:spacing w:line="318" w:lineRule="exact"/>
            <w:ind w:left="710" w:firstLine="0"/>
          </w:pPr>
          <w:hyperlink w:anchor="_bookmark10" w:history="1">
            <w:r w:rsidR="00E62EF1">
              <w:rPr>
                <w:b/>
              </w:rPr>
              <w:t>ГЛАВА</w:t>
            </w:r>
            <w:r w:rsidR="00E62EF1">
              <w:rPr>
                <w:b/>
                <w:spacing w:val="-11"/>
              </w:rPr>
              <w:t xml:space="preserve"> </w:t>
            </w:r>
            <w:r w:rsidR="00E62EF1">
              <w:rPr>
                <w:b/>
              </w:rPr>
              <w:t>2.</w:t>
            </w:r>
            <w:r w:rsidR="00E62EF1">
              <w:rPr>
                <w:b/>
                <w:spacing w:val="-8"/>
              </w:rPr>
              <w:t xml:space="preserve"> </w:t>
            </w:r>
            <w:r w:rsidR="00E62EF1">
              <w:t>Криминологическая</w:t>
            </w:r>
            <w:r w:rsidR="00E62EF1">
              <w:rPr>
                <w:spacing w:val="-7"/>
              </w:rPr>
              <w:t xml:space="preserve"> </w:t>
            </w:r>
            <w:r w:rsidR="00E62EF1">
              <w:t>характеристика</w:t>
            </w:r>
            <w:r w:rsidR="00E62EF1">
              <w:rPr>
                <w:spacing w:val="-7"/>
              </w:rPr>
              <w:t xml:space="preserve"> </w:t>
            </w:r>
            <w:r w:rsidR="00E62EF1">
              <w:t>харассмента,</w:t>
            </w:r>
            <w:r w:rsidR="00E62EF1">
              <w:rPr>
                <w:spacing w:val="-11"/>
              </w:rPr>
              <w:t xml:space="preserve"> </w:t>
            </w:r>
            <w:r w:rsidR="00E62EF1">
              <w:t>его</w:t>
            </w:r>
            <w:r w:rsidR="00E62EF1">
              <w:rPr>
                <w:spacing w:val="-6"/>
              </w:rPr>
              <w:t xml:space="preserve"> </w:t>
            </w:r>
            <w:r w:rsidR="00E62EF1">
              <w:rPr>
                <w:spacing w:val="-2"/>
              </w:rPr>
              <w:t>особенности</w:t>
            </w:r>
          </w:hyperlink>
        </w:p>
        <w:p w14:paraId="6792B89F" w14:textId="77777777" w:rsidR="0084653F" w:rsidRDefault="000C16B7">
          <w:pPr>
            <w:pStyle w:val="20"/>
            <w:tabs>
              <w:tab w:val="left" w:leader="dot" w:pos="10056"/>
            </w:tabs>
            <w:spacing w:before="21"/>
            <w:ind w:left="710" w:firstLine="0"/>
          </w:pPr>
          <w:hyperlink w:anchor="_bookmark10" w:history="1">
            <w:r w:rsidR="00E62EF1">
              <w:t>и</w:t>
            </w:r>
            <w:r w:rsidR="00E62EF1">
              <w:rPr>
                <w:spacing w:val="-7"/>
              </w:rPr>
              <w:t xml:space="preserve"> </w:t>
            </w:r>
            <w:r w:rsidR="00E62EF1">
              <w:t>профилактически</w:t>
            </w:r>
            <w:r w:rsidR="00E62EF1">
              <w:rPr>
                <w:spacing w:val="-7"/>
              </w:rPr>
              <w:t xml:space="preserve"> </w:t>
            </w:r>
            <w:r w:rsidR="00E62EF1">
              <w:t>значимая</w:t>
            </w:r>
            <w:r w:rsidR="00E62EF1">
              <w:rPr>
                <w:spacing w:val="-7"/>
              </w:rPr>
              <w:t xml:space="preserve"> </w:t>
            </w:r>
            <w:r w:rsidR="00E62EF1">
              <w:rPr>
                <w:spacing w:val="-2"/>
              </w:rPr>
              <w:t>классификация</w:t>
            </w:r>
            <w:r w:rsidR="00E62EF1">
              <w:tab/>
            </w:r>
            <w:r w:rsidR="00E62EF1">
              <w:rPr>
                <w:spacing w:val="-5"/>
              </w:rPr>
              <w:t>20</w:t>
            </w:r>
          </w:hyperlink>
        </w:p>
        <w:p w14:paraId="02C19723" w14:textId="77777777" w:rsidR="0084653F" w:rsidRDefault="000C16B7">
          <w:pPr>
            <w:pStyle w:val="20"/>
            <w:numPr>
              <w:ilvl w:val="1"/>
              <w:numId w:val="13"/>
            </w:numPr>
            <w:tabs>
              <w:tab w:val="left" w:pos="711"/>
              <w:tab w:val="left" w:pos="1371"/>
              <w:tab w:val="left" w:leader="dot" w:pos="10057"/>
            </w:tabs>
            <w:spacing w:before="129" w:line="360" w:lineRule="auto"/>
            <w:ind w:right="139" w:hanging="1"/>
          </w:pPr>
          <w:hyperlink w:anchor="_bookmark11" w:history="1">
            <w:r w:rsidR="00E62EF1">
              <w:t>Криминогенные</w:t>
            </w:r>
            <w:r w:rsidR="00E62EF1">
              <w:rPr>
                <w:spacing w:val="40"/>
              </w:rPr>
              <w:t xml:space="preserve"> </w:t>
            </w:r>
            <w:r w:rsidR="00E62EF1">
              <w:t>факторы,</w:t>
            </w:r>
            <w:r w:rsidR="00E62EF1">
              <w:rPr>
                <w:spacing w:val="40"/>
              </w:rPr>
              <w:t xml:space="preserve"> </w:t>
            </w:r>
            <w:r w:rsidR="00E62EF1">
              <w:t>влияющие</w:t>
            </w:r>
            <w:r w:rsidR="00E62EF1">
              <w:rPr>
                <w:spacing w:val="40"/>
              </w:rPr>
              <w:t xml:space="preserve"> </w:t>
            </w:r>
            <w:r w:rsidR="00E62EF1">
              <w:t>на</w:t>
            </w:r>
            <w:r w:rsidR="00E62EF1">
              <w:rPr>
                <w:spacing w:val="40"/>
              </w:rPr>
              <w:t xml:space="preserve"> </w:t>
            </w:r>
            <w:r w:rsidR="00E62EF1">
              <w:t>формирование</w:t>
            </w:r>
            <w:r w:rsidR="00E62EF1">
              <w:rPr>
                <w:spacing w:val="40"/>
              </w:rPr>
              <w:t xml:space="preserve"> </w:t>
            </w:r>
            <w:r w:rsidR="00E62EF1">
              <w:t>противоправного</w:t>
            </w:r>
          </w:hyperlink>
          <w:r w:rsidR="00E62EF1">
            <w:t xml:space="preserve"> </w:t>
          </w:r>
          <w:hyperlink w:anchor="_bookmark11" w:history="1">
            <w:r w:rsidR="00E62EF1">
              <w:t>поведения</w:t>
            </w:r>
            <w:r w:rsidR="00E62EF1">
              <w:rPr>
                <w:spacing w:val="-10"/>
              </w:rPr>
              <w:t xml:space="preserve"> </w:t>
            </w:r>
            <w:r w:rsidR="00E62EF1">
              <w:t>личности:</w:t>
            </w:r>
            <w:r w:rsidR="00E62EF1">
              <w:rPr>
                <w:spacing w:val="-7"/>
              </w:rPr>
              <w:t xml:space="preserve"> </w:t>
            </w:r>
            <w:r w:rsidR="00E62EF1">
              <w:t>мотивы,</w:t>
            </w:r>
            <w:r w:rsidR="00E62EF1">
              <w:rPr>
                <w:spacing w:val="-9"/>
              </w:rPr>
              <w:t xml:space="preserve"> </w:t>
            </w:r>
            <w:r w:rsidR="00E62EF1">
              <w:t>условия,</w:t>
            </w:r>
            <w:r w:rsidR="00E62EF1">
              <w:rPr>
                <w:spacing w:val="-8"/>
              </w:rPr>
              <w:t xml:space="preserve"> </w:t>
            </w:r>
            <w:r w:rsidR="00E62EF1">
              <w:t>ситуативный</w:t>
            </w:r>
            <w:r w:rsidR="00E62EF1">
              <w:rPr>
                <w:spacing w:val="-7"/>
              </w:rPr>
              <w:t xml:space="preserve"> </w:t>
            </w:r>
            <w:r w:rsidR="00E62EF1">
              <w:rPr>
                <w:spacing w:val="-2"/>
              </w:rPr>
              <w:t>характер</w:t>
            </w:r>
            <w:r w:rsidR="00E62EF1">
              <w:tab/>
            </w:r>
            <w:r w:rsidR="00E62EF1">
              <w:rPr>
                <w:spacing w:val="-5"/>
              </w:rPr>
              <w:t>20</w:t>
            </w:r>
          </w:hyperlink>
        </w:p>
        <w:p w14:paraId="57CFD85B" w14:textId="77777777" w:rsidR="0084653F" w:rsidRDefault="000C16B7">
          <w:pPr>
            <w:pStyle w:val="20"/>
            <w:numPr>
              <w:ilvl w:val="1"/>
              <w:numId w:val="13"/>
            </w:numPr>
            <w:tabs>
              <w:tab w:val="left" w:pos="1371"/>
              <w:tab w:val="left" w:pos="4076"/>
              <w:tab w:val="left" w:pos="5290"/>
              <w:tab w:val="left" w:pos="6197"/>
              <w:tab w:val="left" w:leader="dot" w:pos="10057"/>
            </w:tabs>
            <w:spacing w:line="360" w:lineRule="auto"/>
            <w:ind w:right="138" w:firstLine="0"/>
          </w:pPr>
          <w:hyperlink w:anchor="_bookmark15" w:history="1">
            <w:proofErr w:type="spellStart"/>
            <w:r w:rsidR="00E62EF1">
              <w:rPr>
                <w:spacing w:val="-2"/>
              </w:rPr>
              <w:t>Виктимологический</w:t>
            </w:r>
            <w:proofErr w:type="spellEnd"/>
            <w:r w:rsidR="00E62EF1">
              <w:tab/>
            </w:r>
            <w:r w:rsidR="00E62EF1">
              <w:rPr>
                <w:spacing w:val="-2"/>
              </w:rPr>
              <w:t>портрет</w:t>
            </w:r>
            <w:r w:rsidR="00E62EF1">
              <w:tab/>
            </w:r>
            <w:r w:rsidR="00E62EF1">
              <w:rPr>
                <w:spacing w:val="-2"/>
              </w:rPr>
              <w:t>лица,</w:t>
            </w:r>
            <w:r w:rsidR="00E62EF1">
              <w:tab/>
              <w:t>пострадавшего</w:t>
            </w:r>
            <w:r w:rsidR="00E62EF1">
              <w:rPr>
                <w:spacing w:val="80"/>
                <w:w w:val="150"/>
              </w:rPr>
              <w:t xml:space="preserve"> </w:t>
            </w:r>
            <w:r w:rsidR="00E62EF1">
              <w:t>от</w:t>
            </w:r>
            <w:r w:rsidR="00E62EF1">
              <w:rPr>
                <w:spacing w:val="80"/>
                <w:w w:val="150"/>
              </w:rPr>
              <w:t xml:space="preserve"> </w:t>
            </w:r>
            <w:r w:rsidR="00E62EF1">
              <w:t>харассмента,</w:t>
            </w:r>
          </w:hyperlink>
          <w:r w:rsidR="00E62EF1">
            <w:rPr>
              <w:spacing w:val="40"/>
            </w:rPr>
            <w:t xml:space="preserve"> </w:t>
          </w:r>
          <w:hyperlink w:anchor="_bookmark15" w:history="1">
            <w:r w:rsidR="00E62EF1">
              <w:t>и</w:t>
            </w:r>
            <w:r w:rsidR="00E62EF1">
              <w:rPr>
                <w:spacing w:val="-8"/>
              </w:rPr>
              <w:t xml:space="preserve"> </w:t>
            </w:r>
            <w:r w:rsidR="00E62EF1">
              <w:t>особенности</w:t>
            </w:r>
            <w:r w:rsidR="00E62EF1">
              <w:rPr>
                <w:spacing w:val="-5"/>
              </w:rPr>
              <w:t xml:space="preserve"> </w:t>
            </w:r>
            <w:proofErr w:type="spellStart"/>
            <w:r w:rsidR="00E62EF1">
              <w:t>виктимного</w:t>
            </w:r>
            <w:proofErr w:type="spellEnd"/>
            <w:r w:rsidR="00E62EF1">
              <w:rPr>
                <w:spacing w:val="-6"/>
              </w:rPr>
              <w:t xml:space="preserve"> </w:t>
            </w:r>
            <w:r w:rsidR="00E62EF1">
              <w:t>поведения</w:t>
            </w:r>
            <w:r w:rsidR="00E62EF1">
              <w:rPr>
                <w:spacing w:val="-5"/>
              </w:rPr>
              <w:t xml:space="preserve"> </w:t>
            </w:r>
            <w:r w:rsidR="00E62EF1">
              <w:t>его</w:t>
            </w:r>
            <w:r w:rsidR="00E62EF1">
              <w:rPr>
                <w:spacing w:val="-5"/>
              </w:rPr>
              <w:t xml:space="preserve"> </w:t>
            </w:r>
            <w:r w:rsidR="00E62EF1">
              <w:rPr>
                <w:spacing w:val="-2"/>
              </w:rPr>
              <w:t>жертв</w:t>
            </w:r>
            <w:r w:rsidR="00E62EF1">
              <w:tab/>
            </w:r>
            <w:r w:rsidR="00E62EF1">
              <w:rPr>
                <w:spacing w:val="-5"/>
              </w:rPr>
              <w:t>23</w:t>
            </w:r>
          </w:hyperlink>
        </w:p>
        <w:p w14:paraId="5BABEF34" w14:textId="77777777" w:rsidR="0084653F" w:rsidRDefault="000C16B7">
          <w:pPr>
            <w:pStyle w:val="20"/>
            <w:numPr>
              <w:ilvl w:val="1"/>
              <w:numId w:val="13"/>
            </w:numPr>
            <w:tabs>
              <w:tab w:val="left" w:pos="711"/>
              <w:tab w:val="left" w:pos="1371"/>
              <w:tab w:val="left" w:leader="dot" w:pos="10057"/>
            </w:tabs>
            <w:spacing w:line="360" w:lineRule="auto"/>
            <w:ind w:right="139" w:hanging="1"/>
          </w:pPr>
          <w:hyperlink w:anchor="_bookmark19" w:history="1">
            <w:r w:rsidR="00E62EF1">
              <w:t>Основные</w:t>
            </w:r>
            <w:r w:rsidR="00E62EF1">
              <w:rPr>
                <w:spacing w:val="40"/>
              </w:rPr>
              <w:t xml:space="preserve"> </w:t>
            </w:r>
            <w:r w:rsidR="00E62EF1">
              <w:t>направления</w:t>
            </w:r>
            <w:r w:rsidR="00E62EF1">
              <w:rPr>
                <w:spacing w:val="40"/>
              </w:rPr>
              <w:t xml:space="preserve"> </w:t>
            </w:r>
            <w:r w:rsidR="00E62EF1">
              <w:t>предупреждения</w:t>
            </w:r>
            <w:r w:rsidR="00E62EF1">
              <w:rPr>
                <w:spacing w:val="40"/>
              </w:rPr>
              <w:t xml:space="preserve"> </w:t>
            </w:r>
            <w:r w:rsidR="00E62EF1">
              <w:t>харассмента,</w:t>
            </w:r>
            <w:r w:rsidR="00E62EF1">
              <w:rPr>
                <w:spacing w:val="40"/>
              </w:rPr>
              <w:t xml:space="preserve"> </w:t>
            </w:r>
            <w:r w:rsidR="00E62EF1">
              <w:t>организационные</w:t>
            </w:r>
          </w:hyperlink>
          <w:r w:rsidR="00E62EF1">
            <w:t xml:space="preserve"> </w:t>
          </w:r>
          <w:hyperlink w:anchor="_bookmark19" w:history="1">
            <w:r w:rsidR="00E62EF1">
              <w:t>принципы и проблемы его совершенствования</w:t>
            </w:r>
            <w:r w:rsidR="00E62EF1">
              <w:tab/>
            </w:r>
            <w:r w:rsidR="00E62EF1">
              <w:rPr>
                <w:spacing w:val="-6"/>
              </w:rPr>
              <w:t>26</w:t>
            </w:r>
          </w:hyperlink>
        </w:p>
        <w:p w14:paraId="6E048E0E" w14:textId="77777777" w:rsidR="0084653F" w:rsidRDefault="000C16B7">
          <w:pPr>
            <w:pStyle w:val="20"/>
            <w:tabs>
              <w:tab w:val="left" w:leader="dot" w:pos="10057"/>
            </w:tabs>
            <w:spacing w:line="259" w:lineRule="auto"/>
            <w:ind w:right="147" w:firstLine="0"/>
          </w:pPr>
          <w:hyperlink w:anchor="_bookmark22" w:history="1">
            <w:r w:rsidR="00E62EF1">
              <w:rPr>
                <w:b/>
              </w:rPr>
              <w:t>ГЛАВА 3</w:t>
            </w:r>
            <w:r w:rsidR="00E62EF1">
              <w:t>. Уголовно-правовая характеристика харассмента и проблемы его</w:t>
            </w:r>
          </w:hyperlink>
          <w:r w:rsidR="00E62EF1">
            <w:t xml:space="preserve"> </w:t>
          </w:r>
          <w:hyperlink w:anchor="_bookmark22" w:history="1">
            <w:r w:rsidR="00E62EF1">
              <w:t>квалификации, отграничение от смежных составов преступлений</w:t>
            </w:r>
            <w:r w:rsidR="00E62EF1">
              <w:tab/>
            </w:r>
            <w:r w:rsidR="00E62EF1">
              <w:rPr>
                <w:spacing w:val="-6"/>
              </w:rPr>
              <w:t>30</w:t>
            </w:r>
          </w:hyperlink>
        </w:p>
        <w:p w14:paraId="3FCAAC11" w14:textId="77777777" w:rsidR="0084653F" w:rsidRDefault="000C16B7">
          <w:pPr>
            <w:pStyle w:val="20"/>
            <w:numPr>
              <w:ilvl w:val="1"/>
              <w:numId w:val="12"/>
            </w:numPr>
            <w:tabs>
              <w:tab w:val="left" w:pos="1203"/>
              <w:tab w:val="left" w:leader="dot" w:pos="10057"/>
            </w:tabs>
            <w:spacing w:before="98"/>
            <w:ind w:left="1203" w:hanging="491"/>
          </w:pPr>
          <w:hyperlink w:anchor="_bookmark23" w:history="1">
            <w:r w:rsidR="00E62EF1">
              <w:t>Модель</w:t>
            </w:r>
            <w:r w:rsidR="00E62EF1">
              <w:rPr>
                <w:spacing w:val="-12"/>
              </w:rPr>
              <w:t xml:space="preserve"> </w:t>
            </w:r>
            <w:r w:rsidR="00E62EF1">
              <w:t>дифференциации</w:t>
            </w:r>
            <w:r w:rsidR="00E62EF1">
              <w:rPr>
                <w:spacing w:val="-8"/>
              </w:rPr>
              <w:t xml:space="preserve"> </w:t>
            </w:r>
            <w:r w:rsidR="00E62EF1">
              <w:t>уголовной</w:t>
            </w:r>
            <w:r w:rsidR="00E62EF1">
              <w:rPr>
                <w:spacing w:val="-8"/>
              </w:rPr>
              <w:t xml:space="preserve"> </w:t>
            </w:r>
            <w:r w:rsidR="00E62EF1">
              <w:t>ответственности</w:t>
            </w:r>
            <w:r w:rsidR="00E62EF1">
              <w:rPr>
                <w:spacing w:val="-9"/>
              </w:rPr>
              <w:t xml:space="preserve"> </w:t>
            </w:r>
            <w:r w:rsidR="00E62EF1">
              <w:t>за</w:t>
            </w:r>
            <w:r w:rsidR="00E62EF1">
              <w:rPr>
                <w:spacing w:val="-8"/>
              </w:rPr>
              <w:t xml:space="preserve"> </w:t>
            </w:r>
            <w:r w:rsidR="00E62EF1">
              <w:rPr>
                <w:spacing w:val="-2"/>
              </w:rPr>
              <w:t>харассмент</w:t>
            </w:r>
            <w:r w:rsidR="00E62EF1">
              <w:tab/>
            </w:r>
            <w:r w:rsidR="00E62EF1">
              <w:rPr>
                <w:spacing w:val="-5"/>
              </w:rPr>
              <w:t>30</w:t>
            </w:r>
          </w:hyperlink>
        </w:p>
        <w:p w14:paraId="5D37E11D" w14:textId="77777777" w:rsidR="0084653F" w:rsidRDefault="000C16B7">
          <w:pPr>
            <w:pStyle w:val="20"/>
            <w:numPr>
              <w:ilvl w:val="1"/>
              <w:numId w:val="12"/>
            </w:numPr>
            <w:tabs>
              <w:tab w:val="left" w:pos="1272"/>
              <w:tab w:val="left" w:leader="dot" w:pos="10057"/>
            </w:tabs>
            <w:spacing w:before="160"/>
            <w:ind w:left="1272" w:hanging="560"/>
          </w:pPr>
          <w:hyperlink w:anchor="_bookmark24" w:history="1">
            <w:r w:rsidR="00E62EF1">
              <w:t>Анализ</w:t>
            </w:r>
            <w:r w:rsidR="00E62EF1">
              <w:rPr>
                <w:spacing w:val="-11"/>
              </w:rPr>
              <w:t xml:space="preserve"> </w:t>
            </w:r>
            <w:r w:rsidR="00E62EF1">
              <w:t>объективной</w:t>
            </w:r>
            <w:r w:rsidR="00E62EF1">
              <w:rPr>
                <w:spacing w:val="-8"/>
              </w:rPr>
              <w:t xml:space="preserve"> </w:t>
            </w:r>
            <w:r w:rsidR="00E62EF1">
              <w:t>и</w:t>
            </w:r>
            <w:r w:rsidR="00E62EF1">
              <w:rPr>
                <w:spacing w:val="-5"/>
              </w:rPr>
              <w:t xml:space="preserve"> </w:t>
            </w:r>
            <w:r w:rsidR="00E62EF1">
              <w:t>субъективных</w:t>
            </w:r>
            <w:r w:rsidR="00E62EF1">
              <w:rPr>
                <w:spacing w:val="-5"/>
              </w:rPr>
              <w:t xml:space="preserve"> </w:t>
            </w:r>
            <w:r w:rsidR="00E62EF1">
              <w:t>сторон</w:t>
            </w:r>
            <w:r w:rsidR="00E62EF1">
              <w:rPr>
                <w:spacing w:val="-5"/>
              </w:rPr>
              <w:t xml:space="preserve"> </w:t>
            </w:r>
            <w:r w:rsidR="00E62EF1">
              <w:rPr>
                <w:spacing w:val="-2"/>
              </w:rPr>
              <w:t>домогательства</w:t>
            </w:r>
            <w:r w:rsidR="00E62EF1">
              <w:tab/>
            </w:r>
            <w:r w:rsidR="00E62EF1">
              <w:rPr>
                <w:spacing w:val="-5"/>
              </w:rPr>
              <w:t>31</w:t>
            </w:r>
          </w:hyperlink>
        </w:p>
        <w:p w14:paraId="43C406AD" w14:textId="77777777" w:rsidR="0084653F" w:rsidRDefault="000C16B7">
          <w:pPr>
            <w:pStyle w:val="20"/>
            <w:numPr>
              <w:ilvl w:val="1"/>
              <w:numId w:val="12"/>
            </w:numPr>
            <w:tabs>
              <w:tab w:val="left" w:pos="712"/>
              <w:tab w:val="left" w:pos="1233"/>
              <w:tab w:val="left" w:leader="dot" w:pos="10057"/>
            </w:tabs>
            <w:spacing w:before="163" w:line="360" w:lineRule="auto"/>
            <w:ind w:left="712" w:right="138" w:hanging="1"/>
          </w:pPr>
          <w:hyperlink w:anchor="_bookmark25" w:history="1">
            <w:r w:rsidR="00E62EF1">
              <w:t>Вопросы квалификации харассмента при конкуренции уголовно-правовых</w:t>
            </w:r>
          </w:hyperlink>
          <w:r w:rsidR="00E62EF1">
            <w:t xml:space="preserve"> </w:t>
          </w:r>
          <w:hyperlink w:anchor="_bookmark25" w:history="1">
            <w:r w:rsidR="00E62EF1">
              <w:rPr>
                <w:spacing w:val="-4"/>
              </w:rPr>
              <w:t>норм</w:t>
            </w:r>
            <w:r w:rsidR="00E62EF1">
              <w:tab/>
            </w:r>
            <w:r w:rsidR="00E62EF1">
              <w:rPr>
                <w:spacing w:val="-5"/>
              </w:rPr>
              <w:t>38</w:t>
            </w:r>
          </w:hyperlink>
        </w:p>
        <w:p w14:paraId="5240FF53" w14:textId="77777777" w:rsidR="0084653F" w:rsidRDefault="000C16B7">
          <w:pPr>
            <w:pStyle w:val="3"/>
            <w:tabs>
              <w:tab w:val="left" w:leader="dot" w:pos="10057"/>
            </w:tabs>
            <w:rPr>
              <w:b w:val="0"/>
              <w:i w:val="0"/>
              <w:sz w:val="28"/>
            </w:rPr>
          </w:pPr>
          <w:hyperlink w:anchor="_bookmark29" w:history="1">
            <w:r w:rsidR="00E62EF1">
              <w:rPr>
                <w:i w:val="0"/>
                <w:spacing w:val="-2"/>
                <w:sz w:val="28"/>
              </w:rPr>
              <w:t>ЗАКЛЮЧЕНИЕ</w:t>
            </w:r>
            <w:r w:rsidR="00E62EF1">
              <w:rPr>
                <w:b w:val="0"/>
                <w:i w:val="0"/>
                <w:sz w:val="28"/>
              </w:rPr>
              <w:tab/>
            </w:r>
            <w:r w:rsidR="00E62EF1">
              <w:rPr>
                <w:b w:val="0"/>
                <w:i w:val="0"/>
                <w:spacing w:val="-5"/>
                <w:sz w:val="28"/>
              </w:rPr>
              <w:t>42</w:t>
            </w:r>
          </w:hyperlink>
        </w:p>
        <w:p w14:paraId="2290033F" w14:textId="77777777" w:rsidR="0084653F" w:rsidRDefault="000C16B7">
          <w:pPr>
            <w:pStyle w:val="10"/>
            <w:tabs>
              <w:tab w:val="left" w:leader="dot" w:pos="9909"/>
            </w:tabs>
            <w:spacing w:before="127"/>
            <w:ind w:left="563"/>
            <w:rPr>
              <w:b w:val="0"/>
            </w:rPr>
          </w:pPr>
          <w:hyperlink w:anchor="_bookmark30" w:history="1">
            <w:r w:rsidR="00E62EF1">
              <w:t>СПИСОК</w:t>
            </w:r>
            <w:r w:rsidR="00E62EF1">
              <w:rPr>
                <w:spacing w:val="-11"/>
              </w:rPr>
              <w:t xml:space="preserve"> </w:t>
            </w:r>
            <w:r w:rsidR="00E62EF1">
              <w:t>ИСПОЛЬЗОВАННЫХ</w:t>
            </w:r>
            <w:r w:rsidR="00E62EF1">
              <w:rPr>
                <w:spacing w:val="-11"/>
              </w:rPr>
              <w:t xml:space="preserve"> </w:t>
            </w:r>
            <w:r w:rsidR="00E62EF1">
              <w:rPr>
                <w:spacing w:val="-2"/>
              </w:rPr>
              <w:t>ИСТОЧНИКОВ</w:t>
            </w:r>
            <w:r w:rsidR="00E62EF1">
              <w:rPr>
                <w:b w:val="0"/>
              </w:rPr>
              <w:tab/>
            </w:r>
            <w:r w:rsidR="00E62EF1">
              <w:rPr>
                <w:b w:val="0"/>
                <w:spacing w:val="-5"/>
              </w:rPr>
              <w:t>46</w:t>
            </w:r>
          </w:hyperlink>
        </w:p>
      </w:sdtContent>
    </w:sdt>
    <w:p w14:paraId="09D9578A" w14:textId="77777777" w:rsidR="0084653F" w:rsidRDefault="0084653F">
      <w:pPr>
        <w:pStyle w:val="10"/>
        <w:rPr>
          <w:b w:val="0"/>
        </w:rPr>
        <w:sectPr w:rsidR="0084653F">
          <w:pgSz w:w="11910" w:h="16840"/>
          <w:pgMar w:top="1040" w:right="708" w:bottom="280" w:left="708" w:header="720" w:footer="720" w:gutter="0"/>
          <w:cols w:space="720"/>
        </w:sectPr>
      </w:pPr>
    </w:p>
    <w:p w14:paraId="71FFFFD4" w14:textId="77777777" w:rsidR="0084653F" w:rsidRDefault="00E62EF1">
      <w:pPr>
        <w:pStyle w:val="2"/>
        <w:spacing w:before="69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050658C9" w14:textId="77777777" w:rsidR="0084653F" w:rsidRDefault="0084653F">
      <w:pPr>
        <w:pStyle w:val="a3"/>
        <w:spacing w:before="187"/>
        <w:ind w:left="0" w:firstLine="0"/>
        <w:jc w:val="left"/>
        <w:rPr>
          <w:b/>
        </w:rPr>
      </w:pPr>
    </w:p>
    <w:p w14:paraId="5F88D8BB" w14:textId="77777777" w:rsidR="0084653F" w:rsidRDefault="00E62EF1">
      <w:pPr>
        <w:pStyle w:val="a3"/>
        <w:spacing w:line="360" w:lineRule="auto"/>
        <w:ind w:right="139"/>
      </w:pPr>
      <w:r>
        <w:t>Российская Федерация является демократическим правовым государством,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котором</w:t>
      </w:r>
      <w:r>
        <w:rPr>
          <w:spacing w:val="32"/>
        </w:rPr>
        <w:t xml:space="preserve"> </w:t>
      </w:r>
      <w:r>
        <w:t>признаются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охраняются</w:t>
      </w:r>
      <w:r>
        <w:rPr>
          <w:spacing w:val="33"/>
        </w:rPr>
        <w:t xml:space="preserve"> </w:t>
      </w:r>
      <w:r>
        <w:t>права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свободы</w:t>
      </w:r>
      <w:r>
        <w:rPr>
          <w:spacing w:val="33"/>
        </w:rPr>
        <w:t xml:space="preserve"> </w:t>
      </w:r>
      <w:r>
        <w:t xml:space="preserve">человека и гражданина, в том числе личные неимущественные права. Вмешательство извне, включающее в себя противоправное посягательство на личность путем </w:t>
      </w:r>
      <w:proofErr w:type="gramStart"/>
      <w:r>
        <w:t>физического,</w:t>
      </w:r>
      <w:r>
        <w:rPr>
          <w:spacing w:val="80"/>
        </w:rPr>
        <w:t xml:space="preserve">  </w:t>
      </w:r>
      <w:r>
        <w:t>психического</w:t>
      </w:r>
      <w:proofErr w:type="gramEnd"/>
      <w:r>
        <w:t>,</w:t>
      </w:r>
      <w:r>
        <w:rPr>
          <w:spacing w:val="80"/>
        </w:rPr>
        <w:t xml:space="preserve">  </w:t>
      </w:r>
      <w:r>
        <w:t>психологического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иного</w:t>
      </w:r>
      <w:r>
        <w:rPr>
          <w:spacing w:val="80"/>
        </w:rPr>
        <w:t xml:space="preserve">  </w:t>
      </w:r>
      <w:r>
        <w:t>воздействия в индивидуальную жизнедеятельность недопустимо.</w:t>
      </w:r>
    </w:p>
    <w:p w14:paraId="1FEF633D" w14:textId="77777777" w:rsidR="0084653F" w:rsidRDefault="00E62EF1">
      <w:pPr>
        <w:pStyle w:val="a3"/>
        <w:spacing w:line="360" w:lineRule="auto"/>
        <w:ind w:right="140"/>
      </w:pPr>
      <w:r>
        <w:rPr>
          <w:b/>
        </w:rPr>
        <w:t xml:space="preserve">Актуальность работы </w:t>
      </w:r>
      <w:r>
        <w:t>обусловлена рядом взаимосвязанных социальных и правовых факторов и, прежде всего, высокой социальной проблемностью правового</w:t>
      </w:r>
      <w:r>
        <w:rPr>
          <w:spacing w:val="80"/>
        </w:rPr>
        <w:t xml:space="preserve"> </w:t>
      </w:r>
      <w:r>
        <w:t>регулирования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нематериальных</w:t>
      </w:r>
      <w:r>
        <w:rPr>
          <w:spacing w:val="80"/>
        </w:rPr>
        <w:t xml:space="preserve"> </w:t>
      </w:r>
      <w:r>
        <w:t>благ,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чести и достоинства личности.</w:t>
      </w:r>
    </w:p>
    <w:p w14:paraId="3DBEE4D1" w14:textId="77777777" w:rsidR="0084653F" w:rsidRDefault="00E62EF1">
      <w:pPr>
        <w:pStyle w:val="a3"/>
        <w:spacing w:line="360" w:lineRule="auto"/>
        <w:ind w:right="138" w:firstLine="708"/>
      </w:pPr>
      <w:r>
        <w:t>Личные нематериальные</w:t>
      </w:r>
      <w:r>
        <w:rPr>
          <w:spacing w:val="-1"/>
        </w:rPr>
        <w:t xml:space="preserve"> </w:t>
      </w:r>
      <w:r>
        <w:t>блага, выступая самостоятельной</w:t>
      </w:r>
      <w:r>
        <w:rPr>
          <w:spacing w:val="-1"/>
        </w:rPr>
        <w:t xml:space="preserve"> </w:t>
      </w:r>
      <w:r>
        <w:t>ценностью для их носителя, существующей независимо от степени и характера правового регулирования, а также являясь важнейшей гарантией стабильности и развития общества и государства, становятся объектом охраны современного демократического государства, в связи с чем личные неимущественные права охраняются</w:t>
      </w:r>
      <w:r>
        <w:rPr>
          <w:spacing w:val="80"/>
        </w:rPr>
        <w:t xml:space="preserve">   </w:t>
      </w:r>
      <w:r>
        <w:t>национальным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международным</w:t>
      </w:r>
      <w:r>
        <w:rPr>
          <w:spacing w:val="80"/>
        </w:rPr>
        <w:t xml:space="preserve">   </w:t>
      </w:r>
      <w:r>
        <w:t>законодательством</w:t>
      </w:r>
      <w:r>
        <w:rPr>
          <w:spacing w:val="80"/>
          <w:w w:val="150"/>
        </w:rPr>
        <w:t xml:space="preserve"> </w:t>
      </w:r>
      <w:r>
        <w:t xml:space="preserve">с использованием различных отраслевых средств защиты (гражданско-, административно-, уголовно-правовых). Так, в соответствии с частью 1 статьи 23 Конституции Российской Федерации каждый имеет право на защиту своей чести и доброго имени. Статьей 21 Основного закона предусмотрено, что достоинство личности охраняется государством, и ничто не может быть основанием для его умаления. Кроме того, Уголовный кодекс Российской Федерации и Кодекс об административных правонарушениях Российской </w:t>
      </w:r>
      <w:proofErr w:type="gramStart"/>
      <w:r>
        <w:t>Федерации</w:t>
      </w:r>
      <w:r>
        <w:rPr>
          <w:spacing w:val="80"/>
        </w:rPr>
        <w:t xml:space="preserve">  </w:t>
      </w:r>
      <w:r>
        <w:t>предусматривают</w:t>
      </w:r>
      <w:proofErr w:type="gramEnd"/>
      <w:r>
        <w:rPr>
          <w:spacing w:val="80"/>
        </w:rPr>
        <w:t xml:space="preserve">  </w:t>
      </w:r>
      <w:r>
        <w:t>порядок</w:t>
      </w:r>
      <w:r>
        <w:rPr>
          <w:spacing w:val="80"/>
        </w:rPr>
        <w:t xml:space="preserve">  </w:t>
      </w:r>
      <w:r>
        <w:t>привлечения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 xml:space="preserve">ответственности за совершение противоправных действий, посягающих на честь и достоинство личности, тем самым выполняя регулятивные и охранительные функции. В </w:t>
      </w:r>
      <w:proofErr w:type="gramStart"/>
      <w:r>
        <w:t>связи</w:t>
      </w:r>
      <w:r>
        <w:rPr>
          <w:spacing w:val="29"/>
        </w:rPr>
        <w:t xml:space="preserve">  </w:t>
      </w:r>
      <w:r>
        <w:t>с</w:t>
      </w:r>
      <w:proofErr w:type="gramEnd"/>
      <w:r>
        <w:rPr>
          <w:spacing w:val="29"/>
        </w:rPr>
        <w:t xml:space="preserve">  </w:t>
      </w:r>
      <w:r>
        <w:t>этим,</w:t>
      </w:r>
      <w:r>
        <w:rPr>
          <w:spacing w:val="28"/>
        </w:rPr>
        <w:t xml:space="preserve">  </w:t>
      </w:r>
      <w:r>
        <w:t>любой</w:t>
      </w:r>
      <w:r>
        <w:rPr>
          <w:spacing w:val="30"/>
        </w:rPr>
        <w:t xml:space="preserve">  </w:t>
      </w:r>
      <w:r>
        <w:t>гражданин</w:t>
      </w:r>
      <w:r>
        <w:rPr>
          <w:spacing w:val="28"/>
        </w:rPr>
        <w:t xml:space="preserve">  </w:t>
      </w:r>
      <w:r>
        <w:t>должен</w:t>
      </w:r>
      <w:r>
        <w:rPr>
          <w:spacing w:val="29"/>
        </w:rPr>
        <w:t xml:space="preserve">  </w:t>
      </w:r>
      <w:r>
        <w:t>чувствовать</w:t>
      </w:r>
      <w:r>
        <w:rPr>
          <w:spacing w:val="29"/>
        </w:rPr>
        <w:t xml:space="preserve">  </w:t>
      </w:r>
      <w:r>
        <w:t>себя</w:t>
      </w:r>
      <w:r>
        <w:rPr>
          <w:spacing w:val="29"/>
        </w:rPr>
        <w:t xml:space="preserve">  </w:t>
      </w:r>
      <w:r>
        <w:t>свободным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14:paraId="5F5CEE9B" w14:textId="77777777" w:rsidR="0084653F" w:rsidRDefault="0084653F">
      <w:pPr>
        <w:pStyle w:val="a3"/>
        <w:spacing w:line="360" w:lineRule="auto"/>
        <w:sectPr w:rsidR="0084653F">
          <w:footerReference w:type="default" r:id="rId7"/>
          <w:pgSz w:w="11910" w:h="16840"/>
          <w:pgMar w:top="1040" w:right="708" w:bottom="1160" w:left="708" w:header="0" w:footer="974" w:gutter="0"/>
          <w:pgNumType w:start="6"/>
          <w:cols w:space="720"/>
        </w:sectPr>
      </w:pPr>
    </w:p>
    <w:p w14:paraId="0B3A917E" w14:textId="77777777" w:rsidR="0084653F" w:rsidRDefault="00E62EF1">
      <w:pPr>
        <w:pStyle w:val="a3"/>
        <w:tabs>
          <w:tab w:val="left" w:pos="2217"/>
          <w:tab w:val="left" w:pos="3930"/>
          <w:tab w:val="left" w:pos="4979"/>
          <w:tab w:val="left" w:pos="6167"/>
          <w:tab w:val="left" w:pos="6654"/>
          <w:tab w:val="left" w:pos="8543"/>
          <w:tab w:val="left" w:pos="9167"/>
        </w:tabs>
        <w:spacing w:before="67" w:line="362" w:lineRule="auto"/>
        <w:ind w:right="138" w:firstLine="0"/>
        <w:jc w:val="left"/>
      </w:pPr>
      <w:r>
        <w:rPr>
          <w:spacing w:val="-2"/>
        </w:rPr>
        <w:lastRenderedPageBreak/>
        <w:t>абсолютно</w:t>
      </w:r>
      <w:r>
        <w:tab/>
      </w:r>
      <w:r>
        <w:rPr>
          <w:spacing w:val="-2"/>
        </w:rPr>
        <w:t>безопасным,</w:t>
      </w:r>
      <w:r>
        <w:tab/>
      </w:r>
      <w:r>
        <w:rPr>
          <w:spacing w:val="-2"/>
        </w:rPr>
        <w:t>однако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предусмотрен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 xml:space="preserve">ситуаций, </w:t>
      </w:r>
      <w:r>
        <w:t>которые угрожают безопасности личности и ее неприкосновенности.</w:t>
      </w:r>
    </w:p>
    <w:p w14:paraId="6DF17EC2" w14:textId="31E8ACB8" w:rsidR="0084653F" w:rsidRDefault="00E62EF1" w:rsidP="00112A54">
      <w:pPr>
        <w:pStyle w:val="a3"/>
        <w:tabs>
          <w:tab w:val="left" w:pos="1079"/>
          <w:tab w:val="left" w:pos="2015"/>
          <w:tab w:val="left" w:pos="2139"/>
          <w:tab w:val="left" w:pos="2226"/>
          <w:tab w:val="left" w:pos="2514"/>
          <w:tab w:val="left" w:pos="3289"/>
          <w:tab w:val="left" w:pos="3390"/>
          <w:tab w:val="left" w:pos="3532"/>
          <w:tab w:val="left" w:pos="3910"/>
          <w:tab w:val="left" w:pos="4011"/>
          <w:tab w:val="left" w:pos="4201"/>
          <w:tab w:val="left" w:pos="4888"/>
          <w:tab w:val="left" w:pos="5101"/>
          <w:tab w:val="left" w:pos="5466"/>
          <w:tab w:val="left" w:pos="5617"/>
          <w:tab w:val="left" w:pos="6093"/>
          <w:tab w:val="left" w:pos="6388"/>
          <w:tab w:val="left" w:pos="6620"/>
          <w:tab w:val="left" w:pos="6937"/>
          <w:tab w:val="left" w:pos="6968"/>
          <w:tab w:val="left" w:pos="7295"/>
          <w:tab w:val="left" w:pos="7751"/>
          <w:tab w:val="left" w:pos="7943"/>
          <w:tab w:val="left" w:pos="8166"/>
          <w:tab w:val="left" w:pos="8408"/>
          <w:tab w:val="left" w:pos="8835"/>
          <w:tab w:val="left" w:pos="9263"/>
          <w:tab w:val="left" w:pos="9318"/>
          <w:tab w:val="left" w:pos="9803"/>
          <w:tab w:val="left" w:pos="9944"/>
          <w:tab w:val="left" w:pos="10196"/>
        </w:tabs>
        <w:spacing w:line="360" w:lineRule="auto"/>
        <w:ind w:left="709" w:right="137" w:firstLine="708"/>
        <w:jc w:val="right"/>
      </w:pPr>
      <w:r>
        <w:rPr>
          <w:spacing w:val="-2"/>
        </w:rPr>
        <w:t>Исследование</w:t>
      </w:r>
      <w:r>
        <w:tab/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неимущественных</w:t>
      </w:r>
      <w:r>
        <w:tab/>
      </w:r>
      <w:r>
        <w:rPr>
          <w:spacing w:val="-4"/>
        </w:rPr>
        <w:t xml:space="preserve">прав </w:t>
      </w:r>
      <w:r>
        <w:t>позволяет</w:t>
      </w:r>
      <w:r>
        <w:rPr>
          <w:spacing w:val="35"/>
        </w:rPr>
        <w:t xml:space="preserve"> </w:t>
      </w:r>
      <w:r>
        <w:t>сделать</w:t>
      </w:r>
      <w:r>
        <w:rPr>
          <w:spacing w:val="35"/>
        </w:rPr>
        <w:t xml:space="preserve"> </w:t>
      </w:r>
      <w:r>
        <w:t>вывод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современном</w:t>
      </w:r>
      <w:r>
        <w:rPr>
          <w:spacing w:val="35"/>
        </w:rPr>
        <w:t xml:space="preserve"> </w:t>
      </w:r>
      <w:r>
        <w:t>этапе</w:t>
      </w:r>
      <w:r>
        <w:rPr>
          <w:spacing w:val="33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общества в условиях повышенного внимания к принципам демократии и толерантности</w:t>
      </w:r>
      <w:r>
        <w:rPr>
          <w:spacing w:val="4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воздействием</w:t>
      </w:r>
      <w:r>
        <w:rPr>
          <w:spacing w:val="80"/>
        </w:rPr>
        <w:t xml:space="preserve"> </w:t>
      </w:r>
      <w:r>
        <w:t>факторов</w:t>
      </w:r>
      <w:r>
        <w:rPr>
          <w:spacing w:val="80"/>
        </w:rPr>
        <w:t xml:space="preserve"> </w:t>
      </w:r>
      <w:r>
        <w:t>экономической,</w:t>
      </w:r>
      <w:r>
        <w:rPr>
          <w:spacing w:val="40"/>
        </w:rPr>
        <w:t xml:space="preserve"> </w:t>
      </w:r>
      <w:r>
        <w:t>политического,</w:t>
      </w:r>
      <w:r>
        <w:rPr>
          <w:spacing w:val="80"/>
        </w:rPr>
        <w:t xml:space="preserve"> </w:t>
      </w:r>
      <w:r>
        <w:t xml:space="preserve">международно- </w:t>
      </w:r>
      <w:r>
        <w:rPr>
          <w:spacing w:val="-2"/>
        </w:rPr>
        <w:t>правового</w:t>
      </w:r>
      <w:r>
        <w:tab/>
      </w:r>
      <w:r>
        <w:tab/>
      </w:r>
      <w:r>
        <w:rPr>
          <w:spacing w:val="-2"/>
        </w:rPr>
        <w:t>характера</w:t>
      </w:r>
      <w:r>
        <w:tab/>
      </w:r>
      <w:r>
        <w:tab/>
      </w:r>
      <w:r>
        <w:rPr>
          <w:spacing w:val="-2"/>
        </w:rPr>
        <w:t>актуальной</w:t>
      </w:r>
      <w:r>
        <w:tab/>
      </w:r>
      <w:r>
        <w:tab/>
      </w:r>
      <w:r>
        <w:rPr>
          <w:spacing w:val="-2"/>
        </w:rPr>
        <w:t>проблемой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указанной</w:t>
      </w:r>
      <w:r>
        <w:tab/>
      </w:r>
      <w:r>
        <w:rPr>
          <w:spacing w:val="-2"/>
        </w:rPr>
        <w:t>сфере</w:t>
      </w:r>
      <w:r>
        <w:tab/>
      </w:r>
      <w:r>
        <w:tab/>
      </w:r>
      <w:r>
        <w:rPr>
          <w:spacing w:val="-2"/>
        </w:rPr>
        <w:t xml:space="preserve">является </w:t>
      </w:r>
      <w:r>
        <w:t>домогательство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харассмент.</w:t>
      </w:r>
      <w:r>
        <w:rPr>
          <w:spacing w:val="80"/>
        </w:rPr>
        <w:t xml:space="preserve"> </w:t>
      </w:r>
      <w:r>
        <w:t>Харассмент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действия, создающие</w:t>
      </w:r>
      <w:r>
        <w:rPr>
          <w:spacing w:val="80"/>
        </w:rPr>
        <w:t xml:space="preserve"> </w:t>
      </w:r>
      <w:r>
        <w:t>запугивающую,</w:t>
      </w:r>
      <w:r>
        <w:rPr>
          <w:spacing w:val="80"/>
        </w:rPr>
        <w:t xml:space="preserve"> </w:t>
      </w:r>
      <w:r>
        <w:t>враждебную,</w:t>
      </w:r>
      <w:r>
        <w:rPr>
          <w:spacing w:val="80"/>
        </w:rPr>
        <w:t xml:space="preserve"> </w:t>
      </w:r>
      <w:r>
        <w:t>унижающую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оскорбительную среду.</w:t>
      </w:r>
      <w:r>
        <w:rPr>
          <w:spacing w:val="80"/>
        </w:rPr>
        <w:t xml:space="preserve"> </w:t>
      </w:r>
      <w:r>
        <w:t>Домогательства</w:t>
      </w:r>
      <w:r>
        <w:rPr>
          <w:spacing w:val="80"/>
        </w:rPr>
        <w:t xml:space="preserve"> </w:t>
      </w:r>
      <w:r>
        <w:t>крепко</w:t>
      </w:r>
      <w:r>
        <w:rPr>
          <w:spacing w:val="80"/>
        </w:rPr>
        <w:t xml:space="preserve"> </w:t>
      </w:r>
      <w:r>
        <w:t>укрепляются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2"/>
        </w:rPr>
        <w:t>жертвы</w:t>
      </w:r>
      <w:r>
        <w:tab/>
      </w:r>
      <w:r>
        <w:tab/>
      </w:r>
      <w:r>
        <w:tab/>
      </w:r>
      <w:r>
        <w:rPr>
          <w:spacing w:val="-2"/>
        </w:rPr>
        <w:t>домогательств</w:t>
      </w:r>
      <w:r>
        <w:tab/>
      </w:r>
      <w:r>
        <w:tab/>
      </w:r>
      <w:r>
        <w:rPr>
          <w:spacing w:val="-2"/>
        </w:rPr>
        <w:t>начинают</w:t>
      </w:r>
      <w:r>
        <w:tab/>
      </w:r>
      <w:r>
        <w:tab/>
      </w:r>
      <w:r>
        <w:rPr>
          <w:spacing w:val="-2"/>
        </w:rPr>
        <w:t>ощущать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позор,</w:t>
      </w:r>
      <w:r>
        <w:tab/>
      </w:r>
      <w:r>
        <w:tab/>
      </w:r>
      <w:r>
        <w:rPr>
          <w:spacing w:val="-2"/>
        </w:rPr>
        <w:t>стыд,</w:t>
      </w:r>
      <w:r>
        <w:tab/>
      </w:r>
      <w:r>
        <w:rPr>
          <w:spacing w:val="-2"/>
        </w:rPr>
        <w:t xml:space="preserve">оскорбление </w:t>
      </w:r>
      <w:r>
        <w:t>достоинства,</w:t>
      </w:r>
      <w:r>
        <w:rPr>
          <w:spacing w:val="40"/>
        </w:rPr>
        <w:t xml:space="preserve"> </w:t>
      </w:r>
      <w:r>
        <w:t>беспомощность,</w:t>
      </w:r>
      <w:r>
        <w:rPr>
          <w:spacing w:val="40"/>
        </w:rPr>
        <w:t xml:space="preserve"> </w:t>
      </w:r>
      <w:r>
        <w:t>поскольку</w:t>
      </w:r>
      <w:r>
        <w:rPr>
          <w:spacing w:val="40"/>
        </w:rPr>
        <w:t xml:space="preserve"> </w:t>
      </w:r>
      <w:r>
        <w:t>отсутствуют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 xml:space="preserve">правовые </w:t>
      </w:r>
      <w:r>
        <w:rPr>
          <w:spacing w:val="-2"/>
        </w:rPr>
        <w:t>способы</w:t>
      </w:r>
      <w:r>
        <w:tab/>
      </w:r>
      <w:r>
        <w:rPr>
          <w:spacing w:val="-2"/>
        </w:rPr>
        <w:t>защиты.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вышеуказанного</w:t>
      </w:r>
      <w:r>
        <w:tab/>
      </w:r>
      <w:r>
        <w:rPr>
          <w:spacing w:val="-2"/>
        </w:rPr>
        <w:t>представляется,</w:t>
      </w:r>
      <w:r>
        <w:tab/>
      </w:r>
      <w:r>
        <w:tab/>
      </w:r>
      <w:r>
        <w:rPr>
          <w:spacing w:val="-4"/>
        </w:rPr>
        <w:t xml:space="preserve">что </w:t>
      </w:r>
      <w:r>
        <w:rPr>
          <w:spacing w:val="-2"/>
        </w:rPr>
        <w:t>современное</w:t>
      </w:r>
      <w:r>
        <w:tab/>
      </w:r>
      <w:r>
        <w:tab/>
      </w:r>
      <w:r>
        <w:rPr>
          <w:spacing w:val="-2"/>
        </w:rPr>
        <w:t>уголовное</w:t>
      </w:r>
      <w:r>
        <w:tab/>
      </w:r>
      <w:r>
        <w:tab/>
      </w:r>
      <w:r>
        <w:rPr>
          <w:spacing w:val="-2"/>
        </w:rPr>
        <w:t>законодательство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придает</w:t>
      </w:r>
      <w:r>
        <w:tab/>
      </w:r>
      <w:r>
        <w:tab/>
      </w:r>
      <w:r>
        <w:rPr>
          <w:spacing w:val="-2"/>
        </w:rPr>
        <w:t>охране</w:t>
      </w:r>
      <w:r>
        <w:tab/>
      </w:r>
      <w:r>
        <w:rPr>
          <w:spacing w:val="-2"/>
        </w:rPr>
        <w:t>чести</w:t>
      </w:r>
      <w:r>
        <w:tab/>
      </w:r>
      <w:r>
        <w:tab/>
      </w:r>
      <w:r>
        <w:rPr>
          <w:spacing w:val="-10"/>
        </w:rPr>
        <w:t xml:space="preserve">и </w:t>
      </w:r>
      <w:r>
        <w:t>достоинства того значения, которое следует из конституционного статуса, что требует</w:t>
      </w:r>
      <w:r>
        <w:rPr>
          <w:spacing w:val="80"/>
          <w:w w:val="150"/>
        </w:rPr>
        <w:t xml:space="preserve">  </w:t>
      </w:r>
      <w:r>
        <w:t>дальнейшего</w:t>
      </w:r>
      <w:r>
        <w:rPr>
          <w:spacing w:val="80"/>
          <w:w w:val="150"/>
        </w:rPr>
        <w:t xml:space="preserve">  </w:t>
      </w:r>
      <w:r>
        <w:t>совершенствования</w:t>
      </w:r>
      <w:r>
        <w:rPr>
          <w:spacing w:val="80"/>
          <w:w w:val="150"/>
        </w:rPr>
        <w:t xml:space="preserve">  </w:t>
      </w:r>
      <w:r>
        <w:t>уголовно-правовых</w:t>
      </w:r>
      <w:r>
        <w:rPr>
          <w:spacing w:val="80"/>
          <w:w w:val="150"/>
        </w:rPr>
        <w:t xml:space="preserve">  </w:t>
      </w:r>
      <w:r>
        <w:t>норм,</w:t>
      </w:r>
      <w:r>
        <w:rPr>
          <w:spacing w:val="80"/>
        </w:rPr>
        <w:t xml:space="preserve"> </w:t>
      </w:r>
      <w:r>
        <w:t>предусматривающих ответственность за преступления, посягающих на честь и достоинство личности,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детерминирующих</w:t>
      </w:r>
      <w:r>
        <w:rPr>
          <w:spacing w:val="-2"/>
        </w:rPr>
        <w:t xml:space="preserve"> </w:t>
      </w:r>
      <w:r>
        <w:t>их совершение, разработку</w:t>
      </w:r>
      <w:r>
        <w:rPr>
          <w:spacing w:val="-2"/>
        </w:rPr>
        <w:t xml:space="preserve"> </w:t>
      </w:r>
      <w:r>
        <w:t xml:space="preserve">мер борьбы с ними, рассмотрения спорных вопросов квалификации. </w:t>
      </w:r>
    </w:p>
    <w:sectPr w:rsidR="0084653F">
      <w:pgSz w:w="11910" w:h="16840"/>
      <w:pgMar w:top="1040" w:right="708" w:bottom="1200" w:left="708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1DFC" w14:textId="77777777" w:rsidR="000C16B7" w:rsidRDefault="000C16B7">
      <w:r>
        <w:separator/>
      </w:r>
    </w:p>
  </w:endnote>
  <w:endnote w:type="continuationSeparator" w:id="0">
    <w:p w14:paraId="2B6CF80E" w14:textId="77777777" w:rsidR="000C16B7" w:rsidRDefault="000C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1146" w14:textId="77777777" w:rsidR="0084653F" w:rsidRDefault="00E62EF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30464" behindDoc="1" locked="0" layoutInCell="1" allowOverlap="1" wp14:anchorId="17E37AF6" wp14:editId="0CF0DAFB">
              <wp:simplePos x="0" y="0"/>
              <wp:positionH relativeFrom="page">
                <wp:posOffset>6865111</wp:posOffset>
              </wp:positionH>
              <wp:positionV relativeFrom="page">
                <wp:posOffset>9914635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D77B9" w14:textId="77777777" w:rsidR="0084653F" w:rsidRDefault="00E62EF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37AF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0.55pt;margin-top:780.7pt;width:16.3pt;height:13.05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" filled="f" stroked="f">
              <v:textbox inset="0,0,0,0">
                <w:txbxContent>
                  <w:p w14:paraId="0F0D77B9" w14:textId="77777777" w:rsidR="0084653F" w:rsidRDefault="00E62EF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0AA2" w14:textId="77777777" w:rsidR="000C16B7" w:rsidRDefault="000C16B7">
      <w:r>
        <w:separator/>
      </w:r>
    </w:p>
  </w:footnote>
  <w:footnote w:type="continuationSeparator" w:id="0">
    <w:p w14:paraId="75788858" w14:textId="77777777" w:rsidR="000C16B7" w:rsidRDefault="000C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A3"/>
    <w:multiLevelType w:val="hybridMultilevel"/>
    <w:tmpl w:val="554839EE"/>
    <w:lvl w:ilvl="0" w:tplc="EC344C36">
      <w:numFmt w:val="bullet"/>
      <w:lvlText w:val=""/>
      <w:lvlJc w:val="left"/>
      <w:pPr>
        <w:ind w:left="71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EDE3E">
      <w:numFmt w:val="bullet"/>
      <w:lvlText w:val="•"/>
      <w:lvlJc w:val="left"/>
      <w:pPr>
        <w:ind w:left="1697" w:hanging="363"/>
      </w:pPr>
      <w:rPr>
        <w:rFonts w:hint="default"/>
        <w:lang w:val="ru-RU" w:eastAsia="en-US" w:bidi="ar-SA"/>
      </w:rPr>
    </w:lvl>
    <w:lvl w:ilvl="2" w:tplc="A844D866">
      <w:numFmt w:val="bullet"/>
      <w:lvlText w:val="•"/>
      <w:lvlJc w:val="left"/>
      <w:pPr>
        <w:ind w:left="2674" w:hanging="363"/>
      </w:pPr>
      <w:rPr>
        <w:rFonts w:hint="default"/>
        <w:lang w:val="ru-RU" w:eastAsia="en-US" w:bidi="ar-SA"/>
      </w:rPr>
    </w:lvl>
    <w:lvl w:ilvl="3" w:tplc="5C882C24">
      <w:numFmt w:val="bullet"/>
      <w:lvlText w:val="•"/>
      <w:lvlJc w:val="left"/>
      <w:pPr>
        <w:ind w:left="3651" w:hanging="363"/>
      </w:pPr>
      <w:rPr>
        <w:rFonts w:hint="default"/>
        <w:lang w:val="ru-RU" w:eastAsia="en-US" w:bidi="ar-SA"/>
      </w:rPr>
    </w:lvl>
    <w:lvl w:ilvl="4" w:tplc="C206F5F8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5" w:tplc="BF521CCC">
      <w:numFmt w:val="bullet"/>
      <w:lvlText w:val="•"/>
      <w:lvlJc w:val="left"/>
      <w:pPr>
        <w:ind w:left="5605" w:hanging="363"/>
      </w:pPr>
      <w:rPr>
        <w:rFonts w:hint="default"/>
        <w:lang w:val="ru-RU" w:eastAsia="en-US" w:bidi="ar-SA"/>
      </w:rPr>
    </w:lvl>
    <w:lvl w:ilvl="6" w:tplc="12689792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2E9C8CBE">
      <w:numFmt w:val="bullet"/>
      <w:lvlText w:val="•"/>
      <w:lvlJc w:val="left"/>
      <w:pPr>
        <w:ind w:left="7559" w:hanging="363"/>
      </w:pPr>
      <w:rPr>
        <w:rFonts w:hint="default"/>
        <w:lang w:val="ru-RU" w:eastAsia="en-US" w:bidi="ar-SA"/>
      </w:rPr>
    </w:lvl>
    <w:lvl w:ilvl="8" w:tplc="F24E3764">
      <w:numFmt w:val="bullet"/>
      <w:lvlText w:val="•"/>
      <w:lvlJc w:val="left"/>
      <w:pPr>
        <w:ind w:left="853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FF15283"/>
    <w:multiLevelType w:val="hybridMultilevel"/>
    <w:tmpl w:val="884EAAF4"/>
    <w:lvl w:ilvl="0" w:tplc="CE6CB2EA">
      <w:numFmt w:val="bullet"/>
      <w:lvlText w:val=""/>
      <w:lvlJc w:val="left"/>
      <w:pPr>
        <w:ind w:left="71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FEBF0A">
      <w:numFmt w:val="bullet"/>
      <w:lvlText w:val="•"/>
      <w:lvlJc w:val="left"/>
      <w:pPr>
        <w:ind w:left="1697" w:hanging="363"/>
      </w:pPr>
      <w:rPr>
        <w:rFonts w:hint="default"/>
        <w:lang w:val="ru-RU" w:eastAsia="en-US" w:bidi="ar-SA"/>
      </w:rPr>
    </w:lvl>
    <w:lvl w:ilvl="2" w:tplc="74F09556">
      <w:numFmt w:val="bullet"/>
      <w:lvlText w:val="•"/>
      <w:lvlJc w:val="left"/>
      <w:pPr>
        <w:ind w:left="2674" w:hanging="363"/>
      </w:pPr>
      <w:rPr>
        <w:rFonts w:hint="default"/>
        <w:lang w:val="ru-RU" w:eastAsia="en-US" w:bidi="ar-SA"/>
      </w:rPr>
    </w:lvl>
    <w:lvl w:ilvl="3" w:tplc="74AC6436">
      <w:numFmt w:val="bullet"/>
      <w:lvlText w:val="•"/>
      <w:lvlJc w:val="left"/>
      <w:pPr>
        <w:ind w:left="3651" w:hanging="363"/>
      </w:pPr>
      <w:rPr>
        <w:rFonts w:hint="default"/>
        <w:lang w:val="ru-RU" w:eastAsia="en-US" w:bidi="ar-SA"/>
      </w:rPr>
    </w:lvl>
    <w:lvl w:ilvl="4" w:tplc="C32043CE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5" w:tplc="C9C2C172">
      <w:numFmt w:val="bullet"/>
      <w:lvlText w:val="•"/>
      <w:lvlJc w:val="left"/>
      <w:pPr>
        <w:ind w:left="5605" w:hanging="363"/>
      </w:pPr>
      <w:rPr>
        <w:rFonts w:hint="default"/>
        <w:lang w:val="ru-RU" w:eastAsia="en-US" w:bidi="ar-SA"/>
      </w:rPr>
    </w:lvl>
    <w:lvl w:ilvl="6" w:tplc="E75C7286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0E6C9F66">
      <w:numFmt w:val="bullet"/>
      <w:lvlText w:val="•"/>
      <w:lvlJc w:val="left"/>
      <w:pPr>
        <w:ind w:left="7559" w:hanging="363"/>
      </w:pPr>
      <w:rPr>
        <w:rFonts w:hint="default"/>
        <w:lang w:val="ru-RU" w:eastAsia="en-US" w:bidi="ar-SA"/>
      </w:rPr>
    </w:lvl>
    <w:lvl w:ilvl="8" w:tplc="A09C239A">
      <w:numFmt w:val="bullet"/>
      <w:lvlText w:val="•"/>
      <w:lvlJc w:val="left"/>
      <w:pPr>
        <w:ind w:left="853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6574B60"/>
    <w:multiLevelType w:val="multilevel"/>
    <w:tmpl w:val="B35206FE"/>
    <w:lvl w:ilvl="0">
      <w:start w:val="1"/>
      <w:numFmt w:val="decimal"/>
      <w:lvlText w:val="%1"/>
      <w:lvlJc w:val="left"/>
      <w:pPr>
        <w:ind w:left="710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661"/>
      </w:pPr>
      <w:rPr>
        <w:rFonts w:hint="default"/>
        <w:lang w:val="ru-RU" w:eastAsia="en-US" w:bidi="ar-SA"/>
      </w:rPr>
    </w:lvl>
  </w:abstractNum>
  <w:abstractNum w:abstractNumId="3" w15:restartNumberingAfterBreak="0">
    <w:nsid w:val="2BEB018F"/>
    <w:multiLevelType w:val="multilevel"/>
    <w:tmpl w:val="09BE2E9A"/>
    <w:lvl w:ilvl="0">
      <w:start w:val="1"/>
      <w:numFmt w:val="decimal"/>
      <w:lvlText w:val="%1"/>
      <w:lvlJc w:val="left"/>
      <w:pPr>
        <w:ind w:left="173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31B94E92"/>
    <w:multiLevelType w:val="hybridMultilevel"/>
    <w:tmpl w:val="1AFCB046"/>
    <w:lvl w:ilvl="0" w:tplc="EEF6D7F4">
      <w:numFmt w:val="bullet"/>
      <w:lvlText w:val="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AC932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62D2B21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BC9652A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1B5E63FA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F1CA9428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603C5BE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288CCFB8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8" w:tplc="83BC281A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4D1A54"/>
    <w:multiLevelType w:val="hybridMultilevel"/>
    <w:tmpl w:val="69C8BB9E"/>
    <w:lvl w:ilvl="0" w:tplc="14A66D0C">
      <w:numFmt w:val="bullet"/>
      <w:lvlText w:val="—"/>
      <w:lvlJc w:val="left"/>
      <w:pPr>
        <w:ind w:left="176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ECE30">
      <w:numFmt w:val="bullet"/>
      <w:lvlText w:val="•"/>
      <w:lvlJc w:val="left"/>
      <w:pPr>
        <w:ind w:left="2633" w:hanging="351"/>
      </w:pPr>
      <w:rPr>
        <w:rFonts w:hint="default"/>
        <w:lang w:val="ru-RU" w:eastAsia="en-US" w:bidi="ar-SA"/>
      </w:rPr>
    </w:lvl>
    <w:lvl w:ilvl="2" w:tplc="9148052A">
      <w:numFmt w:val="bullet"/>
      <w:lvlText w:val="•"/>
      <w:lvlJc w:val="left"/>
      <w:pPr>
        <w:ind w:left="3506" w:hanging="351"/>
      </w:pPr>
      <w:rPr>
        <w:rFonts w:hint="default"/>
        <w:lang w:val="ru-RU" w:eastAsia="en-US" w:bidi="ar-SA"/>
      </w:rPr>
    </w:lvl>
    <w:lvl w:ilvl="3" w:tplc="6EF4FBAA">
      <w:numFmt w:val="bullet"/>
      <w:lvlText w:val="•"/>
      <w:lvlJc w:val="left"/>
      <w:pPr>
        <w:ind w:left="4379" w:hanging="351"/>
      </w:pPr>
      <w:rPr>
        <w:rFonts w:hint="default"/>
        <w:lang w:val="ru-RU" w:eastAsia="en-US" w:bidi="ar-SA"/>
      </w:rPr>
    </w:lvl>
    <w:lvl w:ilvl="4" w:tplc="4C861278">
      <w:numFmt w:val="bullet"/>
      <w:lvlText w:val="•"/>
      <w:lvlJc w:val="left"/>
      <w:pPr>
        <w:ind w:left="5252" w:hanging="351"/>
      </w:pPr>
      <w:rPr>
        <w:rFonts w:hint="default"/>
        <w:lang w:val="ru-RU" w:eastAsia="en-US" w:bidi="ar-SA"/>
      </w:rPr>
    </w:lvl>
    <w:lvl w:ilvl="5" w:tplc="E880002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6" w:tplc="368E6C3C">
      <w:numFmt w:val="bullet"/>
      <w:lvlText w:val="•"/>
      <w:lvlJc w:val="left"/>
      <w:pPr>
        <w:ind w:left="6998" w:hanging="351"/>
      </w:pPr>
      <w:rPr>
        <w:rFonts w:hint="default"/>
        <w:lang w:val="ru-RU" w:eastAsia="en-US" w:bidi="ar-SA"/>
      </w:rPr>
    </w:lvl>
    <w:lvl w:ilvl="7" w:tplc="A60E14F2">
      <w:numFmt w:val="bullet"/>
      <w:lvlText w:val="•"/>
      <w:lvlJc w:val="left"/>
      <w:pPr>
        <w:ind w:left="7871" w:hanging="351"/>
      </w:pPr>
      <w:rPr>
        <w:rFonts w:hint="default"/>
        <w:lang w:val="ru-RU" w:eastAsia="en-US" w:bidi="ar-SA"/>
      </w:rPr>
    </w:lvl>
    <w:lvl w:ilvl="8" w:tplc="FCDC3050">
      <w:numFmt w:val="bullet"/>
      <w:lvlText w:val="•"/>
      <w:lvlJc w:val="left"/>
      <w:pPr>
        <w:ind w:left="8744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E853CA4"/>
    <w:multiLevelType w:val="multilevel"/>
    <w:tmpl w:val="28943C3C"/>
    <w:lvl w:ilvl="0">
      <w:start w:val="2"/>
      <w:numFmt w:val="decimal"/>
      <w:lvlText w:val="%1"/>
      <w:lvlJc w:val="left"/>
      <w:pPr>
        <w:ind w:left="711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661"/>
      </w:pPr>
      <w:rPr>
        <w:rFonts w:hint="default"/>
        <w:lang w:val="ru-RU" w:eastAsia="en-US" w:bidi="ar-SA"/>
      </w:rPr>
    </w:lvl>
  </w:abstractNum>
  <w:abstractNum w:abstractNumId="7" w15:restartNumberingAfterBreak="0">
    <w:nsid w:val="44CF6C25"/>
    <w:multiLevelType w:val="multilevel"/>
    <w:tmpl w:val="3B5C8E18"/>
    <w:lvl w:ilvl="0">
      <w:start w:val="3"/>
      <w:numFmt w:val="decimal"/>
      <w:lvlText w:val="%1"/>
      <w:lvlJc w:val="left"/>
      <w:pPr>
        <w:ind w:left="120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CBD3861"/>
    <w:multiLevelType w:val="hybridMultilevel"/>
    <w:tmpl w:val="30407860"/>
    <w:lvl w:ilvl="0" w:tplc="719A9B46">
      <w:start w:val="1"/>
      <w:numFmt w:val="decimal"/>
      <w:lvlText w:val="%1."/>
      <w:lvlJc w:val="left"/>
      <w:pPr>
        <w:ind w:left="710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885414">
      <w:numFmt w:val="bullet"/>
      <w:lvlText w:val="•"/>
      <w:lvlJc w:val="left"/>
      <w:pPr>
        <w:ind w:left="1697" w:hanging="733"/>
      </w:pPr>
      <w:rPr>
        <w:rFonts w:hint="default"/>
        <w:lang w:val="ru-RU" w:eastAsia="en-US" w:bidi="ar-SA"/>
      </w:rPr>
    </w:lvl>
    <w:lvl w:ilvl="2" w:tplc="0C487C2A">
      <w:numFmt w:val="bullet"/>
      <w:lvlText w:val="•"/>
      <w:lvlJc w:val="left"/>
      <w:pPr>
        <w:ind w:left="2674" w:hanging="733"/>
      </w:pPr>
      <w:rPr>
        <w:rFonts w:hint="default"/>
        <w:lang w:val="ru-RU" w:eastAsia="en-US" w:bidi="ar-SA"/>
      </w:rPr>
    </w:lvl>
    <w:lvl w:ilvl="3" w:tplc="E618D1F2">
      <w:numFmt w:val="bullet"/>
      <w:lvlText w:val="•"/>
      <w:lvlJc w:val="left"/>
      <w:pPr>
        <w:ind w:left="3651" w:hanging="733"/>
      </w:pPr>
      <w:rPr>
        <w:rFonts w:hint="default"/>
        <w:lang w:val="ru-RU" w:eastAsia="en-US" w:bidi="ar-SA"/>
      </w:rPr>
    </w:lvl>
    <w:lvl w:ilvl="4" w:tplc="BD2E1E34">
      <w:numFmt w:val="bullet"/>
      <w:lvlText w:val="•"/>
      <w:lvlJc w:val="left"/>
      <w:pPr>
        <w:ind w:left="4628" w:hanging="733"/>
      </w:pPr>
      <w:rPr>
        <w:rFonts w:hint="default"/>
        <w:lang w:val="ru-RU" w:eastAsia="en-US" w:bidi="ar-SA"/>
      </w:rPr>
    </w:lvl>
    <w:lvl w:ilvl="5" w:tplc="399EEDE6">
      <w:numFmt w:val="bullet"/>
      <w:lvlText w:val="•"/>
      <w:lvlJc w:val="left"/>
      <w:pPr>
        <w:ind w:left="5605" w:hanging="733"/>
      </w:pPr>
      <w:rPr>
        <w:rFonts w:hint="default"/>
        <w:lang w:val="ru-RU" w:eastAsia="en-US" w:bidi="ar-SA"/>
      </w:rPr>
    </w:lvl>
    <w:lvl w:ilvl="6" w:tplc="51EADA7E">
      <w:numFmt w:val="bullet"/>
      <w:lvlText w:val="•"/>
      <w:lvlJc w:val="left"/>
      <w:pPr>
        <w:ind w:left="6582" w:hanging="733"/>
      </w:pPr>
      <w:rPr>
        <w:rFonts w:hint="default"/>
        <w:lang w:val="ru-RU" w:eastAsia="en-US" w:bidi="ar-SA"/>
      </w:rPr>
    </w:lvl>
    <w:lvl w:ilvl="7" w:tplc="8DA0A494">
      <w:numFmt w:val="bullet"/>
      <w:lvlText w:val="•"/>
      <w:lvlJc w:val="left"/>
      <w:pPr>
        <w:ind w:left="7559" w:hanging="733"/>
      </w:pPr>
      <w:rPr>
        <w:rFonts w:hint="default"/>
        <w:lang w:val="ru-RU" w:eastAsia="en-US" w:bidi="ar-SA"/>
      </w:rPr>
    </w:lvl>
    <w:lvl w:ilvl="8" w:tplc="70746FA8">
      <w:numFmt w:val="bullet"/>
      <w:lvlText w:val="•"/>
      <w:lvlJc w:val="left"/>
      <w:pPr>
        <w:ind w:left="8536" w:hanging="733"/>
      </w:pPr>
      <w:rPr>
        <w:rFonts w:hint="default"/>
        <w:lang w:val="ru-RU" w:eastAsia="en-US" w:bidi="ar-SA"/>
      </w:rPr>
    </w:lvl>
  </w:abstractNum>
  <w:abstractNum w:abstractNumId="9" w15:restartNumberingAfterBreak="0">
    <w:nsid w:val="4FD02DD5"/>
    <w:multiLevelType w:val="hybridMultilevel"/>
    <w:tmpl w:val="F926E89C"/>
    <w:lvl w:ilvl="0" w:tplc="57248556">
      <w:numFmt w:val="bullet"/>
      <w:lvlText w:val="-"/>
      <w:lvlJc w:val="left"/>
      <w:pPr>
        <w:ind w:left="7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1E60D4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2" w:tplc="3FD8C1A8">
      <w:numFmt w:val="bullet"/>
      <w:lvlText w:val="•"/>
      <w:lvlJc w:val="left"/>
      <w:pPr>
        <w:ind w:left="2674" w:hanging="245"/>
      </w:pPr>
      <w:rPr>
        <w:rFonts w:hint="default"/>
        <w:lang w:val="ru-RU" w:eastAsia="en-US" w:bidi="ar-SA"/>
      </w:rPr>
    </w:lvl>
    <w:lvl w:ilvl="3" w:tplc="D1B83598">
      <w:numFmt w:val="bullet"/>
      <w:lvlText w:val="•"/>
      <w:lvlJc w:val="left"/>
      <w:pPr>
        <w:ind w:left="3651" w:hanging="245"/>
      </w:pPr>
      <w:rPr>
        <w:rFonts w:hint="default"/>
        <w:lang w:val="ru-RU" w:eastAsia="en-US" w:bidi="ar-SA"/>
      </w:rPr>
    </w:lvl>
    <w:lvl w:ilvl="4" w:tplc="551EFAAE">
      <w:numFmt w:val="bullet"/>
      <w:lvlText w:val="•"/>
      <w:lvlJc w:val="left"/>
      <w:pPr>
        <w:ind w:left="4628" w:hanging="245"/>
      </w:pPr>
      <w:rPr>
        <w:rFonts w:hint="default"/>
        <w:lang w:val="ru-RU" w:eastAsia="en-US" w:bidi="ar-SA"/>
      </w:rPr>
    </w:lvl>
    <w:lvl w:ilvl="5" w:tplc="A2FE52EE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E35E09C6">
      <w:numFmt w:val="bullet"/>
      <w:lvlText w:val="•"/>
      <w:lvlJc w:val="left"/>
      <w:pPr>
        <w:ind w:left="6582" w:hanging="245"/>
      </w:pPr>
      <w:rPr>
        <w:rFonts w:hint="default"/>
        <w:lang w:val="ru-RU" w:eastAsia="en-US" w:bidi="ar-SA"/>
      </w:rPr>
    </w:lvl>
    <w:lvl w:ilvl="7" w:tplc="48BE00F0">
      <w:numFmt w:val="bullet"/>
      <w:lvlText w:val="•"/>
      <w:lvlJc w:val="left"/>
      <w:pPr>
        <w:ind w:left="7559" w:hanging="245"/>
      </w:pPr>
      <w:rPr>
        <w:rFonts w:hint="default"/>
        <w:lang w:val="ru-RU" w:eastAsia="en-US" w:bidi="ar-SA"/>
      </w:rPr>
    </w:lvl>
    <w:lvl w:ilvl="8" w:tplc="67024702">
      <w:numFmt w:val="bullet"/>
      <w:lvlText w:val="•"/>
      <w:lvlJc w:val="left"/>
      <w:pPr>
        <w:ind w:left="8536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CEA589B"/>
    <w:multiLevelType w:val="multilevel"/>
    <w:tmpl w:val="153012FE"/>
    <w:lvl w:ilvl="0">
      <w:start w:val="3"/>
      <w:numFmt w:val="decimal"/>
      <w:lvlText w:val="%1"/>
      <w:lvlJc w:val="left"/>
      <w:pPr>
        <w:ind w:left="144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10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33"/>
      </w:pPr>
      <w:rPr>
        <w:rFonts w:hint="default"/>
        <w:lang w:val="ru-RU" w:eastAsia="en-US" w:bidi="ar-SA"/>
      </w:rPr>
    </w:lvl>
  </w:abstractNum>
  <w:abstractNum w:abstractNumId="11" w15:restartNumberingAfterBreak="0">
    <w:nsid w:val="72980BDD"/>
    <w:multiLevelType w:val="hybridMultilevel"/>
    <w:tmpl w:val="93B885F0"/>
    <w:lvl w:ilvl="0" w:tplc="C08441D0">
      <w:start w:val="1"/>
      <w:numFmt w:val="decimal"/>
      <w:lvlText w:val="%1."/>
      <w:lvlJc w:val="left"/>
      <w:pPr>
        <w:ind w:left="711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DA17DE">
      <w:numFmt w:val="bullet"/>
      <w:lvlText w:val="•"/>
      <w:lvlJc w:val="left"/>
      <w:pPr>
        <w:ind w:left="1697" w:hanging="733"/>
      </w:pPr>
      <w:rPr>
        <w:rFonts w:hint="default"/>
        <w:lang w:val="ru-RU" w:eastAsia="en-US" w:bidi="ar-SA"/>
      </w:rPr>
    </w:lvl>
    <w:lvl w:ilvl="2" w:tplc="289C6F1A">
      <w:numFmt w:val="bullet"/>
      <w:lvlText w:val="•"/>
      <w:lvlJc w:val="left"/>
      <w:pPr>
        <w:ind w:left="2674" w:hanging="733"/>
      </w:pPr>
      <w:rPr>
        <w:rFonts w:hint="default"/>
        <w:lang w:val="ru-RU" w:eastAsia="en-US" w:bidi="ar-SA"/>
      </w:rPr>
    </w:lvl>
    <w:lvl w:ilvl="3" w:tplc="C6BA429A">
      <w:numFmt w:val="bullet"/>
      <w:lvlText w:val="•"/>
      <w:lvlJc w:val="left"/>
      <w:pPr>
        <w:ind w:left="3651" w:hanging="733"/>
      </w:pPr>
      <w:rPr>
        <w:rFonts w:hint="default"/>
        <w:lang w:val="ru-RU" w:eastAsia="en-US" w:bidi="ar-SA"/>
      </w:rPr>
    </w:lvl>
    <w:lvl w:ilvl="4" w:tplc="882C7474">
      <w:numFmt w:val="bullet"/>
      <w:lvlText w:val="•"/>
      <w:lvlJc w:val="left"/>
      <w:pPr>
        <w:ind w:left="4628" w:hanging="733"/>
      </w:pPr>
      <w:rPr>
        <w:rFonts w:hint="default"/>
        <w:lang w:val="ru-RU" w:eastAsia="en-US" w:bidi="ar-SA"/>
      </w:rPr>
    </w:lvl>
    <w:lvl w:ilvl="5" w:tplc="1E7E09EC">
      <w:numFmt w:val="bullet"/>
      <w:lvlText w:val="•"/>
      <w:lvlJc w:val="left"/>
      <w:pPr>
        <w:ind w:left="5605" w:hanging="733"/>
      </w:pPr>
      <w:rPr>
        <w:rFonts w:hint="default"/>
        <w:lang w:val="ru-RU" w:eastAsia="en-US" w:bidi="ar-SA"/>
      </w:rPr>
    </w:lvl>
    <w:lvl w:ilvl="6" w:tplc="106ECEF6">
      <w:numFmt w:val="bullet"/>
      <w:lvlText w:val="•"/>
      <w:lvlJc w:val="left"/>
      <w:pPr>
        <w:ind w:left="6582" w:hanging="733"/>
      </w:pPr>
      <w:rPr>
        <w:rFonts w:hint="default"/>
        <w:lang w:val="ru-RU" w:eastAsia="en-US" w:bidi="ar-SA"/>
      </w:rPr>
    </w:lvl>
    <w:lvl w:ilvl="7" w:tplc="325EB974">
      <w:numFmt w:val="bullet"/>
      <w:lvlText w:val="•"/>
      <w:lvlJc w:val="left"/>
      <w:pPr>
        <w:ind w:left="7559" w:hanging="733"/>
      </w:pPr>
      <w:rPr>
        <w:rFonts w:hint="default"/>
        <w:lang w:val="ru-RU" w:eastAsia="en-US" w:bidi="ar-SA"/>
      </w:rPr>
    </w:lvl>
    <w:lvl w:ilvl="8" w:tplc="0D96A554">
      <w:numFmt w:val="bullet"/>
      <w:lvlText w:val="•"/>
      <w:lvlJc w:val="left"/>
      <w:pPr>
        <w:ind w:left="8536" w:hanging="733"/>
      </w:pPr>
      <w:rPr>
        <w:rFonts w:hint="default"/>
        <w:lang w:val="ru-RU" w:eastAsia="en-US" w:bidi="ar-SA"/>
      </w:rPr>
    </w:lvl>
  </w:abstractNum>
  <w:abstractNum w:abstractNumId="12" w15:restartNumberingAfterBreak="0">
    <w:nsid w:val="7992289B"/>
    <w:multiLevelType w:val="multilevel"/>
    <w:tmpl w:val="DB4EE18C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50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1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33"/>
      </w:pPr>
      <w:rPr>
        <w:rFonts w:hint="default"/>
        <w:lang w:val="ru-RU" w:eastAsia="en-US" w:bidi="ar-SA"/>
      </w:rPr>
    </w:lvl>
  </w:abstractNum>
  <w:abstractNum w:abstractNumId="13" w15:restartNumberingAfterBreak="0">
    <w:nsid w:val="7A7C4677"/>
    <w:multiLevelType w:val="hybridMultilevel"/>
    <w:tmpl w:val="24E61002"/>
    <w:lvl w:ilvl="0" w:tplc="60DA0784">
      <w:start w:val="1"/>
      <w:numFmt w:val="decimal"/>
      <w:lvlText w:val="%1."/>
      <w:lvlJc w:val="left"/>
      <w:pPr>
        <w:ind w:left="710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CBA74">
      <w:numFmt w:val="bullet"/>
      <w:lvlText w:val="•"/>
      <w:lvlJc w:val="left"/>
      <w:pPr>
        <w:ind w:left="1697" w:hanging="733"/>
      </w:pPr>
      <w:rPr>
        <w:rFonts w:hint="default"/>
        <w:lang w:val="ru-RU" w:eastAsia="en-US" w:bidi="ar-SA"/>
      </w:rPr>
    </w:lvl>
    <w:lvl w:ilvl="2" w:tplc="9BFCB344">
      <w:numFmt w:val="bullet"/>
      <w:lvlText w:val="•"/>
      <w:lvlJc w:val="left"/>
      <w:pPr>
        <w:ind w:left="2674" w:hanging="733"/>
      </w:pPr>
      <w:rPr>
        <w:rFonts w:hint="default"/>
        <w:lang w:val="ru-RU" w:eastAsia="en-US" w:bidi="ar-SA"/>
      </w:rPr>
    </w:lvl>
    <w:lvl w:ilvl="3" w:tplc="F01ADD32">
      <w:numFmt w:val="bullet"/>
      <w:lvlText w:val="•"/>
      <w:lvlJc w:val="left"/>
      <w:pPr>
        <w:ind w:left="3651" w:hanging="733"/>
      </w:pPr>
      <w:rPr>
        <w:rFonts w:hint="default"/>
        <w:lang w:val="ru-RU" w:eastAsia="en-US" w:bidi="ar-SA"/>
      </w:rPr>
    </w:lvl>
    <w:lvl w:ilvl="4" w:tplc="584A6848">
      <w:numFmt w:val="bullet"/>
      <w:lvlText w:val="•"/>
      <w:lvlJc w:val="left"/>
      <w:pPr>
        <w:ind w:left="4628" w:hanging="733"/>
      </w:pPr>
      <w:rPr>
        <w:rFonts w:hint="default"/>
        <w:lang w:val="ru-RU" w:eastAsia="en-US" w:bidi="ar-SA"/>
      </w:rPr>
    </w:lvl>
    <w:lvl w:ilvl="5" w:tplc="019E55A6">
      <w:numFmt w:val="bullet"/>
      <w:lvlText w:val="•"/>
      <w:lvlJc w:val="left"/>
      <w:pPr>
        <w:ind w:left="5605" w:hanging="733"/>
      </w:pPr>
      <w:rPr>
        <w:rFonts w:hint="default"/>
        <w:lang w:val="ru-RU" w:eastAsia="en-US" w:bidi="ar-SA"/>
      </w:rPr>
    </w:lvl>
    <w:lvl w:ilvl="6" w:tplc="1E1C5F5E">
      <w:numFmt w:val="bullet"/>
      <w:lvlText w:val="•"/>
      <w:lvlJc w:val="left"/>
      <w:pPr>
        <w:ind w:left="6582" w:hanging="733"/>
      </w:pPr>
      <w:rPr>
        <w:rFonts w:hint="default"/>
        <w:lang w:val="ru-RU" w:eastAsia="en-US" w:bidi="ar-SA"/>
      </w:rPr>
    </w:lvl>
    <w:lvl w:ilvl="7" w:tplc="2122A044">
      <w:numFmt w:val="bullet"/>
      <w:lvlText w:val="•"/>
      <w:lvlJc w:val="left"/>
      <w:pPr>
        <w:ind w:left="7559" w:hanging="733"/>
      </w:pPr>
      <w:rPr>
        <w:rFonts w:hint="default"/>
        <w:lang w:val="ru-RU" w:eastAsia="en-US" w:bidi="ar-SA"/>
      </w:rPr>
    </w:lvl>
    <w:lvl w:ilvl="8" w:tplc="BF3A96F4">
      <w:numFmt w:val="bullet"/>
      <w:lvlText w:val="•"/>
      <w:lvlJc w:val="left"/>
      <w:pPr>
        <w:ind w:left="8536" w:hanging="7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53F"/>
    <w:rsid w:val="000C16B7"/>
    <w:rsid w:val="00112A54"/>
    <w:rsid w:val="0062307E"/>
    <w:rsid w:val="0084653F"/>
    <w:rsid w:val="00E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25CD"/>
  <w15:docId w15:val="{24922296-AA79-4058-84CF-5A38866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56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7"/>
      <w:ind w:left="56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"/>
      <w:ind w:left="557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711" w:hanging="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18" w:lineRule="exact"/>
      <w:ind w:left="7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71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right="13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2025-01-14T09:13:00Z</dcterms:created>
  <dcterms:modified xsi:type="dcterms:W3CDTF">2025-01-30T09:43:00Z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D:20220802182725</vt:lpwstr>
  </property>
</Properties>
</file>