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791E" w14:textId="6176592E" w:rsidR="00DD44F9" w:rsidRDefault="00DD44F9">
      <w:pPr>
        <w:pStyle w:val="a3"/>
        <w:ind w:left="115"/>
        <w:jc w:val="left"/>
        <w:rPr>
          <w:sz w:val="20"/>
        </w:rPr>
      </w:pPr>
    </w:p>
    <w:p w14:paraId="58B8440E" w14:textId="77777777" w:rsidR="00DD44F9" w:rsidRDefault="004F278C">
      <w:pPr>
        <w:spacing w:before="71"/>
        <w:ind w:left="-1" w:right="1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id w:val="-1592007025"/>
        <w:docPartObj>
          <w:docPartGallery w:val="Table of Contents"/>
          <w:docPartUnique/>
        </w:docPartObj>
      </w:sdtPr>
      <w:sdtEndPr/>
      <w:sdtContent>
        <w:p w14:paraId="3017BE9B" w14:textId="77777777" w:rsidR="00DD44F9" w:rsidRDefault="007D78BF">
          <w:pPr>
            <w:pStyle w:val="10"/>
            <w:tabs>
              <w:tab w:val="left" w:leader="dot" w:pos="9469"/>
            </w:tabs>
          </w:pPr>
          <w:hyperlink w:anchor="_TOC_250009" w:history="1">
            <w:r w:rsidR="004F278C">
              <w:rPr>
                <w:spacing w:val="-2"/>
              </w:rPr>
              <w:t>Введение</w:t>
            </w:r>
            <w:r w:rsidR="004F278C">
              <w:tab/>
            </w:r>
            <w:r w:rsidR="004F278C">
              <w:rPr>
                <w:spacing w:val="-10"/>
              </w:rPr>
              <w:t>3</w:t>
            </w:r>
          </w:hyperlink>
        </w:p>
        <w:p w14:paraId="19F7FAE8" w14:textId="77777777" w:rsidR="00DD44F9" w:rsidRDefault="007D78BF">
          <w:pPr>
            <w:pStyle w:val="20"/>
            <w:numPr>
              <w:ilvl w:val="0"/>
              <w:numId w:val="22"/>
            </w:numPr>
            <w:tabs>
              <w:tab w:val="left" w:pos="496"/>
              <w:tab w:val="left" w:leader="dot" w:pos="9600"/>
            </w:tabs>
            <w:spacing w:before="158"/>
            <w:ind w:hanging="355"/>
          </w:pPr>
          <w:hyperlink w:anchor="_TOC_250008" w:history="1">
            <w:r w:rsidR="004F278C">
              <w:t>Тенденции</w:t>
            </w:r>
            <w:r w:rsidR="004F278C">
              <w:rPr>
                <w:spacing w:val="-9"/>
              </w:rPr>
              <w:t xml:space="preserve"> </w:t>
            </w:r>
            <w:r w:rsidR="004F278C">
              <w:t>и</w:t>
            </w:r>
            <w:r w:rsidR="004F278C">
              <w:rPr>
                <w:spacing w:val="-9"/>
              </w:rPr>
              <w:t xml:space="preserve"> </w:t>
            </w:r>
            <w:r w:rsidR="004F278C">
              <w:t>проблематика</w:t>
            </w:r>
            <w:r w:rsidR="004F278C">
              <w:rPr>
                <w:spacing w:val="-8"/>
              </w:rPr>
              <w:t xml:space="preserve"> </w:t>
            </w:r>
            <w:r w:rsidR="004F278C">
              <w:t>развития</w:t>
            </w:r>
            <w:r w:rsidR="004F278C">
              <w:rPr>
                <w:spacing w:val="-8"/>
              </w:rPr>
              <w:t xml:space="preserve"> </w:t>
            </w:r>
            <w:r w:rsidR="004F278C">
              <w:t>судостроения</w:t>
            </w:r>
            <w:r w:rsidR="004F278C">
              <w:rPr>
                <w:spacing w:val="-8"/>
              </w:rPr>
              <w:t xml:space="preserve"> </w:t>
            </w:r>
            <w:r w:rsidR="004F278C">
              <w:t>в</w:t>
            </w:r>
            <w:r w:rsidR="004F278C">
              <w:rPr>
                <w:spacing w:val="-10"/>
              </w:rPr>
              <w:t xml:space="preserve"> </w:t>
            </w:r>
            <w:r w:rsidR="004F278C">
              <w:rPr>
                <w:spacing w:val="-2"/>
              </w:rPr>
              <w:t>России</w:t>
            </w:r>
            <w:r w:rsidR="004F278C">
              <w:tab/>
            </w:r>
            <w:r w:rsidR="004F278C">
              <w:rPr>
                <w:spacing w:val="-10"/>
              </w:rPr>
              <w:t>6</w:t>
            </w:r>
          </w:hyperlink>
        </w:p>
        <w:p w14:paraId="59614B67" w14:textId="77777777" w:rsidR="00DD44F9" w:rsidRDefault="007D78BF">
          <w:pPr>
            <w:pStyle w:val="20"/>
            <w:numPr>
              <w:ilvl w:val="1"/>
              <w:numId w:val="22"/>
            </w:numPr>
            <w:tabs>
              <w:tab w:val="left" w:pos="562"/>
              <w:tab w:val="left" w:leader="dot" w:pos="9600"/>
            </w:tabs>
            <w:spacing w:before="163"/>
            <w:ind w:left="562" w:hanging="421"/>
          </w:pPr>
          <w:hyperlink w:anchor="_TOC_250007" w:history="1">
            <w:r w:rsidR="004F278C">
              <w:t>Анализ</w:t>
            </w:r>
            <w:r w:rsidR="004F278C">
              <w:rPr>
                <w:spacing w:val="-11"/>
              </w:rPr>
              <w:t xml:space="preserve"> </w:t>
            </w:r>
            <w:r w:rsidR="004F278C">
              <w:t>национального</w:t>
            </w:r>
            <w:r w:rsidR="004F278C">
              <w:rPr>
                <w:spacing w:val="-11"/>
              </w:rPr>
              <w:t xml:space="preserve"> </w:t>
            </w:r>
            <w:r w:rsidR="004F278C">
              <w:t>рынка</w:t>
            </w:r>
            <w:r w:rsidR="004F278C">
              <w:rPr>
                <w:spacing w:val="-10"/>
              </w:rPr>
              <w:t xml:space="preserve"> </w:t>
            </w:r>
            <w:r w:rsidR="004F278C">
              <w:rPr>
                <w:spacing w:val="-2"/>
              </w:rPr>
              <w:t>судостроения</w:t>
            </w:r>
            <w:r w:rsidR="004F278C">
              <w:tab/>
            </w:r>
            <w:r w:rsidR="004F278C">
              <w:rPr>
                <w:spacing w:val="-10"/>
              </w:rPr>
              <w:t>6</w:t>
            </w:r>
          </w:hyperlink>
        </w:p>
        <w:p w14:paraId="0496A64F" w14:textId="77777777" w:rsidR="00DD44F9" w:rsidRDefault="007D78BF">
          <w:pPr>
            <w:pStyle w:val="20"/>
            <w:numPr>
              <w:ilvl w:val="1"/>
              <w:numId w:val="22"/>
            </w:numPr>
            <w:tabs>
              <w:tab w:val="left" w:pos="755"/>
              <w:tab w:val="left" w:pos="1680"/>
              <w:tab w:val="left" w:leader="dot" w:pos="9461"/>
            </w:tabs>
            <w:spacing w:before="163" w:line="357" w:lineRule="auto"/>
            <w:ind w:left="141" w:right="150" w:firstLine="0"/>
          </w:pPr>
          <w:hyperlink w:anchor="_TOC_250006" w:history="1">
            <w:r w:rsidR="004F278C">
              <w:rPr>
                <w:spacing w:val="-2"/>
              </w:rPr>
              <w:t>Цель,</w:t>
            </w:r>
            <w:r w:rsidR="004F278C">
              <w:tab/>
            </w:r>
            <w:proofErr w:type="gramStart"/>
            <w:r w:rsidR="004F278C">
              <w:t>задачи</w:t>
            </w:r>
            <w:r w:rsidR="004F278C">
              <w:rPr>
                <w:spacing w:val="40"/>
              </w:rPr>
              <w:t xml:space="preserve">  </w:t>
            </w:r>
            <w:r w:rsidR="004F278C">
              <w:t>и</w:t>
            </w:r>
            <w:proofErr w:type="gramEnd"/>
            <w:r w:rsidR="004F278C">
              <w:rPr>
                <w:spacing w:val="40"/>
              </w:rPr>
              <w:t xml:space="preserve">  </w:t>
            </w:r>
            <w:r w:rsidR="004F278C">
              <w:t>приоритеты</w:t>
            </w:r>
            <w:r w:rsidR="004F278C">
              <w:rPr>
                <w:spacing w:val="40"/>
              </w:rPr>
              <w:t xml:space="preserve">  </w:t>
            </w:r>
            <w:r w:rsidR="004F278C">
              <w:t>стратегии</w:t>
            </w:r>
            <w:r w:rsidR="004F278C">
              <w:rPr>
                <w:spacing w:val="40"/>
              </w:rPr>
              <w:t xml:space="preserve">  </w:t>
            </w:r>
            <w:r w:rsidR="004F278C">
              <w:t>развития</w:t>
            </w:r>
            <w:r w:rsidR="004F278C">
              <w:rPr>
                <w:spacing w:val="40"/>
              </w:rPr>
              <w:t xml:space="preserve">  </w:t>
            </w:r>
            <w:r w:rsidR="004F278C">
              <w:t xml:space="preserve">судостроительной </w:t>
            </w:r>
            <w:r w:rsidR="004F278C">
              <w:rPr>
                <w:spacing w:val="-2"/>
              </w:rPr>
              <w:t>промышленности</w:t>
            </w:r>
            <w:r w:rsidR="004F278C">
              <w:tab/>
            </w:r>
            <w:r w:rsidR="004F278C">
              <w:rPr>
                <w:spacing w:val="-5"/>
              </w:rPr>
              <w:t>15</w:t>
            </w:r>
          </w:hyperlink>
        </w:p>
        <w:p w14:paraId="2276C9CA" w14:textId="77777777" w:rsidR="00DD44F9" w:rsidRDefault="004F278C">
          <w:pPr>
            <w:pStyle w:val="20"/>
            <w:numPr>
              <w:ilvl w:val="1"/>
              <w:numId w:val="22"/>
            </w:numPr>
            <w:tabs>
              <w:tab w:val="left" w:pos="740"/>
              <w:tab w:val="left" w:pos="2549"/>
              <w:tab w:val="left" w:pos="3854"/>
              <w:tab w:val="left" w:leader="dot" w:pos="9456"/>
            </w:tabs>
            <w:spacing w:before="6" w:line="357" w:lineRule="auto"/>
            <w:ind w:left="141" w:right="149" w:firstLine="0"/>
          </w:pPr>
          <w:r>
            <w:rPr>
              <w:spacing w:val="-2"/>
            </w:rPr>
            <w:t>Направления</w:t>
          </w:r>
          <w:r>
            <w:tab/>
          </w:r>
          <w:r>
            <w:rPr>
              <w:spacing w:val="-2"/>
            </w:rPr>
            <w:t>развития</w:t>
          </w:r>
          <w:r>
            <w:tab/>
            <w:t>внутреннего</w:t>
          </w:r>
          <w:r>
            <w:rPr>
              <w:spacing w:val="80"/>
              <w:w w:val="150"/>
            </w:rPr>
            <w:t xml:space="preserve"> </w:t>
          </w:r>
          <w:r>
            <w:t>водного</w:t>
          </w:r>
          <w:r>
            <w:rPr>
              <w:spacing w:val="80"/>
              <w:w w:val="150"/>
            </w:rPr>
            <w:t xml:space="preserve"> </w:t>
          </w:r>
          <w:r>
            <w:t>транспорта</w:t>
          </w:r>
          <w:r>
            <w:rPr>
              <w:spacing w:val="80"/>
              <w:w w:val="150"/>
            </w:rPr>
            <w:t xml:space="preserve"> </w:t>
          </w:r>
          <w:r>
            <w:t>Российской Федерации</w:t>
          </w:r>
          <w:r>
            <w:rPr>
              <w:spacing w:val="-8"/>
            </w:rPr>
            <w:t xml:space="preserve"> </w:t>
          </w:r>
          <w:r>
            <w:t>в</w:t>
          </w:r>
          <w:r>
            <w:rPr>
              <w:spacing w:val="-8"/>
            </w:rPr>
            <w:t xml:space="preserve"> </w:t>
          </w:r>
          <w:r>
            <w:t>рамках</w:t>
          </w:r>
          <w:r>
            <w:rPr>
              <w:spacing w:val="-11"/>
            </w:rPr>
            <w:t xml:space="preserve"> </w:t>
          </w:r>
          <w:r>
            <w:t>национальных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проектов</w:t>
          </w:r>
          <w:r>
            <w:tab/>
          </w:r>
          <w:r>
            <w:rPr>
              <w:spacing w:val="-5"/>
            </w:rPr>
            <w:t>20</w:t>
          </w:r>
        </w:p>
        <w:p w14:paraId="422820DA" w14:textId="77777777" w:rsidR="00DD44F9" w:rsidRDefault="004F278C">
          <w:pPr>
            <w:pStyle w:val="20"/>
            <w:numPr>
              <w:ilvl w:val="0"/>
              <w:numId w:val="22"/>
            </w:numPr>
            <w:tabs>
              <w:tab w:val="left" w:pos="553"/>
              <w:tab w:val="left" w:pos="2498"/>
              <w:tab w:val="left" w:leader="dot" w:pos="9476"/>
            </w:tabs>
            <w:spacing w:before="5" w:line="362" w:lineRule="auto"/>
            <w:ind w:left="141" w:right="148" w:firstLine="0"/>
          </w:pPr>
          <w:r>
            <w:rPr>
              <w:spacing w:val="-2"/>
            </w:rPr>
            <w:t>Исследование</w:t>
          </w:r>
          <w:r>
            <w:tab/>
            <w:t>результативности</w:t>
          </w:r>
          <w:r>
            <w:rPr>
              <w:spacing w:val="80"/>
              <w:w w:val="150"/>
            </w:rPr>
            <w:t xml:space="preserve"> </w:t>
          </w:r>
          <w:r>
            <w:t>системы</w:t>
          </w:r>
          <w:r>
            <w:rPr>
              <w:spacing w:val="80"/>
              <w:w w:val="150"/>
            </w:rPr>
            <w:t xml:space="preserve"> </w:t>
          </w:r>
          <w:r>
            <w:t>государственной</w:t>
          </w:r>
          <w:r>
            <w:rPr>
              <w:spacing w:val="80"/>
              <w:w w:val="150"/>
            </w:rPr>
            <w:t xml:space="preserve"> </w:t>
          </w:r>
          <w:r>
            <w:t>поддержки предприятий</w:t>
          </w:r>
          <w:r>
            <w:rPr>
              <w:spacing w:val="-16"/>
            </w:rPr>
            <w:t xml:space="preserve"> </w:t>
          </w:r>
          <w:r>
            <w:rPr>
              <w:spacing w:val="-2"/>
            </w:rPr>
            <w:t>судостроения</w:t>
          </w:r>
          <w:r>
            <w:tab/>
          </w:r>
          <w:r>
            <w:rPr>
              <w:spacing w:val="-5"/>
            </w:rPr>
            <w:t>27</w:t>
          </w:r>
        </w:p>
        <w:p w14:paraId="18811634" w14:textId="77777777" w:rsidR="00DD44F9" w:rsidRDefault="007D78BF">
          <w:pPr>
            <w:pStyle w:val="20"/>
            <w:numPr>
              <w:ilvl w:val="1"/>
              <w:numId w:val="22"/>
            </w:numPr>
            <w:tabs>
              <w:tab w:val="left" w:pos="736"/>
              <w:tab w:val="left" w:pos="1845"/>
              <w:tab w:val="left" w:pos="3739"/>
              <w:tab w:val="left" w:pos="4420"/>
              <w:tab w:val="left" w:pos="4813"/>
              <w:tab w:val="left" w:leader="dot" w:pos="9494"/>
            </w:tabs>
            <w:spacing w:line="362" w:lineRule="auto"/>
            <w:ind w:left="141" w:right="144" w:firstLine="0"/>
          </w:pPr>
          <w:hyperlink w:anchor="_TOC_250005" w:history="1">
            <w:r w:rsidR="004F278C">
              <w:rPr>
                <w:spacing w:val="-2"/>
              </w:rPr>
              <w:t>Анализ</w:t>
            </w:r>
            <w:r w:rsidR="004F278C">
              <w:tab/>
            </w:r>
            <w:r w:rsidR="004F278C">
              <w:rPr>
                <w:spacing w:val="-2"/>
              </w:rPr>
              <w:t>действующих</w:t>
            </w:r>
            <w:r w:rsidR="004F278C">
              <w:tab/>
            </w:r>
            <w:r w:rsidR="004F278C">
              <w:rPr>
                <w:spacing w:val="-4"/>
              </w:rPr>
              <w:t>мер</w:t>
            </w:r>
            <w:r w:rsidR="004F278C">
              <w:tab/>
            </w:r>
            <w:r w:rsidR="004F278C">
              <w:rPr>
                <w:spacing w:val="-10"/>
              </w:rPr>
              <w:t>и</w:t>
            </w:r>
            <w:r w:rsidR="004F278C">
              <w:tab/>
              <w:t>политики</w:t>
            </w:r>
            <w:r w:rsidR="004F278C">
              <w:rPr>
                <w:spacing w:val="80"/>
                <w:w w:val="150"/>
              </w:rPr>
              <w:t xml:space="preserve"> </w:t>
            </w:r>
            <w:r w:rsidR="004F278C">
              <w:t>государственной</w:t>
            </w:r>
            <w:r w:rsidR="004F278C">
              <w:rPr>
                <w:spacing w:val="80"/>
                <w:w w:val="150"/>
              </w:rPr>
              <w:t xml:space="preserve"> </w:t>
            </w:r>
            <w:r w:rsidR="004F278C">
              <w:t xml:space="preserve">поддержки </w:t>
            </w:r>
            <w:r w:rsidR="004F278C">
              <w:rPr>
                <w:spacing w:val="-2"/>
              </w:rPr>
              <w:t>предприятий</w:t>
            </w:r>
            <w:r w:rsidR="004F278C">
              <w:rPr>
                <w:spacing w:val="9"/>
              </w:rPr>
              <w:t xml:space="preserve"> </w:t>
            </w:r>
            <w:r w:rsidR="004F278C">
              <w:rPr>
                <w:spacing w:val="-2"/>
              </w:rPr>
              <w:t>судостроительной</w:t>
            </w:r>
            <w:r w:rsidR="004F278C">
              <w:rPr>
                <w:spacing w:val="9"/>
              </w:rPr>
              <w:t xml:space="preserve"> </w:t>
            </w:r>
            <w:r w:rsidR="004F278C">
              <w:rPr>
                <w:spacing w:val="-2"/>
              </w:rPr>
              <w:t>отрасли</w:t>
            </w:r>
            <w:r w:rsidR="004F278C">
              <w:tab/>
            </w:r>
            <w:r w:rsidR="004F278C">
              <w:rPr>
                <w:spacing w:val="-5"/>
              </w:rPr>
              <w:t>26</w:t>
            </w:r>
          </w:hyperlink>
        </w:p>
        <w:p w14:paraId="2B3D758D" w14:textId="77777777" w:rsidR="00DD44F9" w:rsidRDefault="004F278C">
          <w:pPr>
            <w:pStyle w:val="20"/>
            <w:numPr>
              <w:ilvl w:val="1"/>
              <w:numId w:val="22"/>
            </w:numPr>
            <w:tabs>
              <w:tab w:val="left" w:pos="846"/>
              <w:tab w:val="left" w:pos="2069"/>
              <w:tab w:val="left" w:pos="3431"/>
              <w:tab w:val="left" w:pos="4846"/>
              <w:tab w:val="left" w:pos="5350"/>
              <w:tab w:val="left" w:leader="dot" w:pos="9432"/>
            </w:tabs>
            <w:spacing w:line="357" w:lineRule="auto"/>
            <w:ind w:left="141" w:right="139" w:firstLine="0"/>
          </w:pPr>
          <w:r>
            <w:rPr>
              <w:spacing w:val="-2"/>
            </w:rPr>
            <w:t>Анализ</w:t>
          </w:r>
          <w:r>
            <w:tab/>
          </w:r>
          <w:r>
            <w:rPr>
              <w:spacing w:val="-2"/>
            </w:rPr>
            <w:t>системы</w:t>
          </w:r>
          <w:r>
            <w:tab/>
          </w:r>
          <w:r>
            <w:rPr>
              <w:spacing w:val="-2"/>
            </w:rPr>
            <w:t>развития</w:t>
          </w:r>
          <w:r>
            <w:tab/>
          </w:r>
          <w:r>
            <w:rPr>
              <w:spacing w:val="-10"/>
            </w:rPr>
            <w:t>и</w:t>
          </w:r>
          <w:r>
            <w:tab/>
          </w:r>
          <w:proofErr w:type="gramStart"/>
          <w:r>
            <w:t>поддержки</w:t>
          </w:r>
          <w:r>
            <w:rPr>
              <w:spacing w:val="80"/>
            </w:rPr>
            <w:t xml:space="preserve">  </w:t>
          </w:r>
          <w:r>
            <w:t>малого</w:t>
          </w:r>
          <w:proofErr w:type="gramEnd"/>
          <w:r>
            <w:rPr>
              <w:spacing w:val="80"/>
            </w:rPr>
            <w:t xml:space="preserve">  </w:t>
          </w:r>
          <w:r>
            <w:t>и</w:t>
          </w:r>
          <w:r>
            <w:rPr>
              <w:spacing w:val="80"/>
            </w:rPr>
            <w:t xml:space="preserve">  </w:t>
          </w:r>
          <w:r>
            <w:t>среднего предпринимательства в судостроительной отрасли…</w:t>
          </w:r>
          <w:r>
            <w:tab/>
          </w:r>
          <w:r>
            <w:rPr>
              <w:spacing w:val="-6"/>
            </w:rPr>
            <w:t>52</w:t>
          </w:r>
        </w:p>
        <w:p w14:paraId="6FD35F96" w14:textId="77777777" w:rsidR="00DD44F9" w:rsidRDefault="007D78BF">
          <w:pPr>
            <w:pStyle w:val="20"/>
            <w:numPr>
              <w:ilvl w:val="1"/>
              <w:numId w:val="22"/>
            </w:numPr>
            <w:tabs>
              <w:tab w:val="left" w:pos="635"/>
              <w:tab w:val="left" w:leader="dot" w:pos="9495"/>
            </w:tabs>
            <w:ind w:left="635" w:hanging="494"/>
          </w:pPr>
          <w:hyperlink w:anchor="_TOC_250004" w:history="1">
            <w:r w:rsidR="004F278C">
              <w:t>Анализ</w:t>
            </w:r>
            <w:r w:rsidR="004F278C">
              <w:rPr>
                <w:spacing w:val="-11"/>
              </w:rPr>
              <w:t xml:space="preserve"> </w:t>
            </w:r>
            <w:r w:rsidR="004F278C">
              <w:t>методики</w:t>
            </w:r>
            <w:r w:rsidR="004F278C">
              <w:rPr>
                <w:spacing w:val="-11"/>
              </w:rPr>
              <w:t xml:space="preserve"> </w:t>
            </w:r>
            <w:r w:rsidR="004F278C">
              <w:t>лизинга</w:t>
            </w:r>
            <w:r w:rsidR="004F278C">
              <w:rPr>
                <w:spacing w:val="-11"/>
              </w:rPr>
              <w:t xml:space="preserve"> </w:t>
            </w:r>
            <w:r w:rsidR="004F278C">
              <w:t>с</w:t>
            </w:r>
            <w:r w:rsidR="004F278C">
              <w:rPr>
                <w:spacing w:val="-11"/>
              </w:rPr>
              <w:t xml:space="preserve"> </w:t>
            </w:r>
            <w:r w:rsidR="004F278C">
              <w:t>субсидированием</w:t>
            </w:r>
            <w:r w:rsidR="004F278C">
              <w:rPr>
                <w:spacing w:val="-9"/>
              </w:rPr>
              <w:t xml:space="preserve"> </w:t>
            </w:r>
            <w:r w:rsidR="004F278C">
              <w:rPr>
                <w:spacing w:val="-2"/>
              </w:rPr>
              <w:t>отрасли</w:t>
            </w:r>
            <w:r w:rsidR="004F278C">
              <w:tab/>
            </w:r>
            <w:r w:rsidR="004F278C">
              <w:rPr>
                <w:spacing w:val="-5"/>
              </w:rPr>
              <w:t>60</w:t>
            </w:r>
          </w:hyperlink>
        </w:p>
        <w:p w14:paraId="1B06F4A1" w14:textId="77777777" w:rsidR="00DD44F9" w:rsidRDefault="004F278C">
          <w:pPr>
            <w:pStyle w:val="20"/>
            <w:numPr>
              <w:ilvl w:val="0"/>
              <w:numId w:val="22"/>
            </w:numPr>
            <w:tabs>
              <w:tab w:val="left" w:pos="376"/>
              <w:tab w:val="left" w:leader="dot" w:pos="9466"/>
            </w:tabs>
            <w:spacing w:before="154" w:line="362" w:lineRule="auto"/>
            <w:ind w:left="141" w:right="151" w:firstLine="0"/>
          </w:pPr>
          <w:r>
            <w:t>Разработка и обоснование предложений по улучшению мер государственной поддержки в судостроительной отрасли</w:t>
          </w:r>
          <w:r>
            <w:tab/>
          </w:r>
          <w:r>
            <w:rPr>
              <w:spacing w:val="-6"/>
            </w:rPr>
            <w:t>69</w:t>
          </w:r>
        </w:p>
        <w:p w14:paraId="74E39722" w14:textId="77777777" w:rsidR="00DD44F9" w:rsidRDefault="007D78BF">
          <w:pPr>
            <w:pStyle w:val="20"/>
            <w:numPr>
              <w:ilvl w:val="1"/>
              <w:numId w:val="22"/>
            </w:numPr>
            <w:tabs>
              <w:tab w:val="left" w:pos="620"/>
              <w:tab w:val="left" w:leader="dot" w:pos="9480"/>
            </w:tabs>
            <w:spacing w:line="357" w:lineRule="auto"/>
            <w:ind w:left="141" w:right="152" w:firstLine="0"/>
          </w:pPr>
          <w:hyperlink w:anchor="_TOC_250003" w:history="1">
            <w:r w:rsidR="004F278C">
              <w:t>Комплекс</w:t>
            </w:r>
            <w:r w:rsidR="004F278C">
              <w:rPr>
                <w:spacing w:val="40"/>
              </w:rPr>
              <w:t xml:space="preserve"> </w:t>
            </w:r>
            <w:r w:rsidR="004F278C">
              <w:t>мероприятий</w:t>
            </w:r>
            <w:r w:rsidR="004F278C">
              <w:rPr>
                <w:spacing w:val="40"/>
              </w:rPr>
              <w:t xml:space="preserve"> </w:t>
            </w:r>
            <w:r w:rsidR="004F278C">
              <w:t>по</w:t>
            </w:r>
            <w:r w:rsidR="004F278C">
              <w:rPr>
                <w:spacing w:val="40"/>
              </w:rPr>
              <w:t xml:space="preserve"> </w:t>
            </w:r>
            <w:r w:rsidR="004F278C">
              <w:t>совершенствованию</w:t>
            </w:r>
            <w:r w:rsidR="004F278C">
              <w:rPr>
                <w:spacing w:val="40"/>
              </w:rPr>
              <w:t xml:space="preserve"> </w:t>
            </w:r>
            <w:r w:rsidR="004F278C">
              <w:t>системы</w:t>
            </w:r>
            <w:r w:rsidR="004F278C">
              <w:rPr>
                <w:spacing w:val="40"/>
              </w:rPr>
              <w:t xml:space="preserve"> </w:t>
            </w:r>
            <w:r w:rsidR="004F278C">
              <w:t>государственной поддержки предприятий судостроительной отрасли</w:t>
            </w:r>
            <w:r w:rsidR="004F278C">
              <w:tab/>
            </w:r>
            <w:r w:rsidR="004F278C">
              <w:rPr>
                <w:spacing w:val="-6"/>
              </w:rPr>
              <w:t>69</w:t>
            </w:r>
          </w:hyperlink>
        </w:p>
        <w:p w14:paraId="5A29DA9A" w14:textId="77777777" w:rsidR="00DD44F9" w:rsidRDefault="007D78BF">
          <w:pPr>
            <w:pStyle w:val="20"/>
            <w:numPr>
              <w:ilvl w:val="1"/>
              <w:numId w:val="22"/>
            </w:numPr>
            <w:tabs>
              <w:tab w:val="left" w:pos="562"/>
              <w:tab w:val="left" w:leader="dot" w:pos="9225"/>
            </w:tabs>
            <w:spacing w:before="3"/>
            <w:ind w:left="562" w:hanging="421"/>
          </w:pPr>
          <w:hyperlink w:anchor="_TOC_250002" w:history="1">
            <w:r w:rsidR="004F278C">
              <w:t>Оценка</w:t>
            </w:r>
            <w:r w:rsidR="004F278C">
              <w:rPr>
                <w:spacing w:val="-13"/>
              </w:rPr>
              <w:t xml:space="preserve"> </w:t>
            </w:r>
            <w:r w:rsidR="004F278C">
              <w:t>эффективности</w:t>
            </w:r>
            <w:r w:rsidR="004F278C">
              <w:rPr>
                <w:spacing w:val="-12"/>
              </w:rPr>
              <w:t xml:space="preserve"> </w:t>
            </w:r>
            <w:r w:rsidR="004F278C">
              <w:t>предложенных</w:t>
            </w:r>
            <w:r w:rsidR="004F278C">
              <w:rPr>
                <w:spacing w:val="-17"/>
              </w:rPr>
              <w:t xml:space="preserve"> </w:t>
            </w:r>
            <w:r w:rsidR="004F278C">
              <w:rPr>
                <w:spacing w:val="-2"/>
              </w:rPr>
              <w:t>мероприятий</w:t>
            </w:r>
            <w:r w:rsidR="004F278C">
              <w:tab/>
            </w:r>
            <w:r w:rsidR="004F278C">
              <w:rPr>
                <w:spacing w:val="-5"/>
              </w:rPr>
              <w:t>80</w:t>
            </w:r>
          </w:hyperlink>
        </w:p>
        <w:p w14:paraId="12B42B7A" w14:textId="77777777" w:rsidR="00DD44F9" w:rsidRDefault="007D78BF">
          <w:pPr>
            <w:pStyle w:val="20"/>
            <w:tabs>
              <w:tab w:val="left" w:leader="dot" w:pos="9490"/>
            </w:tabs>
            <w:spacing w:before="158"/>
          </w:pPr>
          <w:hyperlink w:anchor="_TOC_250001" w:history="1">
            <w:r w:rsidR="004F278C">
              <w:rPr>
                <w:spacing w:val="-2"/>
              </w:rPr>
              <w:t>Заключение</w:t>
            </w:r>
            <w:r w:rsidR="004F278C">
              <w:tab/>
            </w:r>
            <w:r w:rsidR="004F278C">
              <w:rPr>
                <w:spacing w:val="-5"/>
              </w:rPr>
              <w:t>89</w:t>
            </w:r>
          </w:hyperlink>
        </w:p>
        <w:p w14:paraId="24F49F85" w14:textId="77777777" w:rsidR="00DD44F9" w:rsidRDefault="007D78BF">
          <w:pPr>
            <w:pStyle w:val="20"/>
            <w:tabs>
              <w:tab w:val="left" w:leader="dot" w:pos="9446"/>
            </w:tabs>
            <w:spacing w:before="163"/>
          </w:pPr>
          <w:hyperlink w:anchor="_TOC_250000" w:history="1">
            <w:r w:rsidR="004F278C">
              <w:t>Список</w:t>
            </w:r>
            <w:r w:rsidR="004F278C">
              <w:rPr>
                <w:spacing w:val="-10"/>
              </w:rPr>
              <w:t xml:space="preserve"> </w:t>
            </w:r>
            <w:r w:rsidR="004F278C">
              <w:t>используемых</w:t>
            </w:r>
            <w:r w:rsidR="004F278C">
              <w:rPr>
                <w:spacing w:val="-13"/>
              </w:rPr>
              <w:t xml:space="preserve"> </w:t>
            </w:r>
            <w:r w:rsidR="004F278C">
              <w:rPr>
                <w:spacing w:val="-2"/>
              </w:rPr>
              <w:t>источников</w:t>
            </w:r>
            <w:r w:rsidR="004F278C">
              <w:tab/>
            </w:r>
            <w:r w:rsidR="004F278C">
              <w:rPr>
                <w:spacing w:val="-5"/>
              </w:rPr>
              <w:t>91</w:t>
            </w:r>
          </w:hyperlink>
        </w:p>
        <w:p w14:paraId="57986DA2" w14:textId="77777777" w:rsidR="00DD44F9" w:rsidRDefault="004F278C">
          <w:pPr>
            <w:pStyle w:val="20"/>
            <w:tabs>
              <w:tab w:val="left" w:leader="dot" w:pos="9216"/>
            </w:tabs>
            <w:spacing w:before="168"/>
          </w:pPr>
          <w:r>
            <w:rPr>
              <w:spacing w:val="-2"/>
            </w:rPr>
            <w:t>Приложения</w:t>
          </w:r>
          <w:r>
            <w:tab/>
          </w:r>
          <w:r>
            <w:rPr>
              <w:spacing w:val="-5"/>
            </w:rPr>
            <w:t>101</w:t>
          </w:r>
        </w:p>
      </w:sdtContent>
    </w:sdt>
    <w:p w14:paraId="0DB2C229" w14:textId="77777777" w:rsidR="00DD44F9" w:rsidRDefault="00DD44F9">
      <w:pPr>
        <w:pStyle w:val="20"/>
        <w:sectPr w:rsidR="00DD44F9">
          <w:pgSz w:w="11910" w:h="16840"/>
          <w:pgMar w:top="1300" w:right="425" w:bottom="280" w:left="1559" w:header="720" w:footer="720" w:gutter="0"/>
          <w:cols w:space="720"/>
        </w:sectPr>
      </w:pPr>
    </w:p>
    <w:p w14:paraId="1DCF5E5C" w14:textId="77777777" w:rsidR="00DD44F9" w:rsidRDefault="004F278C">
      <w:pPr>
        <w:pStyle w:val="1"/>
        <w:ind w:right="2"/>
      </w:pPr>
      <w:bookmarkStart w:id="0" w:name="_TOC_250009"/>
      <w:bookmarkEnd w:id="0"/>
      <w:r>
        <w:rPr>
          <w:spacing w:val="-2"/>
        </w:rPr>
        <w:lastRenderedPageBreak/>
        <w:t>ВВЕДЕНИЕ</w:t>
      </w:r>
    </w:p>
    <w:p w14:paraId="3763C37E" w14:textId="77777777" w:rsidR="00DD44F9" w:rsidRDefault="004F278C">
      <w:pPr>
        <w:pStyle w:val="a3"/>
        <w:spacing w:before="159" w:line="360" w:lineRule="auto"/>
        <w:ind w:right="140" w:firstLine="566"/>
      </w:pPr>
      <w:r>
        <w:t>На сегодняшний день судостроительная промышленность является одной из сфер народного хозяйства страны, определяющей развитие экономики. Вследствие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приоритеты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поддержки судостроения определены с целью создания новой конкурентоспособной судостроительной промышленности на основе развития научно-технического потенциала, оптимизации производственных мощностей, модернизации и технического перевооружения, совершенствования нормативно-правовой базы для полного удовлетворения потребностей государства и бизнеса в</w:t>
      </w:r>
      <w:r>
        <w:rPr>
          <w:spacing w:val="40"/>
        </w:rPr>
        <w:t xml:space="preserve"> </w:t>
      </w:r>
      <w:r>
        <w:t>современной продукции судостроения.</w:t>
      </w:r>
    </w:p>
    <w:p w14:paraId="094F8AF9" w14:textId="77777777" w:rsidR="00DD44F9" w:rsidRDefault="004F278C">
      <w:pPr>
        <w:pStyle w:val="a3"/>
        <w:spacing w:line="360" w:lineRule="auto"/>
        <w:ind w:right="144" w:firstLine="566"/>
      </w:pPr>
      <w:r>
        <w:t>Также в России начинает активно развиваться система мер государственной поддержки национального судостроения и судоходства, которая будет соответствовать общепринятой мировой практике ведущих мировых стран.</w:t>
      </w:r>
    </w:p>
    <w:p w14:paraId="4B932FE6" w14:textId="77777777" w:rsidR="00DD44F9" w:rsidRDefault="004F278C">
      <w:pPr>
        <w:pStyle w:val="a3"/>
        <w:spacing w:before="1" w:line="360" w:lineRule="auto"/>
        <w:ind w:right="137" w:firstLine="566"/>
      </w:pPr>
      <w:r>
        <w:t>В бюджет страны включены целевые статьи расходов, направленные на развитие судостроительной промышленности: взносы в уставные капиталы</w:t>
      </w:r>
      <w:r>
        <w:rPr>
          <w:spacing w:val="40"/>
        </w:rPr>
        <w:t xml:space="preserve"> </w:t>
      </w:r>
      <w:r>
        <w:t>ряда организаций, средства соответствующих федеральных целевых программ, субсидии на оплату процентов за кредит и лизинг транспортных и рыбопромысловых судов, построенных в России. Как инструмент государственного регулирования осуществляется комплекс налоговых, таможенных и иных льгот (субсидий), направленных на поддержку и развитие отечественного судостроения и судоходства.</w:t>
      </w:r>
    </w:p>
    <w:p w14:paraId="68A1624B" w14:textId="77777777" w:rsidR="00DD44F9" w:rsidRDefault="004F278C">
      <w:pPr>
        <w:pStyle w:val="a3"/>
        <w:spacing w:before="2" w:line="360" w:lineRule="auto"/>
        <w:ind w:right="138" w:firstLine="566"/>
      </w:pPr>
      <w:r>
        <w:t>Однако, флот РФ устаревает не только физически, но и морально, что негативно сказывается на экономической и социальной сферах жизни государства и общества. Темп обновления флота должен быть увеличен, в том числе, благодаря мерам государственной поддержки. Но одной из ключевых проблем для строительства судов остается ограниченность финансовых ресурсов для обновления флота.</w:t>
      </w:r>
    </w:p>
    <w:p w14:paraId="1244CBFD" w14:textId="77777777" w:rsidR="00DD44F9" w:rsidRDefault="004F278C">
      <w:pPr>
        <w:pStyle w:val="a3"/>
        <w:spacing w:before="2" w:line="357" w:lineRule="auto"/>
        <w:ind w:right="143" w:firstLine="566"/>
      </w:pPr>
      <w:r>
        <w:t>Актуальность темы методов развития системы государственной</w:t>
      </w:r>
      <w:r>
        <w:rPr>
          <w:spacing w:val="80"/>
        </w:rPr>
        <w:t xml:space="preserve"> </w:t>
      </w:r>
      <w:r>
        <w:t>поддержки</w:t>
      </w:r>
      <w:r>
        <w:rPr>
          <w:spacing w:val="45"/>
          <w:w w:val="150"/>
        </w:rPr>
        <w:t xml:space="preserve"> </w:t>
      </w:r>
      <w:r>
        <w:t>предприятий</w:t>
      </w:r>
      <w:r>
        <w:rPr>
          <w:spacing w:val="46"/>
          <w:w w:val="150"/>
        </w:rPr>
        <w:t xml:space="preserve"> </w:t>
      </w:r>
      <w:r>
        <w:t>судостроительной</w:t>
      </w:r>
      <w:r>
        <w:rPr>
          <w:spacing w:val="46"/>
          <w:w w:val="150"/>
        </w:rPr>
        <w:t xml:space="preserve"> </w:t>
      </w:r>
      <w:r>
        <w:t>отрасли</w:t>
      </w:r>
      <w:r>
        <w:rPr>
          <w:spacing w:val="53"/>
          <w:w w:val="150"/>
        </w:rPr>
        <w:t xml:space="preserve"> </w:t>
      </w:r>
      <w:r>
        <w:t>заключается</w:t>
      </w:r>
      <w:r>
        <w:rPr>
          <w:spacing w:val="47"/>
          <w:w w:val="150"/>
        </w:rPr>
        <w:t xml:space="preserve"> </w:t>
      </w:r>
      <w:r>
        <w:t>в</w:t>
      </w:r>
      <w:r>
        <w:rPr>
          <w:spacing w:val="45"/>
          <w:w w:val="150"/>
        </w:rPr>
        <w:t xml:space="preserve"> </w:t>
      </w:r>
      <w:r>
        <w:t>том,</w:t>
      </w:r>
      <w:r>
        <w:rPr>
          <w:spacing w:val="48"/>
          <w:w w:val="150"/>
        </w:rPr>
        <w:t xml:space="preserve"> </w:t>
      </w:r>
      <w:r>
        <w:rPr>
          <w:spacing w:val="-5"/>
        </w:rPr>
        <w:t>что</w:t>
      </w:r>
    </w:p>
    <w:p w14:paraId="74525C3C" w14:textId="77777777" w:rsidR="00DD44F9" w:rsidRDefault="00DD44F9">
      <w:pPr>
        <w:pStyle w:val="a3"/>
        <w:spacing w:line="357" w:lineRule="auto"/>
        <w:sectPr w:rsidR="00DD44F9">
          <w:footerReference w:type="default" r:id="rId7"/>
          <w:pgSz w:w="11910" w:h="16840"/>
          <w:pgMar w:top="1040" w:right="425" w:bottom="1180" w:left="1559" w:header="0" w:footer="995" w:gutter="0"/>
          <w:pgNumType w:start="2"/>
          <w:cols w:space="720"/>
        </w:sectPr>
      </w:pPr>
    </w:p>
    <w:p w14:paraId="16A953E6" w14:textId="77777777" w:rsidR="00DD44F9" w:rsidRDefault="004F278C">
      <w:pPr>
        <w:pStyle w:val="a3"/>
        <w:spacing w:before="63" w:line="360" w:lineRule="auto"/>
        <w:ind w:right="135"/>
      </w:pPr>
      <w:r>
        <w:lastRenderedPageBreak/>
        <w:t>государство уделяет значительное внимание поддержке судостроительной отрасли. Судостроение стимулирует производство и экономический рост во многих отраслях промышленности, является неотъемлемой частью российской экономики и вследствие важности своей продукции имеет</w:t>
      </w:r>
      <w:r>
        <w:rPr>
          <w:spacing w:val="40"/>
        </w:rPr>
        <w:t xml:space="preserve"> </w:t>
      </w:r>
      <w:r>
        <w:t>общегосударственное значение. Выбранная тема мало изучена, так как методы государственной поддержки предприятий судостроительной отрасли относительно недавно применяются на практике. В официальных источниках представлены данные по действующим программам, на основании которых представляется возможным оценить оказанный эффект, разработать новые предложения и предположительно оценить эффективность их применения.</w:t>
      </w:r>
    </w:p>
    <w:sectPr w:rsidR="00DD44F9" w:rsidSect="005A0154">
      <w:pgSz w:w="11910" w:h="16840"/>
      <w:pgMar w:top="1040" w:right="425" w:bottom="1240" w:left="1559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4CEB" w14:textId="77777777" w:rsidR="007D78BF" w:rsidRDefault="007D78BF">
      <w:r>
        <w:separator/>
      </w:r>
    </w:p>
  </w:endnote>
  <w:endnote w:type="continuationSeparator" w:id="0">
    <w:p w14:paraId="129BF94C" w14:textId="77777777" w:rsidR="007D78BF" w:rsidRDefault="007D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4075" w14:textId="77777777" w:rsidR="00DD44F9" w:rsidRDefault="004F278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733888" behindDoc="1" locked="0" layoutInCell="1" allowOverlap="1" wp14:anchorId="7035B787" wp14:editId="57CE97D3">
              <wp:simplePos x="0" y="0"/>
              <wp:positionH relativeFrom="page">
                <wp:posOffset>4052061</wp:posOffset>
              </wp:positionH>
              <wp:positionV relativeFrom="page">
                <wp:posOffset>9888558</wp:posOffset>
              </wp:positionV>
              <wp:extent cx="1778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E039DE" w14:textId="77777777" w:rsidR="00DD44F9" w:rsidRDefault="004F278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5B78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9.05pt;margin-top:778.65pt;width:14pt;height:15.3pt;z-index:-175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" filled="f" stroked="f">
              <v:textbox inset="0,0,0,0">
                <w:txbxContent>
                  <w:p w14:paraId="2AE039DE" w14:textId="77777777" w:rsidR="00DD44F9" w:rsidRDefault="004F278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B063" w14:textId="77777777" w:rsidR="007D78BF" w:rsidRDefault="007D78BF">
      <w:r>
        <w:separator/>
      </w:r>
    </w:p>
  </w:footnote>
  <w:footnote w:type="continuationSeparator" w:id="0">
    <w:p w14:paraId="10C6BB33" w14:textId="77777777" w:rsidR="007D78BF" w:rsidRDefault="007D7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1B"/>
    <w:multiLevelType w:val="hybridMultilevel"/>
    <w:tmpl w:val="9BCA2344"/>
    <w:lvl w:ilvl="0" w:tplc="53DC933E">
      <w:start w:val="1"/>
      <w:numFmt w:val="decimal"/>
      <w:lvlText w:val="%1."/>
      <w:lvlJc w:val="left"/>
      <w:pPr>
        <w:ind w:left="141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1E61AC">
      <w:numFmt w:val="bullet"/>
      <w:lvlText w:val="•"/>
      <w:lvlJc w:val="left"/>
      <w:pPr>
        <w:ind w:left="1118" w:hanging="331"/>
      </w:pPr>
      <w:rPr>
        <w:rFonts w:hint="default"/>
        <w:lang w:val="ru-RU" w:eastAsia="en-US" w:bidi="ar-SA"/>
      </w:rPr>
    </w:lvl>
    <w:lvl w:ilvl="2" w:tplc="5CFA557C">
      <w:numFmt w:val="bullet"/>
      <w:lvlText w:val="•"/>
      <w:lvlJc w:val="left"/>
      <w:pPr>
        <w:ind w:left="2096" w:hanging="331"/>
      </w:pPr>
      <w:rPr>
        <w:rFonts w:hint="default"/>
        <w:lang w:val="ru-RU" w:eastAsia="en-US" w:bidi="ar-SA"/>
      </w:rPr>
    </w:lvl>
    <w:lvl w:ilvl="3" w:tplc="E50A49E0">
      <w:numFmt w:val="bullet"/>
      <w:lvlText w:val="•"/>
      <w:lvlJc w:val="left"/>
      <w:pPr>
        <w:ind w:left="3074" w:hanging="331"/>
      </w:pPr>
      <w:rPr>
        <w:rFonts w:hint="default"/>
        <w:lang w:val="ru-RU" w:eastAsia="en-US" w:bidi="ar-SA"/>
      </w:rPr>
    </w:lvl>
    <w:lvl w:ilvl="4" w:tplc="81006D56">
      <w:numFmt w:val="bullet"/>
      <w:lvlText w:val="•"/>
      <w:lvlJc w:val="left"/>
      <w:pPr>
        <w:ind w:left="4052" w:hanging="331"/>
      </w:pPr>
      <w:rPr>
        <w:rFonts w:hint="default"/>
        <w:lang w:val="ru-RU" w:eastAsia="en-US" w:bidi="ar-SA"/>
      </w:rPr>
    </w:lvl>
    <w:lvl w:ilvl="5" w:tplc="0FAA40FA">
      <w:numFmt w:val="bullet"/>
      <w:lvlText w:val="•"/>
      <w:lvlJc w:val="left"/>
      <w:pPr>
        <w:ind w:left="5030" w:hanging="331"/>
      </w:pPr>
      <w:rPr>
        <w:rFonts w:hint="default"/>
        <w:lang w:val="ru-RU" w:eastAsia="en-US" w:bidi="ar-SA"/>
      </w:rPr>
    </w:lvl>
    <w:lvl w:ilvl="6" w:tplc="46C689EC">
      <w:numFmt w:val="bullet"/>
      <w:lvlText w:val="•"/>
      <w:lvlJc w:val="left"/>
      <w:pPr>
        <w:ind w:left="6008" w:hanging="331"/>
      </w:pPr>
      <w:rPr>
        <w:rFonts w:hint="default"/>
        <w:lang w:val="ru-RU" w:eastAsia="en-US" w:bidi="ar-SA"/>
      </w:rPr>
    </w:lvl>
    <w:lvl w:ilvl="7" w:tplc="89CE4DD8">
      <w:numFmt w:val="bullet"/>
      <w:lvlText w:val="•"/>
      <w:lvlJc w:val="left"/>
      <w:pPr>
        <w:ind w:left="6986" w:hanging="331"/>
      </w:pPr>
      <w:rPr>
        <w:rFonts w:hint="default"/>
        <w:lang w:val="ru-RU" w:eastAsia="en-US" w:bidi="ar-SA"/>
      </w:rPr>
    </w:lvl>
    <w:lvl w:ilvl="8" w:tplc="EAEA9778">
      <w:numFmt w:val="bullet"/>
      <w:lvlText w:val="•"/>
      <w:lvlJc w:val="left"/>
      <w:pPr>
        <w:ind w:left="7964" w:hanging="331"/>
      </w:pPr>
      <w:rPr>
        <w:rFonts w:hint="default"/>
        <w:lang w:val="ru-RU" w:eastAsia="en-US" w:bidi="ar-SA"/>
      </w:rPr>
    </w:lvl>
  </w:abstractNum>
  <w:abstractNum w:abstractNumId="1" w15:restartNumberingAfterBreak="0">
    <w:nsid w:val="01AB3CEF"/>
    <w:multiLevelType w:val="hybridMultilevel"/>
    <w:tmpl w:val="B15A7FEC"/>
    <w:lvl w:ilvl="0" w:tplc="E7C2A1FA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68F4E75E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C07CD4C6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3" w:tplc="4F5E5C54">
      <w:numFmt w:val="bullet"/>
      <w:lvlText w:val="•"/>
      <w:lvlJc w:val="left"/>
      <w:pPr>
        <w:ind w:left="3074" w:hanging="284"/>
      </w:pPr>
      <w:rPr>
        <w:rFonts w:hint="default"/>
        <w:lang w:val="ru-RU" w:eastAsia="en-US" w:bidi="ar-SA"/>
      </w:rPr>
    </w:lvl>
    <w:lvl w:ilvl="4" w:tplc="9C46C812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5" w:tplc="0A9C64F0">
      <w:numFmt w:val="bullet"/>
      <w:lvlText w:val="•"/>
      <w:lvlJc w:val="left"/>
      <w:pPr>
        <w:ind w:left="5030" w:hanging="284"/>
      </w:pPr>
      <w:rPr>
        <w:rFonts w:hint="default"/>
        <w:lang w:val="ru-RU" w:eastAsia="en-US" w:bidi="ar-SA"/>
      </w:rPr>
    </w:lvl>
    <w:lvl w:ilvl="6" w:tplc="E1982554">
      <w:numFmt w:val="bullet"/>
      <w:lvlText w:val="•"/>
      <w:lvlJc w:val="left"/>
      <w:pPr>
        <w:ind w:left="6008" w:hanging="284"/>
      </w:pPr>
      <w:rPr>
        <w:rFonts w:hint="default"/>
        <w:lang w:val="ru-RU" w:eastAsia="en-US" w:bidi="ar-SA"/>
      </w:rPr>
    </w:lvl>
    <w:lvl w:ilvl="7" w:tplc="62EEA5F8">
      <w:numFmt w:val="bullet"/>
      <w:lvlText w:val="•"/>
      <w:lvlJc w:val="left"/>
      <w:pPr>
        <w:ind w:left="6986" w:hanging="284"/>
      </w:pPr>
      <w:rPr>
        <w:rFonts w:hint="default"/>
        <w:lang w:val="ru-RU" w:eastAsia="en-US" w:bidi="ar-SA"/>
      </w:rPr>
    </w:lvl>
    <w:lvl w:ilvl="8" w:tplc="C6C62D14">
      <w:numFmt w:val="bullet"/>
      <w:lvlText w:val="•"/>
      <w:lvlJc w:val="left"/>
      <w:pPr>
        <w:ind w:left="796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B336760"/>
    <w:multiLevelType w:val="hybridMultilevel"/>
    <w:tmpl w:val="21E0F5C4"/>
    <w:lvl w:ilvl="0" w:tplc="007ABB68">
      <w:numFmt w:val="bullet"/>
      <w:lvlText w:val="-"/>
      <w:lvlJc w:val="left"/>
      <w:pPr>
        <w:ind w:left="141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E8878E">
      <w:numFmt w:val="bullet"/>
      <w:lvlText w:val="•"/>
      <w:lvlJc w:val="left"/>
      <w:pPr>
        <w:ind w:left="1118" w:hanging="274"/>
      </w:pPr>
      <w:rPr>
        <w:rFonts w:hint="default"/>
        <w:lang w:val="ru-RU" w:eastAsia="en-US" w:bidi="ar-SA"/>
      </w:rPr>
    </w:lvl>
    <w:lvl w:ilvl="2" w:tplc="F5C88FCA">
      <w:numFmt w:val="bullet"/>
      <w:lvlText w:val="•"/>
      <w:lvlJc w:val="left"/>
      <w:pPr>
        <w:ind w:left="2096" w:hanging="274"/>
      </w:pPr>
      <w:rPr>
        <w:rFonts w:hint="default"/>
        <w:lang w:val="ru-RU" w:eastAsia="en-US" w:bidi="ar-SA"/>
      </w:rPr>
    </w:lvl>
    <w:lvl w:ilvl="3" w:tplc="9DF42E92">
      <w:numFmt w:val="bullet"/>
      <w:lvlText w:val="•"/>
      <w:lvlJc w:val="left"/>
      <w:pPr>
        <w:ind w:left="3074" w:hanging="274"/>
      </w:pPr>
      <w:rPr>
        <w:rFonts w:hint="default"/>
        <w:lang w:val="ru-RU" w:eastAsia="en-US" w:bidi="ar-SA"/>
      </w:rPr>
    </w:lvl>
    <w:lvl w:ilvl="4" w:tplc="0CFA1604">
      <w:numFmt w:val="bullet"/>
      <w:lvlText w:val="•"/>
      <w:lvlJc w:val="left"/>
      <w:pPr>
        <w:ind w:left="4052" w:hanging="274"/>
      </w:pPr>
      <w:rPr>
        <w:rFonts w:hint="default"/>
        <w:lang w:val="ru-RU" w:eastAsia="en-US" w:bidi="ar-SA"/>
      </w:rPr>
    </w:lvl>
    <w:lvl w:ilvl="5" w:tplc="F0E08B28">
      <w:numFmt w:val="bullet"/>
      <w:lvlText w:val="•"/>
      <w:lvlJc w:val="left"/>
      <w:pPr>
        <w:ind w:left="5030" w:hanging="274"/>
      </w:pPr>
      <w:rPr>
        <w:rFonts w:hint="default"/>
        <w:lang w:val="ru-RU" w:eastAsia="en-US" w:bidi="ar-SA"/>
      </w:rPr>
    </w:lvl>
    <w:lvl w:ilvl="6" w:tplc="056695EE">
      <w:numFmt w:val="bullet"/>
      <w:lvlText w:val="•"/>
      <w:lvlJc w:val="left"/>
      <w:pPr>
        <w:ind w:left="6008" w:hanging="274"/>
      </w:pPr>
      <w:rPr>
        <w:rFonts w:hint="default"/>
        <w:lang w:val="ru-RU" w:eastAsia="en-US" w:bidi="ar-SA"/>
      </w:rPr>
    </w:lvl>
    <w:lvl w:ilvl="7" w:tplc="63785C30">
      <w:numFmt w:val="bullet"/>
      <w:lvlText w:val="•"/>
      <w:lvlJc w:val="left"/>
      <w:pPr>
        <w:ind w:left="6986" w:hanging="274"/>
      </w:pPr>
      <w:rPr>
        <w:rFonts w:hint="default"/>
        <w:lang w:val="ru-RU" w:eastAsia="en-US" w:bidi="ar-SA"/>
      </w:rPr>
    </w:lvl>
    <w:lvl w:ilvl="8" w:tplc="032E7EFC">
      <w:numFmt w:val="bullet"/>
      <w:lvlText w:val="•"/>
      <w:lvlJc w:val="left"/>
      <w:pPr>
        <w:ind w:left="7964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0BE16FB1"/>
    <w:multiLevelType w:val="hybridMultilevel"/>
    <w:tmpl w:val="71EE3CB6"/>
    <w:lvl w:ilvl="0" w:tplc="63169B9A">
      <w:numFmt w:val="bullet"/>
      <w:lvlText w:val="-"/>
      <w:lvlJc w:val="left"/>
      <w:pPr>
        <w:ind w:left="14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9FAB85A">
      <w:numFmt w:val="bullet"/>
      <w:lvlText w:val="•"/>
      <w:lvlJc w:val="left"/>
      <w:pPr>
        <w:ind w:left="1118" w:hanging="178"/>
      </w:pPr>
      <w:rPr>
        <w:rFonts w:hint="default"/>
        <w:lang w:val="ru-RU" w:eastAsia="en-US" w:bidi="ar-SA"/>
      </w:rPr>
    </w:lvl>
    <w:lvl w:ilvl="2" w:tplc="0BAC2F4E">
      <w:numFmt w:val="bullet"/>
      <w:lvlText w:val="•"/>
      <w:lvlJc w:val="left"/>
      <w:pPr>
        <w:ind w:left="2096" w:hanging="178"/>
      </w:pPr>
      <w:rPr>
        <w:rFonts w:hint="default"/>
        <w:lang w:val="ru-RU" w:eastAsia="en-US" w:bidi="ar-SA"/>
      </w:rPr>
    </w:lvl>
    <w:lvl w:ilvl="3" w:tplc="40D48B1E">
      <w:numFmt w:val="bullet"/>
      <w:lvlText w:val="•"/>
      <w:lvlJc w:val="left"/>
      <w:pPr>
        <w:ind w:left="3074" w:hanging="178"/>
      </w:pPr>
      <w:rPr>
        <w:rFonts w:hint="default"/>
        <w:lang w:val="ru-RU" w:eastAsia="en-US" w:bidi="ar-SA"/>
      </w:rPr>
    </w:lvl>
    <w:lvl w:ilvl="4" w:tplc="7A6CEDEC">
      <w:numFmt w:val="bullet"/>
      <w:lvlText w:val="•"/>
      <w:lvlJc w:val="left"/>
      <w:pPr>
        <w:ind w:left="4052" w:hanging="178"/>
      </w:pPr>
      <w:rPr>
        <w:rFonts w:hint="default"/>
        <w:lang w:val="ru-RU" w:eastAsia="en-US" w:bidi="ar-SA"/>
      </w:rPr>
    </w:lvl>
    <w:lvl w:ilvl="5" w:tplc="0DBC43F6">
      <w:numFmt w:val="bullet"/>
      <w:lvlText w:val="•"/>
      <w:lvlJc w:val="left"/>
      <w:pPr>
        <w:ind w:left="5030" w:hanging="178"/>
      </w:pPr>
      <w:rPr>
        <w:rFonts w:hint="default"/>
        <w:lang w:val="ru-RU" w:eastAsia="en-US" w:bidi="ar-SA"/>
      </w:rPr>
    </w:lvl>
    <w:lvl w:ilvl="6" w:tplc="B1DE0BF4">
      <w:numFmt w:val="bullet"/>
      <w:lvlText w:val="•"/>
      <w:lvlJc w:val="left"/>
      <w:pPr>
        <w:ind w:left="6008" w:hanging="178"/>
      </w:pPr>
      <w:rPr>
        <w:rFonts w:hint="default"/>
        <w:lang w:val="ru-RU" w:eastAsia="en-US" w:bidi="ar-SA"/>
      </w:rPr>
    </w:lvl>
    <w:lvl w:ilvl="7" w:tplc="CC0EE0B0">
      <w:numFmt w:val="bullet"/>
      <w:lvlText w:val="•"/>
      <w:lvlJc w:val="left"/>
      <w:pPr>
        <w:ind w:left="6986" w:hanging="178"/>
      </w:pPr>
      <w:rPr>
        <w:rFonts w:hint="default"/>
        <w:lang w:val="ru-RU" w:eastAsia="en-US" w:bidi="ar-SA"/>
      </w:rPr>
    </w:lvl>
    <w:lvl w:ilvl="8" w:tplc="4204FE08">
      <w:numFmt w:val="bullet"/>
      <w:lvlText w:val="•"/>
      <w:lvlJc w:val="left"/>
      <w:pPr>
        <w:ind w:left="7964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1126208D"/>
    <w:multiLevelType w:val="hybridMultilevel"/>
    <w:tmpl w:val="DDB863CC"/>
    <w:lvl w:ilvl="0" w:tplc="146E04E2">
      <w:start w:val="1"/>
      <w:numFmt w:val="decimal"/>
      <w:lvlText w:val="%1)"/>
      <w:lvlJc w:val="left"/>
      <w:pPr>
        <w:ind w:left="14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4C6F338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6DF837EA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966E7712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47EED000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3306F93A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CD8867D4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A5E6FCE2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1A5CB570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11A80077"/>
    <w:multiLevelType w:val="hybridMultilevel"/>
    <w:tmpl w:val="F560011A"/>
    <w:lvl w:ilvl="0" w:tplc="A7D63C34">
      <w:start w:val="1"/>
      <w:numFmt w:val="decimal"/>
      <w:lvlText w:val="%1)"/>
      <w:lvlJc w:val="left"/>
      <w:pPr>
        <w:ind w:left="113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1286366">
      <w:numFmt w:val="bullet"/>
      <w:lvlText w:val="•"/>
      <w:lvlJc w:val="left"/>
      <w:pPr>
        <w:ind w:left="2018" w:hanging="284"/>
      </w:pPr>
      <w:rPr>
        <w:rFonts w:hint="default"/>
        <w:lang w:val="ru-RU" w:eastAsia="en-US" w:bidi="ar-SA"/>
      </w:rPr>
    </w:lvl>
    <w:lvl w:ilvl="2" w:tplc="A6D834F8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3" w:tplc="5F8A916E">
      <w:numFmt w:val="bullet"/>
      <w:lvlText w:val="•"/>
      <w:lvlJc w:val="left"/>
      <w:pPr>
        <w:ind w:left="3774" w:hanging="284"/>
      </w:pPr>
      <w:rPr>
        <w:rFonts w:hint="default"/>
        <w:lang w:val="ru-RU" w:eastAsia="en-US" w:bidi="ar-SA"/>
      </w:rPr>
    </w:lvl>
    <w:lvl w:ilvl="4" w:tplc="CCC2D178">
      <w:numFmt w:val="bullet"/>
      <w:lvlText w:val="•"/>
      <w:lvlJc w:val="left"/>
      <w:pPr>
        <w:ind w:left="4652" w:hanging="284"/>
      </w:pPr>
      <w:rPr>
        <w:rFonts w:hint="default"/>
        <w:lang w:val="ru-RU" w:eastAsia="en-US" w:bidi="ar-SA"/>
      </w:rPr>
    </w:lvl>
    <w:lvl w:ilvl="5" w:tplc="6892379C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D3D29526">
      <w:numFmt w:val="bullet"/>
      <w:lvlText w:val="•"/>
      <w:lvlJc w:val="left"/>
      <w:pPr>
        <w:ind w:left="6408" w:hanging="284"/>
      </w:pPr>
      <w:rPr>
        <w:rFonts w:hint="default"/>
        <w:lang w:val="ru-RU" w:eastAsia="en-US" w:bidi="ar-SA"/>
      </w:rPr>
    </w:lvl>
    <w:lvl w:ilvl="7" w:tplc="38068D9A">
      <w:numFmt w:val="bullet"/>
      <w:lvlText w:val="•"/>
      <w:lvlJc w:val="left"/>
      <w:pPr>
        <w:ind w:left="7286" w:hanging="284"/>
      </w:pPr>
      <w:rPr>
        <w:rFonts w:hint="default"/>
        <w:lang w:val="ru-RU" w:eastAsia="en-US" w:bidi="ar-SA"/>
      </w:rPr>
    </w:lvl>
    <w:lvl w:ilvl="8" w:tplc="E7F4394C">
      <w:numFmt w:val="bullet"/>
      <w:lvlText w:val="•"/>
      <w:lvlJc w:val="left"/>
      <w:pPr>
        <w:ind w:left="816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2295D06"/>
    <w:multiLevelType w:val="hybridMultilevel"/>
    <w:tmpl w:val="07BE578A"/>
    <w:lvl w:ilvl="0" w:tplc="9F02B146">
      <w:numFmt w:val="bullet"/>
      <w:lvlText w:val=""/>
      <w:lvlJc w:val="left"/>
      <w:pPr>
        <w:ind w:left="141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930A258">
      <w:numFmt w:val="bullet"/>
      <w:lvlText w:val="•"/>
      <w:lvlJc w:val="left"/>
      <w:pPr>
        <w:ind w:left="1118" w:hanging="336"/>
      </w:pPr>
      <w:rPr>
        <w:rFonts w:hint="default"/>
        <w:lang w:val="ru-RU" w:eastAsia="en-US" w:bidi="ar-SA"/>
      </w:rPr>
    </w:lvl>
    <w:lvl w:ilvl="2" w:tplc="B4BC40C6">
      <w:numFmt w:val="bullet"/>
      <w:lvlText w:val="•"/>
      <w:lvlJc w:val="left"/>
      <w:pPr>
        <w:ind w:left="2096" w:hanging="336"/>
      </w:pPr>
      <w:rPr>
        <w:rFonts w:hint="default"/>
        <w:lang w:val="ru-RU" w:eastAsia="en-US" w:bidi="ar-SA"/>
      </w:rPr>
    </w:lvl>
    <w:lvl w:ilvl="3" w:tplc="744282EC">
      <w:numFmt w:val="bullet"/>
      <w:lvlText w:val="•"/>
      <w:lvlJc w:val="left"/>
      <w:pPr>
        <w:ind w:left="3074" w:hanging="336"/>
      </w:pPr>
      <w:rPr>
        <w:rFonts w:hint="default"/>
        <w:lang w:val="ru-RU" w:eastAsia="en-US" w:bidi="ar-SA"/>
      </w:rPr>
    </w:lvl>
    <w:lvl w:ilvl="4" w:tplc="2AEC1CA6">
      <w:numFmt w:val="bullet"/>
      <w:lvlText w:val="•"/>
      <w:lvlJc w:val="left"/>
      <w:pPr>
        <w:ind w:left="4052" w:hanging="336"/>
      </w:pPr>
      <w:rPr>
        <w:rFonts w:hint="default"/>
        <w:lang w:val="ru-RU" w:eastAsia="en-US" w:bidi="ar-SA"/>
      </w:rPr>
    </w:lvl>
    <w:lvl w:ilvl="5" w:tplc="7EAC32A2">
      <w:numFmt w:val="bullet"/>
      <w:lvlText w:val="•"/>
      <w:lvlJc w:val="left"/>
      <w:pPr>
        <w:ind w:left="5030" w:hanging="336"/>
      </w:pPr>
      <w:rPr>
        <w:rFonts w:hint="default"/>
        <w:lang w:val="ru-RU" w:eastAsia="en-US" w:bidi="ar-SA"/>
      </w:rPr>
    </w:lvl>
    <w:lvl w:ilvl="6" w:tplc="CE6A31C2">
      <w:numFmt w:val="bullet"/>
      <w:lvlText w:val="•"/>
      <w:lvlJc w:val="left"/>
      <w:pPr>
        <w:ind w:left="6008" w:hanging="336"/>
      </w:pPr>
      <w:rPr>
        <w:rFonts w:hint="default"/>
        <w:lang w:val="ru-RU" w:eastAsia="en-US" w:bidi="ar-SA"/>
      </w:rPr>
    </w:lvl>
    <w:lvl w:ilvl="7" w:tplc="439ADC52">
      <w:numFmt w:val="bullet"/>
      <w:lvlText w:val="•"/>
      <w:lvlJc w:val="left"/>
      <w:pPr>
        <w:ind w:left="6986" w:hanging="336"/>
      </w:pPr>
      <w:rPr>
        <w:rFonts w:hint="default"/>
        <w:lang w:val="ru-RU" w:eastAsia="en-US" w:bidi="ar-SA"/>
      </w:rPr>
    </w:lvl>
    <w:lvl w:ilvl="8" w:tplc="ED9C1E7E">
      <w:numFmt w:val="bullet"/>
      <w:lvlText w:val="•"/>
      <w:lvlJc w:val="left"/>
      <w:pPr>
        <w:ind w:left="7964" w:hanging="336"/>
      </w:pPr>
      <w:rPr>
        <w:rFonts w:hint="default"/>
        <w:lang w:val="ru-RU" w:eastAsia="en-US" w:bidi="ar-SA"/>
      </w:rPr>
    </w:lvl>
  </w:abstractNum>
  <w:abstractNum w:abstractNumId="7" w15:restartNumberingAfterBreak="0">
    <w:nsid w:val="12642BB4"/>
    <w:multiLevelType w:val="hybridMultilevel"/>
    <w:tmpl w:val="BC12B284"/>
    <w:lvl w:ilvl="0" w:tplc="ED58E424">
      <w:start w:val="38"/>
      <w:numFmt w:val="decimal"/>
      <w:lvlText w:val="%1"/>
      <w:lvlJc w:val="left"/>
      <w:pPr>
        <w:ind w:left="141" w:hanging="112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EAD0F3EC">
      <w:numFmt w:val="bullet"/>
      <w:lvlText w:val="•"/>
      <w:lvlJc w:val="left"/>
      <w:pPr>
        <w:ind w:left="1118" w:hanging="1124"/>
      </w:pPr>
      <w:rPr>
        <w:rFonts w:hint="default"/>
        <w:lang w:val="ru-RU" w:eastAsia="en-US" w:bidi="ar-SA"/>
      </w:rPr>
    </w:lvl>
    <w:lvl w:ilvl="2" w:tplc="3A1E244C">
      <w:numFmt w:val="bullet"/>
      <w:lvlText w:val="•"/>
      <w:lvlJc w:val="left"/>
      <w:pPr>
        <w:ind w:left="2096" w:hanging="1124"/>
      </w:pPr>
      <w:rPr>
        <w:rFonts w:hint="default"/>
        <w:lang w:val="ru-RU" w:eastAsia="en-US" w:bidi="ar-SA"/>
      </w:rPr>
    </w:lvl>
    <w:lvl w:ilvl="3" w:tplc="FC60856A">
      <w:numFmt w:val="bullet"/>
      <w:lvlText w:val="•"/>
      <w:lvlJc w:val="left"/>
      <w:pPr>
        <w:ind w:left="3074" w:hanging="1124"/>
      </w:pPr>
      <w:rPr>
        <w:rFonts w:hint="default"/>
        <w:lang w:val="ru-RU" w:eastAsia="en-US" w:bidi="ar-SA"/>
      </w:rPr>
    </w:lvl>
    <w:lvl w:ilvl="4" w:tplc="CB262BD4">
      <w:numFmt w:val="bullet"/>
      <w:lvlText w:val="•"/>
      <w:lvlJc w:val="left"/>
      <w:pPr>
        <w:ind w:left="4052" w:hanging="1124"/>
      </w:pPr>
      <w:rPr>
        <w:rFonts w:hint="default"/>
        <w:lang w:val="ru-RU" w:eastAsia="en-US" w:bidi="ar-SA"/>
      </w:rPr>
    </w:lvl>
    <w:lvl w:ilvl="5" w:tplc="EC4846BE">
      <w:numFmt w:val="bullet"/>
      <w:lvlText w:val="•"/>
      <w:lvlJc w:val="left"/>
      <w:pPr>
        <w:ind w:left="5030" w:hanging="1124"/>
      </w:pPr>
      <w:rPr>
        <w:rFonts w:hint="default"/>
        <w:lang w:val="ru-RU" w:eastAsia="en-US" w:bidi="ar-SA"/>
      </w:rPr>
    </w:lvl>
    <w:lvl w:ilvl="6" w:tplc="40044604">
      <w:numFmt w:val="bullet"/>
      <w:lvlText w:val="•"/>
      <w:lvlJc w:val="left"/>
      <w:pPr>
        <w:ind w:left="6008" w:hanging="1124"/>
      </w:pPr>
      <w:rPr>
        <w:rFonts w:hint="default"/>
        <w:lang w:val="ru-RU" w:eastAsia="en-US" w:bidi="ar-SA"/>
      </w:rPr>
    </w:lvl>
    <w:lvl w:ilvl="7" w:tplc="915E67A4">
      <w:numFmt w:val="bullet"/>
      <w:lvlText w:val="•"/>
      <w:lvlJc w:val="left"/>
      <w:pPr>
        <w:ind w:left="6986" w:hanging="1124"/>
      </w:pPr>
      <w:rPr>
        <w:rFonts w:hint="default"/>
        <w:lang w:val="ru-RU" w:eastAsia="en-US" w:bidi="ar-SA"/>
      </w:rPr>
    </w:lvl>
    <w:lvl w:ilvl="8" w:tplc="A036CDFE">
      <w:numFmt w:val="bullet"/>
      <w:lvlText w:val="•"/>
      <w:lvlJc w:val="left"/>
      <w:pPr>
        <w:ind w:left="7964" w:hanging="1124"/>
      </w:pPr>
      <w:rPr>
        <w:rFonts w:hint="default"/>
        <w:lang w:val="ru-RU" w:eastAsia="en-US" w:bidi="ar-SA"/>
      </w:rPr>
    </w:lvl>
  </w:abstractNum>
  <w:abstractNum w:abstractNumId="8" w15:restartNumberingAfterBreak="0">
    <w:nsid w:val="13600A36"/>
    <w:multiLevelType w:val="hybridMultilevel"/>
    <w:tmpl w:val="E7E02226"/>
    <w:lvl w:ilvl="0" w:tplc="68E47472">
      <w:start w:val="1"/>
      <w:numFmt w:val="decimal"/>
      <w:lvlText w:val="%1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041226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917603BA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3" w:tplc="66E00C00">
      <w:numFmt w:val="bullet"/>
      <w:lvlText w:val="•"/>
      <w:lvlJc w:val="left"/>
      <w:pPr>
        <w:ind w:left="3074" w:hanging="284"/>
      </w:pPr>
      <w:rPr>
        <w:rFonts w:hint="default"/>
        <w:lang w:val="ru-RU" w:eastAsia="en-US" w:bidi="ar-SA"/>
      </w:rPr>
    </w:lvl>
    <w:lvl w:ilvl="4" w:tplc="B63E1506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5" w:tplc="ECD8B6E4">
      <w:numFmt w:val="bullet"/>
      <w:lvlText w:val="•"/>
      <w:lvlJc w:val="left"/>
      <w:pPr>
        <w:ind w:left="5030" w:hanging="284"/>
      </w:pPr>
      <w:rPr>
        <w:rFonts w:hint="default"/>
        <w:lang w:val="ru-RU" w:eastAsia="en-US" w:bidi="ar-SA"/>
      </w:rPr>
    </w:lvl>
    <w:lvl w:ilvl="6" w:tplc="E4B200A8">
      <w:numFmt w:val="bullet"/>
      <w:lvlText w:val="•"/>
      <w:lvlJc w:val="left"/>
      <w:pPr>
        <w:ind w:left="6008" w:hanging="284"/>
      </w:pPr>
      <w:rPr>
        <w:rFonts w:hint="default"/>
        <w:lang w:val="ru-RU" w:eastAsia="en-US" w:bidi="ar-SA"/>
      </w:rPr>
    </w:lvl>
    <w:lvl w:ilvl="7" w:tplc="93E4224A">
      <w:numFmt w:val="bullet"/>
      <w:lvlText w:val="•"/>
      <w:lvlJc w:val="left"/>
      <w:pPr>
        <w:ind w:left="6986" w:hanging="284"/>
      </w:pPr>
      <w:rPr>
        <w:rFonts w:hint="default"/>
        <w:lang w:val="ru-RU" w:eastAsia="en-US" w:bidi="ar-SA"/>
      </w:rPr>
    </w:lvl>
    <w:lvl w:ilvl="8" w:tplc="D856F6C2">
      <w:numFmt w:val="bullet"/>
      <w:lvlText w:val="•"/>
      <w:lvlJc w:val="left"/>
      <w:pPr>
        <w:ind w:left="7964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8D146FC"/>
    <w:multiLevelType w:val="multilevel"/>
    <w:tmpl w:val="D45691BC"/>
    <w:lvl w:ilvl="0">
      <w:start w:val="1"/>
      <w:numFmt w:val="decimal"/>
      <w:lvlText w:val="%1"/>
      <w:lvlJc w:val="left"/>
      <w:pPr>
        <w:ind w:left="49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3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0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19A46E0D"/>
    <w:multiLevelType w:val="hybridMultilevel"/>
    <w:tmpl w:val="91A60278"/>
    <w:lvl w:ilvl="0" w:tplc="13FE64C6">
      <w:numFmt w:val="bullet"/>
      <w:lvlText w:val="-"/>
      <w:lvlJc w:val="left"/>
      <w:pPr>
        <w:ind w:left="141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D2C134">
      <w:numFmt w:val="bullet"/>
      <w:lvlText w:val="•"/>
      <w:lvlJc w:val="left"/>
      <w:pPr>
        <w:ind w:left="1118" w:hanging="322"/>
      </w:pPr>
      <w:rPr>
        <w:rFonts w:hint="default"/>
        <w:lang w:val="ru-RU" w:eastAsia="en-US" w:bidi="ar-SA"/>
      </w:rPr>
    </w:lvl>
    <w:lvl w:ilvl="2" w:tplc="74C04DE4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3" w:tplc="86EC8996">
      <w:numFmt w:val="bullet"/>
      <w:lvlText w:val="•"/>
      <w:lvlJc w:val="left"/>
      <w:pPr>
        <w:ind w:left="3074" w:hanging="322"/>
      </w:pPr>
      <w:rPr>
        <w:rFonts w:hint="default"/>
        <w:lang w:val="ru-RU" w:eastAsia="en-US" w:bidi="ar-SA"/>
      </w:rPr>
    </w:lvl>
    <w:lvl w:ilvl="4" w:tplc="AE7EA764">
      <w:numFmt w:val="bullet"/>
      <w:lvlText w:val="•"/>
      <w:lvlJc w:val="left"/>
      <w:pPr>
        <w:ind w:left="4052" w:hanging="322"/>
      </w:pPr>
      <w:rPr>
        <w:rFonts w:hint="default"/>
        <w:lang w:val="ru-RU" w:eastAsia="en-US" w:bidi="ar-SA"/>
      </w:rPr>
    </w:lvl>
    <w:lvl w:ilvl="5" w:tplc="113C69F6">
      <w:numFmt w:val="bullet"/>
      <w:lvlText w:val="•"/>
      <w:lvlJc w:val="left"/>
      <w:pPr>
        <w:ind w:left="5030" w:hanging="322"/>
      </w:pPr>
      <w:rPr>
        <w:rFonts w:hint="default"/>
        <w:lang w:val="ru-RU" w:eastAsia="en-US" w:bidi="ar-SA"/>
      </w:rPr>
    </w:lvl>
    <w:lvl w:ilvl="6" w:tplc="65447D7C">
      <w:numFmt w:val="bullet"/>
      <w:lvlText w:val="•"/>
      <w:lvlJc w:val="left"/>
      <w:pPr>
        <w:ind w:left="6008" w:hanging="322"/>
      </w:pPr>
      <w:rPr>
        <w:rFonts w:hint="default"/>
        <w:lang w:val="ru-RU" w:eastAsia="en-US" w:bidi="ar-SA"/>
      </w:rPr>
    </w:lvl>
    <w:lvl w:ilvl="7" w:tplc="A4CA529A">
      <w:numFmt w:val="bullet"/>
      <w:lvlText w:val="•"/>
      <w:lvlJc w:val="left"/>
      <w:pPr>
        <w:ind w:left="6986" w:hanging="322"/>
      </w:pPr>
      <w:rPr>
        <w:rFonts w:hint="default"/>
        <w:lang w:val="ru-RU" w:eastAsia="en-US" w:bidi="ar-SA"/>
      </w:rPr>
    </w:lvl>
    <w:lvl w:ilvl="8" w:tplc="36C24132">
      <w:numFmt w:val="bullet"/>
      <w:lvlText w:val="•"/>
      <w:lvlJc w:val="left"/>
      <w:pPr>
        <w:ind w:left="7964" w:hanging="322"/>
      </w:pPr>
      <w:rPr>
        <w:rFonts w:hint="default"/>
        <w:lang w:val="ru-RU" w:eastAsia="en-US" w:bidi="ar-SA"/>
      </w:rPr>
    </w:lvl>
  </w:abstractNum>
  <w:abstractNum w:abstractNumId="11" w15:restartNumberingAfterBreak="0">
    <w:nsid w:val="1C301310"/>
    <w:multiLevelType w:val="hybridMultilevel"/>
    <w:tmpl w:val="195EA526"/>
    <w:lvl w:ilvl="0" w:tplc="1A64AF20">
      <w:numFmt w:val="bullet"/>
      <w:lvlText w:val="-"/>
      <w:lvlJc w:val="left"/>
      <w:pPr>
        <w:ind w:left="141" w:hanging="336"/>
      </w:pPr>
      <w:rPr>
        <w:rFonts w:ascii="Courier New" w:eastAsia="Courier New" w:hAnsi="Courier New" w:cs="Courier New" w:hint="default"/>
        <w:spacing w:val="0"/>
        <w:w w:val="99"/>
        <w:lang w:val="ru-RU" w:eastAsia="en-US" w:bidi="ar-SA"/>
      </w:rPr>
    </w:lvl>
    <w:lvl w:ilvl="1" w:tplc="D45A36D4">
      <w:numFmt w:val="bullet"/>
      <w:lvlText w:val="•"/>
      <w:lvlJc w:val="left"/>
      <w:pPr>
        <w:ind w:left="1118" w:hanging="336"/>
      </w:pPr>
      <w:rPr>
        <w:rFonts w:hint="default"/>
        <w:lang w:val="ru-RU" w:eastAsia="en-US" w:bidi="ar-SA"/>
      </w:rPr>
    </w:lvl>
    <w:lvl w:ilvl="2" w:tplc="D0E09A64">
      <w:numFmt w:val="bullet"/>
      <w:lvlText w:val="•"/>
      <w:lvlJc w:val="left"/>
      <w:pPr>
        <w:ind w:left="2096" w:hanging="336"/>
      </w:pPr>
      <w:rPr>
        <w:rFonts w:hint="default"/>
        <w:lang w:val="ru-RU" w:eastAsia="en-US" w:bidi="ar-SA"/>
      </w:rPr>
    </w:lvl>
    <w:lvl w:ilvl="3" w:tplc="6BB2FA20">
      <w:numFmt w:val="bullet"/>
      <w:lvlText w:val="•"/>
      <w:lvlJc w:val="left"/>
      <w:pPr>
        <w:ind w:left="3074" w:hanging="336"/>
      </w:pPr>
      <w:rPr>
        <w:rFonts w:hint="default"/>
        <w:lang w:val="ru-RU" w:eastAsia="en-US" w:bidi="ar-SA"/>
      </w:rPr>
    </w:lvl>
    <w:lvl w:ilvl="4" w:tplc="5F048DF2">
      <w:numFmt w:val="bullet"/>
      <w:lvlText w:val="•"/>
      <w:lvlJc w:val="left"/>
      <w:pPr>
        <w:ind w:left="4052" w:hanging="336"/>
      </w:pPr>
      <w:rPr>
        <w:rFonts w:hint="default"/>
        <w:lang w:val="ru-RU" w:eastAsia="en-US" w:bidi="ar-SA"/>
      </w:rPr>
    </w:lvl>
    <w:lvl w:ilvl="5" w:tplc="136A339E">
      <w:numFmt w:val="bullet"/>
      <w:lvlText w:val="•"/>
      <w:lvlJc w:val="left"/>
      <w:pPr>
        <w:ind w:left="5030" w:hanging="336"/>
      </w:pPr>
      <w:rPr>
        <w:rFonts w:hint="default"/>
        <w:lang w:val="ru-RU" w:eastAsia="en-US" w:bidi="ar-SA"/>
      </w:rPr>
    </w:lvl>
    <w:lvl w:ilvl="6" w:tplc="7E923A00">
      <w:numFmt w:val="bullet"/>
      <w:lvlText w:val="•"/>
      <w:lvlJc w:val="left"/>
      <w:pPr>
        <w:ind w:left="6008" w:hanging="336"/>
      </w:pPr>
      <w:rPr>
        <w:rFonts w:hint="default"/>
        <w:lang w:val="ru-RU" w:eastAsia="en-US" w:bidi="ar-SA"/>
      </w:rPr>
    </w:lvl>
    <w:lvl w:ilvl="7" w:tplc="99F275EA">
      <w:numFmt w:val="bullet"/>
      <w:lvlText w:val="•"/>
      <w:lvlJc w:val="left"/>
      <w:pPr>
        <w:ind w:left="6986" w:hanging="336"/>
      </w:pPr>
      <w:rPr>
        <w:rFonts w:hint="default"/>
        <w:lang w:val="ru-RU" w:eastAsia="en-US" w:bidi="ar-SA"/>
      </w:rPr>
    </w:lvl>
    <w:lvl w:ilvl="8" w:tplc="2008599C">
      <w:numFmt w:val="bullet"/>
      <w:lvlText w:val="•"/>
      <w:lvlJc w:val="left"/>
      <w:pPr>
        <w:ind w:left="7964" w:hanging="336"/>
      </w:pPr>
      <w:rPr>
        <w:rFonts w:hint="default"/>
        <w:lang w:val="ru-RU" w:eastAsia="en-US" w:bidi="ar-SA"/>
      </w:rPr>
    </w:lvl>
  </w:abstractNum>
  <w:abstractNum w:abstractNumId="12" w15:restartNumberingAfterBreak="0">
    <w:nsid w:val="1F012488"/>
    <w:multiLevelType w:val="hybridMultilevel"/>
    <w:tmpl w:val="59B25A70"/>
    <w:lvl w:ilvl="0" w:tplc="0AD8661E">
      <w:numFmt w:val="bullet"/>
      <w:lvlText w:val="–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9291C2">
      <w:numFmt w:val="bullet"/>
      <w:lvlText w:val="•"/>
      <w:lvlJc w:val="left"/>
      <w:pPr>
        <w:ind w:left="1025" w:hanging="183"/>
      </w:pPr>
      <w:rPr>
        <w:rFonts w:hint="default"/>
        <w:lang w:val="ru-RU" w:eastAsia="en-US" w:bidi="ar-SA"/>
      </w:rPr>
    </w:lvl>
    <w:lvl w:ilvl="2" w:tplc="4DBA6D18">
      <w:numFmt w:val="bullet"/>
      <w:lvlText w:val="•"/>
      <w:lvlJc w:val="left"/>
      <w:pPr>
        <w:ind w:left="1750" w:hanging="183"/>
      </w:pPr>
      <w:rPr>
        <w:rFonts w:hint="default"/>
        <w:lang w:val="ru-RU" w:eastAsia="en-US" w:bidi="ar-SA"/>
      </w:rPr>
    </w:lvl>
    <w:lvl w:ilvl="3" w:tplc="BAF257D8">
      <w:numFmt w:val="bullet"/>
      <w:lvlText w:val="•"/>
      <w:lvlJc w:val="left"/>
      <w:pPr>
        <w:ind w:left="2475" w:hanging="183"/>
      </w:pPr>
      <w:rPr>
        <w:rFonts w:hint="default"/>
        <w:lang w:val="ru-RU" w:eastAsia="en-US" w:bidi="ar-SA"/>
      </w:rPr>
    </w:lvl>
    <w:lvl w:ilvl="4" w:tplc="816A266A">
      <w:numFmt w:val="bullet"/>
      <w:lvlText w:val="•"/>
      <w:lvlJc w:val="left"/>
      <w:pPr>
        <w:ind w:left="3200" w:hanging="183"/>
      </w:pPr>
      <w:rPr>
        <w:rFonts w:hint="default"/>
        <w:lang w:val="ru-RU" w:eastAsia="en-US" w:bidi="ar-SA"/>
      </w:rPr>
    </w:lvl>
    <w:lvl w:ilvl="5" w:tplc="0C0C8CB6">
      <w:numFmt w:val="bullet"/>
      <w:lvlText w:val="•"/>
      <w:lvlJc w:val="left"/>
      <w:pPr>
        <w:ind w:left="3925" w:hanging="183"/>
      </w:pPr>
      <w:rPr>
        <w:rFonts w:hint="default"/>
        <w:lang w:val="ru-RU" w:eastAsia="en-US" w:bidi="ar-SA"/>
      </w:rPr>
    </w:lvl>
    <w:lvl w:ilvl="6" w:tplc="99A4B4E4">
      <w:numFmt w:val="bullet"/>
      <w:lvlText w:val="•"/>
      <w:lvlJc w:val="left"/>
      <w:pPr>
        <w:ind w:left="4650" w:hanging="183"/>
      </w:pPr>
      <w:rPr>
        <w:rFonts w:hint="default"/>
        <w:lang w:val="ru-RU" w:eastAsia="en-US" w:bidi="ar-SA"/>
      </w:rPr>
    </w:lvl>
    <w:lvl w:ilvl="7" w:tplc="201E9488">
      <w:numFmt w:val="bullet"/>
      <w:lvlText w:val="•"/>
      <w:lvlJc w:val="left"/>
      <w:pPr>
        <w:ind w:left="5375" w:hanging="183"/>
      </w:pPr>
      <w:rPr>
        <w:rFonts w:hint="default"/>
        <w:lang w:val="ru-RU" w:eastAsia="en-US" w:bidi="ar-SA"/>
      </w:rPr>
    </w:lvl>
    <w:lvl w:ilvl="8" w:tplc="B124496C">
      <w:numFmt w:val="bullet"/>
      <w:lvlText w:val="•"/>
      <w:lvlJc w:val="left"/>
      <w:pPr>
        <w:ind w:left="6100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32C44AE0"/>
    <w:multiLevelType w:val="hybridMultilevel"/>
    <w:tmpl w:val="964078B4"/>
    <w:lvl w:ilvl="0" w:tplc="1BFCFD24">
      <w:start w:val="1"/>
      <w:numFmt w:val="decimal"/>
      <w:lvlText w:val="%1)"/>
      <w:lvlJc w:val="left"/>
      <w:pPr>
        <w:ind w:left="141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567AD8">
      <w:numFmt w:val="bullet"/>
      <w:lvlText w:val=""/>
      <w:lvlJc w:val="left"/>
      <w:pPr>
        <w:ind w:left="141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8EA19CE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3" w:tplc="78F868DE">
      <w:numFmt w:val="bullet"/>
      <w:lvlText w:val="•"/>
      <w:lvlJc w:val="left"/>
      <w:pPr>
        <w:ind w:left="3074" w:hanging="245"/>
      </w:pPr>
      <w:rPr>
        <w:rFonts w:hint="default"/>
        <w:lang w:val="ru-RU" w:eastAsia="en-US" w:bidi="ar-SA"/>
      </w:rPr>
    </w:lvl>
    <w:lvl w:ilvl="4" w:tplc="88861B68">
      <w:numFmt w:val="bullet"/>
      <w:lvlText w:val="•"/>
      <w:lvlJc w:val="left"/>
      <w:pPr>
        <w:ind w:left="4052" w:hanging="245"/>
      </w:pPr>
      <w:rPr>
        <w:rFonts w:hint="default"/>
        <w:lang w:val="ru-RU" w:eastAsia="en-US" w:bidi="ar-SA"/>
      </w:rPr>
    </w:lvl>
    <w:lvl w:ilvl="5" w:tplc="A6022D86">
      <w:numFmt w:val="bullet"/>
      <w:lvlText w:val="•"/>
      <w:lvlJc w:val="left"/>
      <w:pPr>
        <w:ind w:left="5030" w:hanging="245"/>
      </w:pPr>
      <w:rPr>
        <w:rFonts w:hint="default"/>
        <w:lang w:val="ru-RU" w:eastAsia="en-US" w:bidi="ar-SA"/>
      </w:rPr>
    </w:lvl>
    <w:lvl w:ilvl="6" w:tplc="B3E86FE6">
      <w:numFmt w:val="bullet"/>
      <w:lvlText w:val="•"/>
      <w:lvlJc w:val="left"/>
      <w:pPr>
        <w:ind w:left="6008" w:hanging="245"/>
      </w:pPr>
      <w:rPr>
        <w:rFonts w:hint="default"/>
        <w:lang w:val="ru-RU" w:eastAsia="en-US" w:bidi="ar-SA"/>
      </w:rPr>
    </w:lvl>
    <w:lvl w:ilvl="7" w:tplc="476A2DBE">
      <w:numFmt w:val="bullet"/>
      <w:lvlText w:val="•"/>
      <w:lvlJc w:val="left"/>
      <w:pPr>
        <w:ind w:left="6986" w:hanging="245"/>
      </w:pPr>
      <w:rPr>
        <w:rFonts w:hint="default"/>
        <w:lang w:val="ru-RU" w:eastAsia="en-US" w:bidi="ar-SA"/>
      </w:rPr>
    </w:lvl>
    <w:lvl w:ilvl="8" w:tplc="36965FB6">
      <w:numFmt w:val="bullet"/>
      <w:lvlText w:val="•"/>
      <w:lvlJc w:val="left"/>
      <w:pPr>
        <w:ind w:left="7964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339047C4"/>
    <w:multiLevelType w:val="multilevel"/>
    <w:tmpl w:val="D09C980E"/>
    <w:lvl w:ilvl="0">
      <w:start w:val="1"/>
      <w:numFmt w:val="decimal"/>
      <w:lvlText w:val="%1"/>
      <w:lvlJc w:val="left"/>
      <w:pPr>
        <w:ind w:left="297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8" w:hanging="42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"/>
      <w:lvlJc w:val="left"/>
      <w:pPr>
        <w:ind w:left="141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6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3AEF27DE"/>
    <w:multiLevelType w:val="hybridMultilevel"/>
    <w:tmpl w:val="49FCC040"/>
    <w:lvl w:ilvl="0" w:tplc="FD8C8F6E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E07CCA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AE14D23C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3" w:tplc="C18CC3C4">
      <w:numFmt w:val="bullet"/>
      <w:lvlText w:val="•"/>
      <w:lvlJc w:val="left"/>
      <w:pPr>
        <w:ind w:left="3074" w:hanging="284"/>
      </w:pPr>
      <w:rPr>
        <w:rFonts w:hint="default"/>
        <w:lang w:val="ru-RU" w:eastAsia="en-US" w:bidi="ar-SA"/>
      </w:rPr>
    </w:lvl>
    <w:lvl w:ilvl="4" w:tplc="D1820BDE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5" w:tplc="81D441A8">
      <w:numFmt w:val="bullet"/>
      <w:lvlText w:val="•"/>
      <w:lvlJc w:val="left"/>
      <w:pPr>
        <w:ind w:left="5030" w:hanging="284"/>
      </w:pPr>
      <w:rPr>
        <w:rFonts w:hint="default"/>
        <w:lang w:val="ru-RU" w:eastAsia="en-US" w:bidi="ar-SA"/>
      </w:rPr>
    </w:lvl>
    <w:lvl w:ilvl="6" w:tplc="3E3CE976">
      <w:numFmt w:val="bullet"/>
      <w:lvlText w:val="•"/>
      <w:lvlJc w:val="left"/>
      <w:pPr>
        <w:ind w:left="6008" w:hanging="284"/>
      </w:pPr>
      <w:rPr>
        <w:rFonts w:hint="default"/>
        <w:lang w:val="ru-RU" w:eastAsia="en-US" w:bidi="ar-SA"/>
      </w:rPr>
    </w:lvl>
    <w:lvl w:ilvl="7" w:tplc="052E1A5A">
      <w:numFmt w:val="bullet"/>
      <w:lvlText w:val="•"/>
      <w:lvlJc w:val="left"/>
      <w:pPr>
        <w:ind w:left="6986" w:hanging="284"/>
      </w:pPr>
      <w:rPr>
        <w:rFonts w:hint="default"/>
        <w:lang w:val="ru-RU" w:eastAsia="en-US" w:bidi="ar-SA"/>
      </w:rPr>
    </w:lvl>
    <w:lvl w:ilvl="8" w:tplc="56348B80">
      <w:numFmt w:val="bullet"/>
      <w:lvlText w:val="•"/>
      <w:lvlJc w:val="left"/>
      <w:pPr>
        <w:ind w:left="7964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84D649D"/>
    <w:multiLevelType w:val="hybridMultilevel"/>
    <w:tmpl w:val="32928D5A"/>
    <w:lvl w:ilvl="0" w:tplc="2B70F1EE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FA1498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663477BC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3" w:tplc="DD466686">
      <w:numFmt w:val="bullet"/>
      <w:lvlText w:val="•"/>
      <w:lvlJc w:val="left"/>
      <w:pPr>
        <w:ind w:left="3074" w:hanging="284"/>
      </w:pPr>
      <w:rPr>
        <w:rFonts w:hint="default"/>
        <w:lang w:val="ru-RU" w:eastAsia="en-US" w:bidi="ar-SA"/>
      </w:rPr>
    </w:lvl>
    <w:lvl w:ilvl="4" w:tplc="B7F6EFC2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5" w:tplc="71C05402">
      <w:numFmt w:val="bullet"/>
      <w:lvlText w:val="•"/>
      <w:lvlJc w:val="left"/>
      <w:pPr>
        <w:ind w:left="5030" w:hanging="284"/>
      </w:pPr>
      <w:rPr>
        <w:rFonts w:hint="default"/>
        <w:lang w:val="ru-RU" w:eastAsia="en-US" w:bidi="ar-SA"/>
      </w:rPr>
    </w:lvl>
    <w:lvl w:ilvl="6" w:tplc="28E65DA8">
      <w:numFmt w:val="bullet"/>
      <w:lvlText w:val="•"/>
      <w:lvlJc w:val="left"/>
      <w:pPr>
        <w:ind w:left="6008" w:hanging="284"/>
      </w:pPr>
      <w:rPr>
        <w:rFonts w:hint="default"/>
        <w:lang w:val="ru-RU" w:eastAsia="en-US" w:bidi="ar-SA"/>
      </w:rPr>
    </w:lvl>
    <w:lvl w:ilvl="7" w:tplc="7A907C7E">
      <w:numFmt w:val="bullet"/>
      <w:lvlText w:val="•"/>
      <w:lvlJc w:val="left"/>
      <w:pPr>
        <w:ind w:left="6986" w:hanging="284"/>
      </w:pPr>
      <w:rPr>
        <w:rFonts w:hint="default"/>
        <w:lang w:val="ru-RU" w:eastAsia="en-US" w:bidi="ar-SA"/>
      </w:rPr>
    </w:lvl>
    <w:lvl w:ilvl="8" w:tplc="88549950">
      <w:numFmt w:val="bullet"/>
      <w:lvlText w:val="•"/>
      <w:lvlJc w:val="left"/>
      <w:pPr>
        <w:ind w:left="796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51B95EFB"/>
    <w:multiLevelType w:val="hybridMultilevel"/>
    <w:tmpl w:val="341A5B78"/>
    <w:lvl w:ilvl="0" w:tplc="841A6894">
      <w:numFmt w:val="bullet"/>
      <w:lvlText w:val="-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762BDA">
      <w:numFmt w:val="bullet"/>
      <w:lvlText w:val="•"/>
      <w:lvlJc w:val="left"/>
      <w:pPr>
        <w:ind w:left="1118" w:hanging="236"/>
      </w:pPr>
      <w:rPr>
        <w:rFonts w:hint="default"/>
        <w:lang w:val="ru-RU" w:eastAsia="en-US" w:bidi="ar-SA"/>
      </w:rPr>
    </w:lvl>
    <w:lvl w:ilvl="2" w:tplc="A2D41FD4">
      <w:numFmt w:val="bullet"/>
      <w:lvlText w:val="•"/>
      <w:lvlJc w:val="left"/>
      <w:pPr>
        <w:ind w:left="2096" w:hanging="236"/>
      </w:pPr>
      <w:rPr>
        <w:rFonts w:hint="default"/>
        <w:lang w:val="ru-RU" w:eastAsia="en-US" w:bidi="ar-SA"/>
      </w:rPr>
    </w:lvl>
    <w:lvl w:ilvl="3" w:tplc="7A2C687A">
      <w:numFmt w:val="bullet"/>
      <w:lvlText w:val="•"/>
      <w:lvlJc w:val="left"/>
      <w:pPr>
        <w:ind w:left="3074" w:hanging="236"/>
      </w:pPr>
      <w:rPr>
        <w:rFonts w:hint="default"/>
        <w:lang w:val="ru-RU" w:eastAsia="en-US" w:bidi="ar-SA"/>
      </w:rPr>
    </w:lvl>
    <w:lvl w:ilvl="4" w:tplc="8098E562">
      <w:numFmt w:val="bullet"/>
      <w:lvlText w:val="•"/>
      <w:lvlJc w:val="left"/>
      <w:pPr>
        <w:ind w:left="4052" w:hanging="236"/>
      </w:pPr>
      <w:rPr>
        <w:rFonts w:hint="default"/>
        <w:lang w:val="ru-RU" w:eastAsia="en-US" w:bidi="ar-SA"/>
      </w:rPr>
    </w:lvl>
    <w:lvl w:ilvl="5" w:tplc="9DC64674">
      <w:numFmt w:val="bullet"/>
      <w:lvlText w:val="•"/>
      <w:lvlJc w:val="left"/>
      <w:pPr>
        <w:ind w:left="5030" w:hanging="236"/>
      </w:pPr>
      <w:rPr>
        <w:rFonts w:hint="default"/>
        <w:lang w:val="ru-RU" w:eastAsia="en-US" w:bidi="ar-SA"/>
      </w:rPr>
    </w:lvl>
    <w:lvl w:ilvl="6" w:tplc="456A7D92">
      <w:numFmt w:val="bullet"/>
      <w:lvlText w:val="•"/>
      <w:lvlJc w:val="left"/>
      <w:pPr>
        <w:ind w:left="6008" w:hanging="236"/>
      </w:pPr>
      <w:rPr>
        <w:rFonts w:hint="default"/>
        <w:lang w:val="ru-RU" w:eastAsia="en-US" w:bidi="ar-SA"/>
      </w:rPr>
    </w:lvl>
    <w:lvl w:ilvl="7" w:tplc="EF7271EC">
      <w:numFmt w:val="bullet"/>
      <w:lvlText w:val="•"/>
      <w:lvlJc w:val="left"/>
      <w:pPr>
        <w:ind w:left="6986" w:hanging="236"/>
      </w:pPr>
      <w:rPr>
        <w:rFonts w:hint="default"/>
        <w:lang w:val="ru-RU" w:eastAsia="en-US" w:bidi="ar-SA"/>
      </w:rPr>
    </w:lvl>
    <w:lvl w:ilvl="8" w:tplc="08E22622">
      <w:numFmt w:val="bullet"/>
      <w:lvlText w:val="•"/>
      <w:lvlJc w:val="left"/>
      <w:pPr>
        <w:ind w:left="7964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51DA5CBC"/>
    <w:multiLevelType w:val="hybridMultilevel"/>
    <w:tmpl w:val="E4BEFE54"/>
    <w:lvl w:ilvl="0" w:tplc="7CB46DC2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6AAC9D6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BDA27574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3" w:tplc="6658A5F0">
      <w:numFmt w:val="bullet"/>
      <w:lvlText w:val="•"/>
      <w:lvlJc w:val="left"/>
      <w:pPr>
        <w:ind w:left="3074" w:hanging="284"/>
      </w:pPr>
      <w:rPr>
        <w:rFonts w:hint="default"/>
        <w:lang w:val="ru-RU" w:eastAsia="en-US" w:bidi="ar-SA"/>
      </w:rPr>
    </w:lvl>
    <w:lvl w:ilvl="4" w:tplc="593A6336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5" w:tplc="7A7E9840">
      <w:numFmt w:val="bullet"/>
      <w:lvlText w:val="•"/>
      <w:lvlJc w:val="left"/>
      <w:pPr>
        <w:ind w:left="5030" w:hanging="284"/>
      </w:pPr>
      <w:rPr>
        <w:rFonts w:hint="default"/>
        <w:lang w:val="ru-RU" w:eastAsia="en-US" w:bidi="ar-SA"/>
      </w:rPr>
    </w:lvl>
    <w:lvl w:ilvl="6" w:tplc="5F0492CE">
      <w:numFmt w:val="bullet"/>
      <w:lvlText w:val="•"/>
      <w:lvlJc w:val="left"/>
      <w:pPr>
        <w:ind w:left="6008" w:hanging="284"/>
      </w:pPr>
      <w:rPr>
        <w:rFonts w:hint="default"/>
        <w:lang w:val="ru-RU" w:eastAsia="en-US" w:bidi="ar-SA"/>
      </w:rPr>
    </w:lvl>
    <w:lvl w:ilvl="7" w:tplc="823837B6">
      <w:numFmt w:val="bullet"/>
      <w:lvlText w:val="•"/>
      <w:lvlJc w:val="left"/>
      <w:pPr>
        <w:ind w:left="6986" w:hanging="284"/>
      </w:pPr>
      <w:rPr>
        <w:rFonts w:hint="default"/>
        <w:lang w:val="ru-RU" w:eastAsia="en-US" w:bidi="ar-SA"/>
      </w:rPr>
    </w:lvl>
    <w:lvl w:ilvl="8" w:tplc="A1E449D2">
      <w:numFmt w:val="bullet"/>
      <w:lvlText w:val="•"/>
      <w:lvlJc w:val="left"/>
      <w:pPr>
        <w:ind w:left="7964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2500D91"/>
    <w:multiLevelType w:val="hybridMultilevel"/>
    <w:tmpl w:val="6DC82480"/>
    <w:lvl w:ilvl="0" w:tplc="92E4AC98">
      <w:start w:val="1"/>
      <w:numFmt w:val="decimal"/>
      <w:lvlText w:val="%1)"/>
      <w:lvlJc w:val="left"/>
      <w:pPr>
        <w:ind w:left="127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987FC0">
      <w:numFmt w:val="bullet"/>
      <w:lvlText w:val="•"/>
      <w:lvlJc w:val="left"/>
      <w:pPr>
        <w:ind w:left="2144" w:hanging="423"/>
      </w:pPr>
      <w:rPr>
        <w:rFonts w:hint="default"/>
        <w:lang w:val="ru-RU" w:eastAsia="en-US" w:bidi="ar-SA"/>
      </w:rPr>
    </w:lvl>
    <w:lvl w:ilvl="2" w:tplc="7BD2B19C">
      <w:numFmt w:val="bullet"/>
      <w:lvlText w:val="•"/>
      <w:lvlJc w:val="left"/>
      <w:pPr>
        <w:ind w:left="3008" w:hanging="423"/>
      </w:pPr>
      <w:rPr>
        <w:rFonts w:hint="default"/>
        <w:lang w:val="ru-RU" w:eastAsia="en-US" w:bidi="ar-SA"/>
      </w:rPr>
    </w:lvl>
    <w:lvl w:ilvl="3" w:tplc="26D2C91A">
      <w:numFmt w:val="bullet"/>
      <w:lvlText w:val="•"/>
      <w:lvlJc w:val="left"/>
      <w:pPr>
        <w:ind w:left="3872" w:hanging="423"/>
      </w:pPr>
      <w:rPr>
        <w:rFonts w:hint="default"/>
        <w:lang w:val="ru-RU" w:eastAsia="en-US" w:bidi="ar-SA"/>
      </w:rPr>
    </w:lvl>
    <w:lvl w:ilvl="4" w:tplc="9EC44FBA">
      <w:numFmt w:val="bullet"/>
      <w:lvlText w:val="•"/>
      <w:lvlJc w:val="left"/>
      <w:pPr>
        <w:ind w:left="4736" w:hanging="423"/>
      </w:pPr>
      <w:rPr>
        <w:rFonts w:hint="default"/>
        <w:lang w:val="ru-RU" w:eastAsia="en-US" w:bidi="ar-SA"/>
      </w:rPr>
    </w:lvl>
    <w:lvl w:ilvl="5" w:tplc="F1969A92">
      <w:numFmt w:val="bullet"/>
      <w:lvlText w:val="•"/>
      <w:lvlJc w:val="left"/>
      <w:pPr>
        <w:ind w:left="5600" w:hanging="423"/>
      </w:pPr>
      <w:rPr>
        <w:rFonts w:hint="default"/>
        <w:lang w:val="ru-RU" w:eastAsia="en-US" w:bidi="ar-SA"/>
      </w:rPr>
    </w:lvl>
    <w:lvl w:ilvl="6" w:tplc="67CA22F8">
      <w:numFmt w:val="bullet"/>
      <w:lvlText w:val="•"/>
      <w:lvlJc w:val="left"/>
      <w:pPr>
        <w:ind w:left="6464" w:hanging="423"/>
      </w:pPr>
      <w:rPr>
        <w:rFonts w:hint="default"/>
        <w:lang w:val="ru-RU" w:eastAsia="en-US" w:bidi="ar-SA"/>
      </w:rPr>
    </w:lvl>
    <w:lvl w:ilvl="7" w:tplc="D2A822A4">
      <w:numFmt w:val="bullet"/>
      <w:lvlText w:val="•"/>
      <w:lvlJc w:val="left"/>
      <w:pPr>
        <w:ind w:left="7328" w:hanging="423"/>
      </w:pPr>
      <w:rPr>
        <w:rFonts w:hint="default"/>
        <w:lang w:val="ru-RU" w:eastAsia="en-US" w:bidi="ar-SA"/>
      </w:rPr>
    </w:lvl>
    <w:lvl w:ilvl="8" w:tplc="7A382D50">
      <w:numFmt w:val="bullet"/>
      <w:lvlText w:val="•"/>
      <w:lvlJc w:val="left"/>
      <w:pPr>
        <w:ind w:left="8192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56E014A9"/>
    <w:multiLevelType w:val="hybridMultilevel"/>
    <w:tmpl w:val="AB3C9B52"/>
    <w:lvl w:ilvl="0" w:tplc="FE96781C">
      <w:start w:val="48"/>
      <w:numFmt w:val="decimal"/>
      <w:lvlText w:val="%1"/>
      <w:lvlJc w:val="left"/>
      <w:pPr>
        <w:ind w:left="141" w:hanging="47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39A6FD04">
      <w:numFmt w:val="bullet"/>
      <w:lvlText w:val="•"/>
      <w:lvlJc w:val="left"/>
      <w:pPr>
        <w:ind w:left="1118" w:hanging="471"/>
      </w:pPr>
      <w:rPr>
        <w:rFonts w:hint="default"/>
        <w:lang w:val="ru-RU" w:eastAsia="en-US" w:bidi="ar-SA"/>
      </w:rPr>
    </w:lvl>
    <w:lvl w:ilvl="2" w:tplc="41A8533E">
      <w:numFmt w:val="bullet"/>
      <w:lvlText w:val="•"/>
      <w:lvlJc w:val="left"/>
      <w:pPr>
        <w:ind w:left="2096" w:hanging="471"/>
      </w:pPr>
      <w:rPr>
        <w:rFonts w:hint="default"/>
        <w:lang w:val="ru-RU" w:eastAsia="en-US" w:bidi="ar-SA"/>
      </w:rPr>
    </w:lvl>
    <w:lvl w:ilvl="3" w:tplc="F478221A">
      <w:numFmt w:val="bullet"/>
      <w:lvlText w:val="•"/>
      <w:lvlJc w:val="left"/>
      <w:pPr>
        <w:ind w:left="3074" w:hanging="471"/>
      </w:pPr>
      <w:rPr>
        <w:rFonts w:hint="default"/>
        <w:lang w:val="ru-RU" w:eastAsia="en-US" w:bidi="ar-SA"/>
      </w:rPr>
    </w:lvl>
    <w:lvl w:ilvl="4" w:tplc="B8FC13C4">
      <w:numFmt w:val="bullet"/>
      <w:lvlText w:val="•"/>
      <w:lvlJc w:val="left"/>
      <w:pPr>
        <w:ind w:left="4052" w:hanging="471"/>
      </w:pPr>
      <w:rPr>
        <w:rFonts w:hint="default"/>
        <w:lang w:val="ru-RU" w:eastAsia="en-US" w:bidi="ar-SA"/>
      </w:rPr>
    </w:lvl>
    <w:lvl w:ilvl="5" w:tplc="BC465B9E">
      <w:numFmt w:val="bullet"/>
      <w:lvlText w:val="•"/>
      <w:lvlJc w:val="left"/>
      <w:pPr>
        <w:ind w:left="5030" w:hanging="471"/>
      </w:pPr>
      <w:rPr>
        <w:rFonts w:hint="default"/>
        <w:lang w:val="ru-RU" w:eastAsia="en-US" w:bidi="ar-SA"/>
      </w:rPr>
    </w:lvl>
    <w:lvl w:ilvl="6" w:tplc="596CFCBE">
      <w:numFmt w:val="bullet"/>
      <w:lvlText w:val="•"/>
      <w:lvlJc w:val="left"/>
      <w:pPr>
        <w:ind w:left="6008" w:hanging="471"/>
      </w:pPr>
      <w:rPr>
        <w:rFonts w:hint="default"/>
        <w:lang w:val="ru-RU" w:eastAsia="en-US" w:bidi="ar-SA"/>
      </w:rPr>
    </w:lvl>
    <w:lvl w:ilvl="7" w:tplc="C98ED50C">
      <w:numFmt w:val="bullet"/>
      <w:lvlText w:val="•"/>
      <w:lvlJc w:val="left"/>
      <w:pPr>
        <w:ind w:left="6986" w:hanging="471"/>
      </w:pPr>
      <w:rPr>
        <w:rFonts w:hint="default"/>
        <w:lang w:val="ru-RU" w:eastAsia="en-US" w:bidi="ar-SA"/>
      </w:rPr>
    </w:lvl>
    <w:lvl w:ilvl="8" w:tplc="A7B8B7D0">
      <w:numFmt w:val="bullet"/>
      <w:lvlText w:val="•"/>
      <w:lvlJc w:val="left"/>
      <w:pPr>
        <w:ind w:left="7964" w:hanging="471"/>
      </w:pPr>
      <w:rPr>
        <w:rFonts w:hint="default"/>
        <w:lang w:val="ru-RU" w:eastAsia="en-US" w:bidi="ar-SA"/>
      </w:rPr>
    </w:lvl>
  </w:abstractNum>
  <w:abstractNum w:abstractNumId="21" w15:restartNumberingAfterBreak="0">
    <w:nsid w:val="78756872"/>
    <w:multiLevelType w:val="hybridMultilevel"/>
    <w:tmpl w:val="50AC253A"/>
    <w:lvl w:ilvl="0" w:tplc="7D7209AE">
      <w:start w:val="1"/>
      <w:numFmt w:val="decimal"/>
      <w:lvlText w:val="%1."/>
      <w:lvlJc w:val="left"/>
      <w:pPr>
        <w:ind w:left="141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725D56">
      <w:numFmt w:val="bullet"/>
      <w:lvlText w:val="•"/>
      <w:lvlJc w:val="left"/>
      <w:pPr>
        <w:ind w:left="1118" w:hanging="538"/>
      </w:pPr>
      <w:rPr>
        <w:rFonts w:hint="default"/>
        <w:lang w:val="ru-RU" w:eastAsia="en-US" w:bidi="ar-SA"/>
      </w:rPr>
    </w:lvl>
    <w:lvl w:ilvl="2" w:tplc="1A80F5E2">
      <w:numFmt w:val="bullet"/>
      <w:lvlText w:val="•"/>
      <w:lvlJc w:val="left"/>
      <w:pPr>
        <w:ind w:left="2096" w:hanging="538"/>
      </w:pPr>
      <w:rPr>
        <w:rFonts w:hint="default"/>
        <w:lang w:val="ru-RU" w:eastAsia="en-US" w:bidi="ar-SA"/>
      </w:rPr>
    </w:lvl>
    <w:lvl w:ilvl="3" w:tplc="71A08BBE">
      <w:numFmt w:val="bullet"/>
      <w:lvlText w:val="•"/>
      <w:lvlJc w:val="left"/>
      <w:pPr>
        <w:ind w:left="3074" w:hanging="538"/>
      </w:pPr>
      <w:rPr>
        <w:rFonts w:hint="default"/>
        <w:lang w:val="ru-RU" w:eastAsia="en-US" w:bidi="ar-SA"/>
      </w:rPr>
    </w:lvl>
    <w:lvl w:ilvl="4" w:tplc="6D34E22C">
      <w:numFmt w:val="bullet"/>
      <w:lvlText w:val="•"/>
      <w:lvlJc w:val="left"/>
      <w:pPr>
        <w:ind w:left="4052" w:hanging="538"/>
      </w:pPr>
      <w:rPr>
        <w:rFonts w:hint="default"/>
        <w:lang w:val="ru-RU" w:eastAsia="en-US" w:bidi="ar-SA"/>
      </w:rPr>
    </w:lvl>
    <w:lvl w:ilvl="5" w:tplc="2F46DCD4">
      <w:numFmt w:val="bullet"/>
      <w:lvlText w:val="•"/>
      <w:lvlJc w:val="left"/>
      <w:pPr>
        <w:ind w:left="5030" w:hanging="538"/>
      </w:pPr>
      <w:rPr>
        <w:rFonts w:hint="default"/>
        <w:lang w:val="ru-RU" w:eastAsia="en-US" w:bidi="ar-SA"/>
      </w:rPr>
    </w:lvl>
    <w:lvl w:ilvl="6" w:tplc="4478341C">
      <w:numFmt w:val="bullet"/>
      <w:lvlText w:val="•"/>
      <w:lvlJc w:val="left"/>
      <w:pPr>
        <w:ind w:left="6008" w:hanging="538"/>
      </w:pPr>
      <w:rPr>
        <w:rFonts w:hint="default"/>
        <w:lang w:val="ru-RU" w:eastAsia="en-US" w:bidi="ar-SA"/>
      </w:rPr>
    </w:lvl>
    <w:lvl w:ilvl="7" w:tplc="9D5086F2">
      <w:numFmt w:val="bullet"/>
      <w:lvlText w:val="•"/>
      <w:lvlJc w:val="left"/>
      <w:pPr>
        <w:ind w:left="6986" w:hanging="538"/>
      </w:pPr>
      <w:rPr>
        <w:rFonts w:hint="default"/>
        <w:lang w:val="ru-RU" w:eastAsia="en-US" w:bidi="ar-SA"/>
      </w:rPr>
    </w:lvl>
    <w:lvl w:ilvl="8" w:tplc="65DC1822">
      <w:numFmt w:val="bullet"/>
      <w:lvlText w:val="•"/>
      <w:lvlJc w:val="left"/>
      <w:pPr>
        <w:ind w:left="7964" w:hanging="53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21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10"/>
  </w:num>
  <w:num w:numId="10">
    <w:abstractNumId w:val="15"/>
  </w:num>
  <w:num w:numId="11">
    <w:abstractNumId w:val="2"/>
  </w:num>
  <w:num w:numId="12">
    <w:abstractNumId w:val="1"/>
  </w:num>
  <w:num w:numId="13">
    <w:abstractNumId w:val="19"/>
  </w:num>
  <w:num w:numId="14">
    <w:abstractNumId w:val="17"/>
  </w:num>
  <w:num w:numId="15">
    <w:abstractNumId w:val="11"/>
  </w:num>
  <w:num w:numId="16">
    <w:abstractNumId w:val="3"/>
  </w:num>
  <w:num w:numId="17">
    <w:abstractNumId w:val="4"/>
  </w:num>
  <w:num w:numId="18">
    <w:abstractNumId w:val="5"/>
  </w:num>
  <w:num w:numId="19">
    <w:abstractNumId w:val="18"/>
  </w:num>
  <w:num w:numId="20">
    <w:abstractNumId w:val="14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44F9"/>
    <w:rsid w:val="004F278C"/>
    <w:rsid w:val="005A0154"/>
    <w:rsid w:val="007D78BF"/>
    <w:rsid w:val="00B155C1"/>
    <w:rsid w:val="00D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527C"/>
  <w15:docId w15:val="{C5B57CD3-986E-4BAC-B2D5-B98C67C2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7"/>
      <w:ind w:left="-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-1" w:hanging="42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9"/>
      <w:ind w:left="4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14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2025-01-14T06:51:00Z</dcterms:created>
  <dcterms:modified xsi:type="dcterms:W3CDTF">2025-01-29T07:39:00Z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</Properties>
</file>