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CADA86" w14:textId="77777777" w:rsidR="00E85D6A" w:rsidRDefault="00FD4C44">
      <w:pPr>
        <w:spacing w:before="67"/>
        <w:ind w:left="31" w:right="464"/>
        <w:jc w:val="center"/>
        <w:rPr>
          <w:b/>
          <w:sz w:val="28"/>
        </w:rPr>
      </w:pPr>
      <w:r>
        <w:rPr>
          <w:b/>
          <w:noProof/>
          <w:sz w:val="28"/>
        </w:rPr>
        <mc:AlternateContent>
          <mc:Choice Requires="wps">
            <w:drawing>
              <wp:anchor distT="0" distB="0" distL="0" distR="0" simplePos="0" relativeHeight="486339072" behindDoc="1" locked="0" layoutInCell="1" allowOverlap="1" wp14:anchorId="3F50BAE5" wp14:editId="171EC487">
                <wp:simplePos x="0" y="0"/>
                <wp:positionH relativeFrom="page">
                  <wp:posOffset>4016628</wp:posOffset>
                </wp:positionH>
                <wp:positionV relativeFrom="page">
                  <wp:posOffset>9918079</wp:posOffset>
                </wp:positionV>
                <wp:extent cx="71120" cy="157480"/>
                <wp:effectExtent l="0" t="0" r="0" b="0"/>
                <wp:wrapNone/>
                <wp:docPr id="4" name="Text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1120" cy="15748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441935B" w14:textId="77777777" w:rsidR="00E85D6A" w:rsidRDefault="00FD4C44">
                            <w:pPr>
                              <w:spacing w:line="246" w:lineRule="exact"/>
                            </w:pPr>
                            <w:r>
                              <w:rPr>
                                <w:spacing w:val="-10"/>
                              </w:rPr>
                              <w:t>2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F50BAE5" id="_x0000_t202" coordsize="21600,21600" o:spt="202" path="m,l,21600r21600,l21600,xe">
                <v:stroke joinstyle="miter"/>
                <v:path gradientshapeok="t" o:connecttype="rect"/>
              </v:shapetype>
              <v:shape id="Textbox 4" o:spid="_x0000_s1026" type="#_x0000_t202" style="position:absolute;left:0;text-align:left;margin-left:316.25pt;margin-top:780.95pt;width:5.6pt;height:12.4pt;z-index:-169774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" filled="f" stroked="f">
                <v:textbox inset="0,0,0,0">
                  <w:txbxContent>
                    <w:p w14:paraId="5441935B" w14:textId="77777777" w:rsidR="00E85D6A" w:rsidRDefault="00FD4C44">
                      <w:pPr>
                        <w:spacing w:line="246" w:lineRule="exact"/>
                      </w:pPr>
                      <w:r>
                        <w:rPr>
                          <w:spacing w:val="-10"/>
                        </w:rPr>
                        <w:t>2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b/>
          <w:spacing w:val="-2"/>
          <w:sz w:val="28"/>
        </w:rPr>
        <w:t>СОДЕРЖАНИЕ</w:t>
      </w:r>
    </w:p>
    <w:p w14:paraId="072E1AFA" w14:textId="77777777" w:rsidR="00E85D6A" w:rsidRDefault="00FD4C44">
      <w:pPr>
        <w:pStyle w:val="a3"/>
        <w:tabs>
          <w:tab w:val="left" w:leader="dot" w:pos="9333"/>
        </w:tabs>
        <w:spacing w:before="651"/>
        <w:ind w:firstLine="0"/>
        <w:jc w:val="left"/>
      </w:pPr>
      <w:r>
        <w:rPr>
          <w:spacing w:val="-2"/>
        </w:rPr>
        <w:t>Введение</w:t>
      </w:r>
      <w:r>
        <w:tab/>
      </w:r>
      <w:r>
        <w:rPr>
          <w:spacing w:val="-10"/>
        </w:rPr>
        <w:t>3</w:t>
      </w:r>
    </w:p>
    <w:p w14:paraId="0ECDA990" w14:textId="77777777" w:rsidR="00E85D6A" w:rsidRDefault="00FD4C44">
      <w:pPr>
        <w:pStyle w:val="a4"/>
        <w:numPr>
          <w:ilvl w:val="0"/>
          <w:numId w:val="47"/>
        </w:numPr>
        <w:tabs>
          <w:tab w:val="left" w:pos="866"/>
          <w:tab w:val="left" w:leader="dot" w:pos="9347"/>
        </w:tabs>
        <w:spacing w:before="161" w:line="360" w:lineRule="auto"/>
        <w:ind w:right="579" w:firstLine="0"/>
        <w:rPr>
          <w:sz w:val="28"/>
        </w:rPr>
      </w:pPr>
      <w:r>
        <w:rPr>
          <w:sz w:val="28"/>
        </w:rPr>
        <w:t>Теоретико-методологические аспекты формирования инвестиционного портфеля</w:t>
      </w:r>
      <w:r>
        <w:rPr>
          <w:spacing w:val="-7"/>
          <w:sz w:val="28"/>
        </w:rPr>
        <w:t xml:space="preserve"> </w:t>
      </w:r>
      <w:r>
        <w:rPr>
          <w:sz w:val="28"/>
        </w:rPr>
        <w:t>частного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инвестора</w:t>
      </w:r>
      <w:r>
        <w:rPr>
          <w:sz w:val="28"/>
        </w:rPr>
        <w:tab/>
      </w:r>
      <w:r>
        <w:rPr>
          <w:spacing w:val="-10"/>
          <w:sz w:val="28"/>
        </w:rPr>
        <w:t>7</w:t>
      </w:r>
    </w:p>
    <w:p w14:paraId="02EEAA65" w14:textId="77777777" w:rsidR="00E85D6A" w:rsidRDefault="00FD4C44">
      <w:pPr>
        <w:pStyle w:val="a4"/>
        <w:numPr>
          <w:ilvl w:val="1"/>
          <w:numId w:val="47"/>
        </w:numPr>
        <w:tabs>
          <w:tab w:val="left" w:pos="672"/>
          <w:tab w:val="left" w:leader="dot" w:pos="9306"/>
        </w:tabs>
        <w:spacing w:line="360" w:lineRule="auto"/>
        <w:ind w:right="566" w:firstLine="0"/>
        <w:rPr>
          <w:sz w:val="28"/>
        </w:rPr>
      </w:pPr>
      <w:r>
        <w:rPr>
          <w:sz w:val="28"/>
        </w:rPr>
        <w:t>Экономическая</w:t>
      </w:r>
      <w:r>
        <w:rPr>
          <w:spacing w:val="80"/>
          <w:sz w:val="28"/>
        </w:rPr>
        <w:t xml:space="preserve"> </w:t>
      </w:r>
      <w:r>
        <w:rPr>
          <w:sz w:val="28"/>
        </w:rPr>
        <w:t>сущность</w:t>
      </w:r>
      <w:r>
        <w:rPr>
          <w:spacing w:val="80"/>
          <w:sz w:val="28"/>
        </w:rPr>
        <w:t xml:space="preserve"> </w:t>
      </w:r>
      <w:r>
        <w:rPr>
          <w:sz w:val="28"/>
        </w:rPr>
        <w:t>и</w:t>
      </w:r>
      <w:r>
        <w:rPr>
          <w:spacing w:val="80"/>
          <w:sz w:val="28"/>
        </w:rPr>
        <w:t xml:space="preserve"> </w:t>
      </w:r>
      <w:r>
        <w:rPr>
          <w:sz w:val="28"/>
        </w:rPr>
        <w:t>инвестиционные</w:t>
      </w:r>
      <w:r>
        <w:rPr>
          <w:spacing w:val="80"/>
          <w:sz w:val="28"/>
        </w:rPr>
        <w:t xml:space="preserve"> </w:t>
      </w:r>
      <w:r>
        <w:rPr>
          <w:sz w:val="28"/>
        </w:rPr>
        <w:t>характеристики</w:t>
      </w:r>
      <w:r>
        <w:rPr>
          <w:spacing w:val="80"/>
          <w:sz w:val="28"/>
        </w:rPr>
        <w:t xml:space="preserve"> </w:t>
      </w:r>
      <w:r>
        <w:rPr>
          <w:sz w:val="28"/>
        </w:rPr>
        <w:t xml:space="preserve">ценных </w:t>
      </w:r>
      <w:r>
        <w:rPr>
          <w:spacing w:val="-2"/>
          <w:sz w:val="28"/>
        </w:rPr>
        <w:t>бумаг</w:t>
      </w:r>
      <w:r>
        <w:rPr>
          <w:sz w:val="28"/>
        </w:rPr>
        <w:tab/>
      </w:r>
      <w:r>
        <w:rPr>
          <w:spacing w:val="-10"/>
          <w:sz w:val="28"/>
        </w:rPr>
        <w:t>7</w:t>
      </w:r>
    </w:p>
    <w:p w14:paraId="190B9732" w14:textId="77777777" w:rsidR="00E85D6A" w:rsidRDefault="00FD4C44">
      <w:pPr>
        <w:pStyle w:val="a4"/>
        <w:numPr>
          <w:ilvl w:val="1"/>
          <w:numId w:val="47"/>
        </w:numPr>
        <w:tabs>
          <w:tab w:val="left" w:pos="650"/>
          <w:tab w:val="left" w:leader="dot" w:pos="9217"/>
        </w:tabs>
        <w:spacing w:line="360" w:lineRule="auto"/>
        <w:ind w:right="561" w:firstLine="0"/>
        <w:rPr>
          <w:sz w:val="28"/>
        </w:rPr>
      </w:pPr>
      <w:r>
        <w:rPr>
          <w:sz w:val="28"/>
        </w:rPr>
        <w:t>Характеристика</w:t>
      </w:r>
      <w:r>
        <w:rPr>
          <w:spacing w:val="40"/>
          <w:sz w:val="28"/>
        </w:rPr>
        <w:t xml:space="preserve"> </w:t>
      </w:r>
      <w:r>
        <w:rPr>
          <w:sz w:val="28"/>
        </w:rPr>
        <w:t>и</w:t>
      </w:r>
      <w:r>
        <w:rPr>
          <w:spacing w:val="40"/>
          <w:sz w:val="28"/>
        </w:rPr>
        <w:t xml:space="preserve"> </w:t>
      </w:r>
      <w:r>
        <w:rPr>
          <w:sz w:val="28"/>
        </w:rPr>
        <w:t>особенности</w:t>
      </w:r>
      <w:r>
        <w:rPr>
          <w:spacing w:val="40"/>
          <w:sz w:val="28"/>
        </w:rPr>
        <w:t xml:space="preserve"> </w:t>
      </w:r>
      <w:r>
        <w:rPr>
          <w:sz w:val="28"/>
        </w:rPr>
        <w:t>участников</w:t>
      </w:r>
      <w:r>
        <w:rPr>
          <w:spacing w:val="40"/>
          <w:sz w:val="28"/>
        </w:rPr>
        <w:t xml:space="preserve"> </w:t>
      </w:r>
      <w:r>
        <w:rPr>
          <w:sz w:val="28"/>
        </w:rPr>
        <w:t>инвестиционного</w:t>
      </w:r>
      <w:r>
        <w:rPr>
          <w:spacing w:val="40"/>
          <w:sz w:val="28"/>
        </w:rPr>
        <w:t xml:space="preserve"> </w:t>
      </w:r>
      <w:r>
        <w:rPr>
          <w:sz w:val="28"/>
        </w:rPr>
        <w:t>процесса (выделить особенности и классифицировать частных инвесторов)</w:t>
      </w:r>
      <w:r>
        <w:rPr>
          <w:sz w:val="28"/>
        </w:rPr>
        <w:tab/>
      </w:r>
      <w:r>
        <w:rPr>
          <w:spacing w:val="-6"/>
          <w:sz w:val="28"/>
        </w:rPr>
        <w:t>16</w:t>
      </w:r>
    </w:p>
    <w:p w14:paraId="6CB41CF9" w14:textId="77777777" w:rsidR="00E85D6A" w:rsidRDefault="00FD4C44">
      <w:pPr>
        <w:pStyle w:val="a4"/>
        <w:numPr>
          <w:ilvl w:val="1"/>
          <w:numId w:val="47"/>
        </w:numPr>
        <w:tabs>
          <w:tab w:val="left" w:pos="600"/>
          <w:tab w:val="left" w:leader="dot" w:pos="9223"/>
        </w:tabs>
        <w:spacing w:line="360" w:lineRule="auto"/>
        <w:ind w:right="564" w:firstLine="0"/>
        <w:rPr>
          <w:sz w:val="28"/>
        </w:rPr>
      </w:pPr>
      <w:r>
        <w:rPr>
          <w:sz w:val="28"/>
        </w:rPr>
        <w:t>Понятие,</w:t>
      </w:r>
      <w:r>
        <w:rPr>
          <w:spacing w:val="28"/>
          <w:sz w:val="28"/>
        </w:rPr>
        <w:t xml:space="preserve"> </w:t>
      </w:r>
      <w:r>
        <w:rPr>
          <w:sz w:val="28"/>
        </w:rPr>
        <w:t>разновидности</w:t>
      </w:r>
      <w:r>
        <w:rPr>
          <w:spacing w:val="28"/>
          <w:sz w:val="28"/>
        </w:rPr>
        <w:t xml:space="preserve"> </w:t>
      </w:r>
      <w:r>
        <w:rPr>
          <w:sz w:val="28"/>
        </w:rPr>
        <w:t>и</w:t>
      </w:r>
      <w:r>
        <w:rPr>
          <w:spacing w:val="28"/>
          <w:sz w:val="28"/>
        </w:rPr>
        <w:t xml:space="preserve"> </w:t>
      </w:r>
      <w:r>
        <w:rPr>
          <w:sz w:val="28"/>
        </w:rPr>
        <w:t>методология</w:t>
      </w:r>
      <w:r>
        <w:rPr>
          <w:spacing w:val="28"/>
          <w:sz w:val="28"/>
        </w:rPr>
        <w:t xml:space="preserve"> </w:t>
      </w:r>
      <w:r>
        <w:rPr>
          <w:sz w:val="28"/>
        </w:rPr>
        <w:t>формирования</w:t>
      </w:r>
      <w:r>
        <w:rPr>
          <w:spacing w:val="28"/>
          <w:sz w:val="28"/>
        </w:rPr>
        <w:t xml:space="preserve"> </w:t>
      </w:r>
      <w:r>
        <w:rPr>
          <w:sz w:val="28"/>
        </w:rPr>
        <w:t>инвестиционного портфеля ценных бумаг частного инвестора</w:t>
      </w:r>
      <w:r>
        <w:rPr>
          <w:sz w:val="28"/>
        </w:rPr>
        <w:tab/>
      </w:r>
      <w:r>
        <w:rPr>
          <w:spacing w:val="-6"/>
          <w:sz w:val="28"/>
        </w:rPr>
        <w:t>26</w:t>
      </w:r>
    </w:p>
    <w:p w14:paraId="54C87C0F" w14:textId="77777777" w:rsidR="00E85D6A" w:rsidRDefault="00FD4C44">
      <w:pPr>
        <w:pStyle w:val="a4"/>
        <w:numPr>
          <w:ilvl w:val="0"/>
          <w:numId w:val="47"/>
        </w:numPr>
        <w:tabs>
          <w:tab w:val="left" w:pos="464"/>
          <w:tab w:val="left" w:leader="dot" w:pos="9203"/>
        </w:tabs>
        <w:spacing w:line="360" w:lineRule="auto"/>
        <w:ind w:right="573" w:firstLine="0"/>
        <w:rPr>
          <w:sz w:val="28"/>
        </w:rPr>
      </w:pPr>
      <w:r>
        <w:rPr>
          <w:sz w:val="28"/>
        </w:rPr>
        <w:t>Особенности</w:t>
      </w:r>
      <w:r>
        <w:rPr>
          <w:spacing w:val="80"/>
          <w:sz w:val="28"/>
        </w:rPr>
        <w:t xml:space="preserve"> </w:t>
      </w:r>
      <w:r>
        <w:rPr>
          <w:sz w:val="28"/>
        </w:rPr>
        <w:t>формирования</w:t>
      </w:r>
      <w:r>
        <w:rPr>
          <w:spacing w:val="80"/>
          <w:sz w:val="28"/>
        </w:rPr>
        <w:t xml:space="preserve"> </w:t>
      </w:r>
      <w:r>
        <w:rPr>
          <w:sz w:val="28"/>
        </w:rPr>
        <w:t>инвестиционного</w:t>
      </w:r>
      <w:r>
        <w:rPr>
          <w:spacing w:val="80"/>
          <w:sz w:val="28"/>
        </w:rPr>
        <w:t xml:space="preserve"> </w:t>
      </w:r>
      <w:r>
        <w:rPr>
          <w:sz w:val="28"/>
        </w:rPr>
        <w:t>портфеля</w:t>
      </w:r>
      <w:r>
        <w:rPr>
          <w:spacing w:val="80"/>
          <w:sz w:val="28"/>
        </w:rPr>
        <w:t xml:space="preserve"> </w:t>
      </w:r>
      <w:r>
        <w:rPr>
          <w:sz w:val="28"/>
        </w:rPr>
        <w:t>ценных</w:t>
      </w:r>
      <w:r>
        <w:rPr>
          <w:spacing w:val="80"/>
          <w:sz w:val="28"/>
        </w:rPr>
        <w:t xml:space="preserve"> </w:t>
      </w:r>
      <w:r>
        <w:rPr>
          <w:sz w:val="28"/>
        </w:rPr>
        <w:t>бумаг частного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инвестора</w:t>
      </w:r>
      <w:r>
        <w:rPr>
          <w:sz w:val="28"/>
        </w:rPr>
        <w:tab/>
      </w:r>
      <w:r>
        <w:rPr>
          <w:spacing w:val="-5"/>
          <w:sz w:val="28"/>
        </w:rPr>
        <w:t>37</w:t>
      </w:r>
    </w:p>
    <w:p w14:paraId="2A4C322D" w14:textId="77777777" w:rsidR="00E85D6A" w:rsidRDefault="00FD4C44">
      <w:pPr>
        <w:pStyle w:val="a4"/>
        <w:numPr>
          <w:ilvl w:val="1"/>
          <w:numId w:val="47"/>
        </w:numPr>
        <w:tabs>
          <w:tab w:val="left" w:pos="557"/>
          <w:tab w:val="left" w:leader="dot" w:pos="9224"/>
        </w:tabs>
        <w:spacing w:before="4"/>
        <w:ind w:left="557" w:hanging="416"/>
        <w:rPr>
          <w:sz w:val="28"/>
        </w:rPr>
      </w:pPr>
      <w:r>
        <w:rPr>
          <w:sz w:val="28"/>
        </w:rPr>
        <w:t>Оценка</w:t>
      </w:r>
      <w:r>
        <w:rPr>
          <w:spacing w:val="-18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-16"/>
          <w:sz w:val="28"/>
        </w:rPr>
        <w:t xml:space="preserve"> </w:t>
      </w:r>
      <w:r>
        <w:rPr>
          <w:sz w:val="28"/>
        </w:rPr>
        <w:t>инвестиционного</w:t>
      </w:r>
      <w:r>
        <w:rPr>
          <w:spacing w:val="-18"/>
          <w:sz w:val="28"/>
        </w:rPr>
        <w:t xml:space="preserve"> </w:t>
      </w:r>
      <w:r>
        <w:rPr>
          <w:sz w:val="28"/>
        </w:rPr>
        <w:t>рынка</w:t>
      </w:r>
      <w:r>
        <w:rPr>
          <w:spacing w:val="-17"/>
          <w:sz w:val="28"/>
        </w:rPr>
        <w:t xml:space="preserve"> </w:t>
      </w:r>
      <w:r>
        <w:rPr>
          <w:spacing w:val="-2"/>
          <w:sz w:val="28"/>
        </w:rPr>
        <w:t>России</w:t>
      </w:r>
      <w:r>
        <w:rPr>
          <w:sz w:val="28"/>
        </w:rPr>
        <w:tab/>
      </w:r>
      <w:r>
        <w:rPr>
          <w:spacing w:val="-5"/>
          <w:sz w:val="28"/>
        </w:rPr>
        <w:t>37</w:t>
      </w:r>
    </w:p>
    <w:p w14:paraId="482DC34F" w14:textId="77777777" w:rsidR="00E85D6A" w:rsidRDefault="00FD4C44">
      <w:pPr>
        <w:pStyle w:val="a4"/>
        <w:numPr>
          <w:ilvl w:val="1"/>
          <w:numId w:val="47"/>
        </w:numPr>
        <w:tabs>
          <w:tab w:val="left" w:pos="809"/>
          <w:tab w:val="left" w:pos="2453"/>
          <w:tab w:val="left" w:leader="dot" w:pos="9168"/>
        </w:tabs>
        <w:spacing w:before="160" w:line="360" w:lineRule="auto"/>
        <w:ind w:right="567" w:firstLine="0"/>
        <w:rPr>
          <w:sz w:val="28"/>
        </w:rPr>
      </w:pPr>
      <w:r>
        <w:rPr>
          <w:spacing w:val="-2"/>
          <w:sz w:val="28"/>
        </w:rPr>
        <w:t>Концепция</w:t>
      </w:r>
      <w:r>
        <w:rPr>
          <w:sz w:val="28"/>
        </w:rPr>
        <w:tab/>
      </w:r>
      <w:proofErr w:type="gramStart"/>
      <w:r>
        <w:rPr>
          <w:sz w:val="28"/>
        </w:rPr>
        <w:t>риска</w:t>
      </w:r>
      <w:r>
        <w:rPr>
          <w:spacing w:val="80"/>
          <w:sz w:val="28"/>
        </w:rPr>
        <w:t xml:space="preserve">  </w:t>
      </w:r>
      <w:r>
        <w:rPr>
          <w:sz w:val="28"/>
        </w:rPr>
        <w:t>и</w:t>
      </w:r>
      <w:proofErr w:type="gramEnd"/>
      <w:r>
        <w:rPr>
          <w:spacing w:val="80"/>
          <w:sz w:val="28"/>
        </w:rPr>
        <w:t xml:space="preserve">  </w:t>
      </w:r>
      <w:r>
        <w:rPr>
          <w:sz w:val="28"/>
        </w:rPr>
        <w:t>методы</w:t>
      </w:r>
      <w:r>
        <w:rPr>
          <w:spacing w:val="80"/>
          <w:sz w:val="28"/>
        </w:rPr>
        <w:t xml:space="preserve">  </w:t>
      </w:r>
      <w:r>
        <w:rPr>
          <w:sz w:val="28"/>
        </w:rPr>
        <w:t>его</w:t>
      </w:r>
      <w:r>
        <w:rPr>
          <w:spacing w:val="80"/>
          <w:sz w:val="28"/>
        </w:rPr>
        <w:t xml:space="preserve">  </w:t>
      </w:r>
      <w:r>
        <w:rPr>
          <w:sz w:val="28"/>
        </w:rPr>
        <w:t>оценки</w:t>
      </w:r>
      <w:r>
        <w:rPr>
          <w:spacing w:val="80"/>
          <w:sz w:val="28"/>
        </w:rPr>
        <w:t xml:space="preserve">  </w:t>
      </w:r>
      <w:r>
        <w:rPr>
          <w:sz w:val="28"/>
        </w:rPr>
        <w:t>при</w:t>
      </w:r>
      <w:r>
        <w:rPr>
          <w:spacing w:val="80"/>
          <w:sz w:val="28"/>
        </w:rPr>
        <w:t xml:space="preserve">  </w:t>
      </w:r>
      <w:r>
        <w:rPr>
          <w:sz w:val="28"/>
        </w:rPr>
        <w:t xml:space="preserve">формировании </w:t>
      </w:r>
      <w:r>
        <w:rPr>
          <w:spacing w:val="-2"/>
          <w:sz w:val="28"/>
        </w:rPr>
        <w:t>инвестиционного</w:t>
      </w:r>
      <w:r>
        <w:rPr>
          <w:spacing w:val="9"/>
          <w:sz w:val="28"/>
        </w:rPr>
        <w:t xml:space="preserve"> </w:t>
      </w:r>
      <w:r>
        <w:rPr>
          <w:spacing w:val="-2"/>
          <w:sz w:val="28"/>
        </w:rPr>
        <w:t>портфеля</w:t>
      </w:r>
      <w:r>
        <w:rPr>
          <w:sz w:val="28"/>
        </w:rPr>
        <w:tab/>
      </w:r>
      <w:r>
        <w:rPr>
          <w:spacing w:val="-5"/>
          <w:sz w:val="28"/>
        </w:rPr>
        <w:t>49</w:t>
      </w:r>
    </w:p>
    <w:p w14:paraId="1EAA9B2C" w14:textId="77777777" w:rsidR="00E85D6A" w:rsidRDefault="00FD4C44">
      <w:pPr>
        <w:pStyle w:val="a4"/>
        <w:numPr>
          <w:ilvl w:val="1"/>
          <w:numId w:val="47"/>
        </w:numPr>
        <w:tabs>
          <w:tab w:val="left" w:pos="780"/>
          <w:tab w:val="left" w:leader="dot" w:pos="9168"/>
        </w:tabs>
        <w:spacing w:line="360" w:lineRule="auto"/>
        <w:ind w:right="570" w:firstLine="0"/>
        <w:rPr>
          <w:sz w:val="28"/>
        </w:rPr>
      </w:pPr>
      <w:r>
        <w:rPr>
          <w:sz w:val="28"/>
        </w:rPr>
        <w:t xml:space="preserve">Компаративный анализ инвестиционных портфелей по уровню риска и </w:t>
      </w:r>
      <w:r>
        <w:rPr>
          <w:spacing w:val="-2"/>
          <w:sz w:val="28"/>
        </w:rPr>
        <w:t>доходности</w:t>
      </w:r>
      <w:r>
        <w:rPr>
          <w:sz w:val="28"/>
        </w:rPr>
        <w:tab/>
      </w:r>
      <w:r>
        <w:rPr>
          <w:spacing w:val="-6"/>
          <w:sz w:val="28"/>
        </w:rPr>
        <w:t>69</w:t>
      </w:r>
    </w:p>
    <w:p w14:paraId="120FA8ED" w14:textId="77777777" w:rsidR="00E85D6A" w:rsidRDefault="00FD4C44">
      <w:pPr>
        <w:pStyle w:val="a4"/>
        <w:numPr>
          <w:ilvl w:val="0"/>
          <w:numId w:val="47"/>
        </w:numPr>
        <w:tabs>
          <w:tab w:val="left" w:pos="887"/>
          <w:tab w:val="left" w:leader="dot" w:pos="9197"/>
        </w:tabs>
        <w:spacing w:line="360" w:lineRule="auto"/>
        <w:ind w:right="582" w:firstLine="0"/>
        <w:rPr>
          <w:sz w:val="28"/>
        </w:rPr>
      </w:pPr>
      <w:r>
        <w:rPr>
          <w:sz w:val="28"/>
        </w:rPr>
        <w:t xml:space="preserve">Новые подходы в формировании инвестиционного портфеля частного </w:t>
      </w:r>
      <w:r>
        <w:rPr>
          <w:spacing w:val="-2"/>
          <w:sz w:val="28"/>
        </w:rPr>
        <w:t>инвестора</w:t>
      </w:r>
      <w:r>
        <w:rPr>
          <w:sz w:val="28"/>
        </w:rPr>
        <w:tab/>
      </w:r>
      <w:r>
        <w:rPr>
          <w:spacing w:val="-6"/>
          <w:sz w:val="28"/>
        </w:rPr>
        <w:t>79</w:t>
      </w:r>
    </w:p>
    <w:p w14:paraId="7DD03993" w14:textId="77777777" w:rsidR="00E85D6A" w:rsidRDefault="00FD4C44">
      <w:pPr>
        <w:pStyle w:val="a4"/>
        <w:numPr>
          <w:ilvl w:val="1"/>
          <w:numId w:val="47"/>
        </w:numPr>
        <w:tabs>
          <w:tab w:val="left" w:pos="578"/>
          <w:tab w:val="left" w:leader="dot" w:pos="9175"/>
        </w:tabs>
        <w:spacing w:line="360" w:lineRule="auto"/>
        <w:ind w:right="583" w:firstLine="0"/>
        <w:rPr>
          <w:sz w:val="28"/>
        </w:rPr>
      </w:pPr>
      <w:r>
        <w:rPr>
          <w:sz w:val="28"/>
        </w:rPr>
        <w:t>Мировой опыт формирования портфелей частных инвесторов в условиях повышенной волатильности финансовых рынков</w:t>
      </w:r>
      <w:r>
        <w:rPr>
          <w:sz w:val="28"/>
        </w:rPr>
        <w:tab/>
      </w:r>
      <w:r>
        <w:rPr>
          <w:spacing w:val="-6"/>
          <w:sz w:val="28"/>
        </w:rPr>
        <w:t>79</w:t>
      </w:r>
    </w:p>
    <w:p w14:paraId="383DC66C" w14:textId="77777777" w:rsidR="00E85D6A" w:rsidRDefault="00FD4C44">
      <w:pPr>
        <w:pStyle w:val="a4"/>
        <w:numPr>
          <w:ilvl w:val="1"/>
          <w:numId w:val="47"/>
        </w:numPr>
        <w:tabs>
          <w:tab w:val="left" w:pos="664"/>
          <w:tab w:val="left" w:leader="dot" w:pos="9175"/>
        </w:tabs>
        <w:spacing w:line="360" w:lineRule="auto"/>
        <w:ind w:right="570" w:firstLine="0"/>
        <w:rPr>
          <w:sz w:val="28"/>
        </w:rPr>
      </w:pPr>
      <w:r>
        <w:rPr>
          <w:sz w:val="28"/>
        </w:rPr>
        <w:t>Формирование</w:t>
      </w:r>
      <w:r>
        <w:rPr>
          <w:spacing w:val="80"/>
          <w:sz w:val="28"/>
        </w:rPr>
        <w:t xml:space="preserve"> </w:t>
      </w:r>
      <w:r>
        <w:rPr>
          <w:sz w:val="28"/>
        </w:rPr>
        <w:t>универсального</w:t>
      </w:r>
      <w:r>
        <w:rPr>
          <w:spacing w:val="40"/>
          <w:sz w:val="28"/>
        </w:rPr>
        <w:t xml:space="preserve"> </w:t>
      </w:r>
      <w:r>
        <w:rPr>
          <w:sz w:val="28"/>
        </w:rPr>
        <w:t>инвестиционного</w:t>
      </w:r>
      <w:r>
        <w:rPr>
          <w:spacing w:val="40"/>
          <w:sz w:val="28"/>
        </w:rPr>
        <w:t xml:space="preserve"> </w:t>
      </w:r>
      <w:r>
        <w:rPr>
          <w:sz w:val="28"/>
        </w:rPr>
        <w:t>портфеля</w:t>
      </w:r>
      <w:r>
        <w:rPr>
          <w:spacing w:val="80"/>
          <w:sz w:val="28"/>
        </w:rPr>
        <w:t xml:space="preserve"> </w:t>
      </w:r>
      <w:r>
        <w:rPr>
          <w:sz w:val="28"/>
        </w:rPr>
        <w:t>«Взгляд</w:t>
      </w:r>
      <w:r>
        <w:rPr>
          <w:spacing w:val="80"/>
          <w:sz w:val="28"/>
        </w:rPr>
        <w:t xml:space="preserve"> </w:t>
      </w:r>
      <w:r>
        <w:rPr>
          <w:sz w:val="28"/>
        </w:rPr>
        <w:t>в прошлое»</w:t>
      </w:r>
      <w:r>
        <w:rPr>
          <w:spacing w:val="-9"/>
          <w:sz w:val="28"/>
        </w:rPr>
        <w:t xml:space="preserve"> </w:t>
      </w:r>
      <w:r>
        <w:rPr>
          <w:sz w:val="28"/>
        </w:rPr>
        <w:t>с</w:t>
      </w:r>
      <w:r>
        <w:rPr>
          <w:spacing w:val="-9"/>
          <w:sz w:val="28"/>
        </w:rPr>
        <w:t xml:space="preserve"> </w:t>
      </w:r>
      <w:r>
        <w:rPr>
          <w:sz w:val="28"/>
        </w:rPr>
        <w:t>потенциалом</w:t>
      </w:r>
      <w:r>
        <w:rPr>
          <w:spacing w:val="-6"/>
          <w:sz w:val="28"/>
        </w:rPr>
        <w:t xml:space="preserve"> </w:t>
      </w:r>
      <w:r>
        <w:rPr>
          <w:sz w:val="28"/>
        </w:rPr>
        <w:t>ожидаемого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результата</w:t>
      </w:r>
      <w:r>
        <w:rPr>
          <w:sz w:val="28"/>
        </w:rPr>
        <w:tab/>
      </w:r>
      <w:r>
        <w:rPr>
          <w:spacing w:val="-5"/>
          <w:sz w:val="28"/>
        </w:rPr>
        <w:t>89</w:t>
      </w:r>
    </w:p>
    <w:p w14:paraId="34F1E731" w14:textId="77777777" w:rsidR="00E85D6A" w:rsidRDefault="00FD4C44">
      <w:pPr>
        <w:pStyle w:val="a3"/>
        <w:tabs>
          <w:tab w:val="left" w:leader="dot" w:pos="9211"/>
        </w:tabs>
        <w:spacing w:line="321" w:lineRule="exact"/>
        <w:ind w:firstLine="0"/>
        <w:jc w:val="left"/>
      </w:pPr>
      <w:r>
        <w:rPr>
          <w:spacing w:val="-2"/>
        </w:rPr>
        <w:t>Заключение</w:t>
      </w:r>
      <w:r>
        <w:tab/>
      </w:r>
      <w:r>
        <w:rPr>
          <w:spacing w:val="-5"/>
        </w:rPr>
        <w:t>94</w:t>
      </w:r>
    </w:p>
    <w:p w14:paraId="3F3F00FE" w14:textId="77777777" w:rsidR="00E85D6A" w:rsidRDefault="00FD4C44">
      <w:pPr>
        <w:pStyle w:val="a3"/>
        <w:tabs>
          <w:tab w:val="left" w:leader="dot" w:pos="9211"/>
        </w:tabs>
        <w:spacing w:before="158"/>
        <w:ind w:firstLine="0"/>
        <w:jc w:val="left"/>
      </w:pPr>
      <w:r>
        <w:t>Список</w:t>
      </w:r>
      <w:r>
        <w:rPr>
          <w:spacing w:val="-14"/>
        </w:rPr>
        <w:t xml:space="preserve"> </w:t>
      </w:r>
      <w:r>
        <w:t>используемой</w:t>
      </w:r>
      <w:r>
        <w:rPr>
          <w:spacing w:val="-13"/>
        </w:rPr>
        <w:t xml:space="preserve"> </w:t>
      </w:r>
      <w:r>
        <w:rPr>
          <w:spacing w:val="-2"/>
        </w:rPr>
        <w:t>литературы</w:t>
      </w:r>
      <w:r>
        <w:tab/>
      </w:r>
      <w:r>
        <w:rPr>
          <w:spacing w:val="-5"/>
        </w:rPr>
        <w:t>98</w:t>
      </w:r>
    </w:p>
    <w:p w14:paraId="6F15E0F8" w14:textId="77777777" w:rsidR="00E85D6A" w:rsidRDefault="00E85D6A">
      <w:pPr>
        <w:pStyle w:val="a3"/>
        <w:ind w:left="0" w:firstLine="0"/>
        <w:jc w:val="left"/>
        <w:rPr>
          <w:sz w:val="20"/>
        </w:rPr>
      </w:pPr>
    </w:p>
    <w:p w14:paraId="35647BFC" w14:textId="77777777" w:rsidR="00E85D6A" w:rsidRDefault="00E85D6A">
      <w:pPr>
        <w:pStyle w:val="a3"/>
        <w:ind w:left="0" w:firstLine="0"/>
        <w:jc w:val="left"/>
        <w:rPr>
          <w:sz w:val="20"/>
        </w:rPr>
      </w:pPr>
    </w:p>
    <w:p w14:paraId="6AF54FFB" w14:textId="77777777" w:rsidR="00E85D6A" w:rsidRDefault="00E85D6A">
      <w:pPr>
        <w:pStyle w:val="a3"/>
        <w:ind w:left="0" w:firstLine="0"/>
        <w:jc w:val="left"/>
        <w:rPr>
          <w:sz w:val="20"/>
        </w:rPr>
      </w:pPr>
    </w:p>
    <w:p w14:paraId="600A3D6D" w14:textId="77777777" w:rsidR="00E85D6A" w:rsidRDefault="00E85D6A">
      <w:pPr>
        <w:pStyle w:val="a3"/>
        <w:ind w:left="0" w:firstLine="0"/>
        <w:jc w:val="left"/>
        <w:rPr>
          <w:sz w:val="20"/>
        </w:rPr>
      </w:pPr>
    </w:p>
    <w:p w14:paraId="03E37883" w14:textId="77777777" w:rsidR="00E85D6A" w:rsidRDefault="00E85D6A">
      <w:pPr>
        <w:pStyle w:val="a3"/>
        <w:ind w:left="0" w:firstLine="0"/>
        <w:jc w:val="left"/>
        <w:rPr>
          <w:sz w:val="20"/>
        </w:rPr>
      </w:pPr>
    </w:p>
    <w:p w14:paraId="4892DB02" w14:textId="77777777" w:rsidR="00E85D6A" w:rsidRDefault="00E85D6A">
      <w:pPr>
        <w:pStyle w:val="a3"/>
        <w:ind w:left="0" w:firstLine="0"/>
        <w:jc w:val="left"/>
        <w:rPr>
          <w:sz w:val="20"/>
        </w:rPr>
      </w:pPr>
    </w:p>
    <w:p w14:paraId="44E8B604" w14:textId="77777777" w:rsidR="00E85D6A" w:rsidRDefault="00FD4C44">
      <w:pPr>
        <w:pStyle w:val="a3"/>
        <w:spacing w:before="106"/>
        <w:ind w:left="0" w:firstLine="0"/>
        <w:jc w:val="left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126620A6" wp14:editId="72FF3D38">
                <wp:simplePos x="0" y="0"/>
                <wp:positionH relativeFrom="page">
                  <wp:posOffset>3905250</wp:posOffset>
                </wp:positionH>
                <wp:positionV relativeFrom="paragraph">
                  <wp:posOffset>228587</wp:posOffset>
                </wp:positionV>
                <wp:extent cx="381000" cy="457200"/>
                <wp:effectExtent l="0" t="0" r="0" b="0"/>
                <wp:wrapTopAndBottom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81000" cy="4572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81000" h="457200">
                              <a:moveTo>
                                <a:pt x="381000" y="0"/>
                              </a:moveTo>
                              <a:lnTo>
                                <a:pt x="0" y="0"/>
                              </a:lnTo>
                              <a:lnTo>
                                <a:pt x="0" y="457199"/>
                              </a:lnTo>
                              <a:lnTo>
                                <a:pt x="381000" y="457199"/>
                              </a:lnTo>
                              <a:lnTo>
                                <a:pt x="38100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4D0107A" id="Graphic 5" o:spid="_x0000_s1026" style="position:absolute;margin-left:307.5pt;margin-top:18pt;width:30pt;height:36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81000,4572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" path="m381000,l,,,457199r381000,l381000,xe" stroked="f">
                <v:path arrowok="t"/>
                <w10:wrap type="topAndBottom" anchorx="page"/>
              </v:shape>
            </w:pict>
          </mc:Fallback>
        </mc:AlternateContent>
      </w:r>
    </w:p>
    <w:p w14:paraId="2E9B8C93" w14:textId="77777777" w:rsidR="00E85D6A" w:rsidRDefault="00E85D6A">
      <w:pPr>
        <w:pStyle w:val="a3"/>
        <w:jc w:val="left"/>
        <w:rPr>
          <w:sz w:val="20"/>
        </w:rPr>
        <w:sectPr w:rsidR="00E85D6A">
          <w:pgSz w:w="11910" w:h="16850"/>
          <w:pgMar w:top="1060" w:right="283" w:bottom="280" w:left="1559" w:header="720" w:footer="720" w:gutter="0"/>
          <w:cols w:space="720"/>
        </w:sectPr>
      </w:pPr>
    </w:p>
    <w:p w14:paraId="206CA411" w14:textId="77777777" w:rsidR="00E85D6A" w:rsidRDefault="00FD4C44">
      <w:pPr>
        <w:pStyle w:val="a3"/>
        <w:spacing w:before="60"/>
        <w:ind w:left="22" w:right="464" w:firstLine="0"/>
        <w:jc w:val="center"/>
      </w:pPr>
      <w:r>
        <w:rPr>
          <w:spacing w:val="-2"/>
        </w:rPr>
        <w:lastRenderedPageBreak/>
        <w:t>ВВЕДЕНИЕ</w:t>
      </w:r>
    </w:p>
    <w:p w14:paraId="02DEF0A7" w14:textId="77777777" w:rsidR="00E85D6A" w:rsidRDefault="00E85D6A">
      <w:pPr>
        <w:pStyle w:val="a3"/>
        <w:ind w:left="0" w:firstLine="0"/>
        <w:jc w:val="left"/>
      </w:pPr>
    </w:p>
    <w:p w14:paraId="3DC2ED4B" w14:textId="77777777" w:rsidR="00E85D6A" w:rsidRDefault="00E85D6A">
      <w:pPr>
        <w:pStyle w:val="a3"/>
        <w:ind w:left="0" w:firstLine="0"/>
        <w:jc w:val="left"/>
      </w:pPr>
    </w:p>
    <w:p w14:paraId="7A1619AE" w14:textId="77777777" w:rsidR="00E85D6A" w:rsidRDefault="00E85D6A">
      <w:pPr>
        <w:pStyle w:val="a3"/>
        <w:spacing w:before="9"/>
        <w:ind w:left="0" w:firstLine="0"/>
        <w:jc w:val="left"/>
      </w:pPr>
    </w:p>
    <w:p w14:paraId="3CE42B56" w14:textId="77777777" w:rsidR="00E85D6A" w:rsidRDefault="00FD4C44">
      <w:pPr>
        <w:pStyle w:val="a3"/>
        <w:spacing w:line="360" w:lineRule="auto"/>
        <w:ind w:right="572"/>
      </w:pPr>
      <w:r>
        <w:t>Актуальность исследования. Сегодня многие люди осознают необходимость инвестирования для достижения своих финансовых целей, таких как сохранение и приумножение капитала, обеспечение пенсионного обеспечения</w:t>
      </w:r>
      <w:r>
        <w:rPr>
          <w:spacing w:val="-12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достижение</w:t>
      </w:r>
      <w:r>
        <w:rPr>
          <w:spacing w:val="-15"/>
        </w:rPr>
        <w:t xml:space="preserve"> </w:t>
      </w:r>
      <w:r>
        <w:t>финансовой</w:t>
      </w:r>
      <w:r>
        <w:rPr>
          <w:spacing w:val="-12"/>
        </w:rPr>
        <w:t xml:space="preserve"> </w:t>
      </w:r>
      <w:r>
        <w:t>независимости.</w:t>
      </w:r>
      <w:r>
        <w:rPr>
          <w:spacing w:val="-10"/>
        </w:rPr>
        <w:t xml:space="preserve"> </w:t>
      </w:r>
      <w:r>
        <w:t>Управление</w:t>
      </w:r>
      <w:r>
        <w:rPr>
          <w:spacing w:val="-15"/>
        </w:rPr>
        <w:t xml:space="preserve"> </w:t>
      </w:r>
      <w:r>
        <w:t>частными инвестициями помогает людям оптимизировать свои инвестиционные портфели и достигать максимальной эффективности. Современные финансовые рынки характеризуются высокой волатильностью, неопределенностью и сильной конкуренцией. Управление частными инвестициями предоставляет инвесторам доступ к профессиональным управляющим,</w:t>
      </w:r>
      <w:r>
        <w:rPr>
          <w:spacing w:val="-18"/>
        </w:rPr>
        <w:t xml:space="preserve"> </w:t>
      </w:r>
      <w:r>
        <w:t>которые</w:t>
      </w:r>
      <w:r>
        <w:rPr>
          <w:spacing w:val="-17"/>
        </w:rPr>
        <w:t xml:space="preserve"> </w:t>
      </w:r>
      <w:r>
        <w:t>имеют</w:t>
      </w:r>
      <w:r>
        <w:rPr>
          <w:spacing w:val="-18"/>
        </w:rPr>
        <w:t xml:space="preserve"> </w:t>
      </w:r>
      <w:r>
        <w:t>опыт</w:t>
      </w:r>
      <w:r>
        <w:rPr>
          <w:spacing w:val="-17"/>
        </w:rPr>
        <w:t xml:space="preserve"> </w:t>
      </w:r>
      <w:r>
        <w:t>и</w:t>
      </w:r>
      <w:r>
        <w:rPr>
          <w:spacing w:val="-18"/>
        </w:rPr>
        <w:t xml:space="preserve"> </w:t>
      </w:r>
      <w:r>
        <w:t>знания</w:t>
      </w:r>
      <w:r>
        <w:rPr>
          <w:spacing w:val="-17"/>
        </w:rPr>
        <w:t xml:space="preserve"> </w:t>
      </w:r>
      <w:r>
        <w:t>для</w:t>
      </w:r>
      <w:r>
        <w:rPr>
          <w:spacing w:val="-18"/>
        </w:rPr>
        <w:t xml:space="preserve"> </w:t>
      </w:r>
      <w:r>
        <w:t>принятия</w:t>
      </w:r>
      <w:r>
        <w:rPr>
          <w:spacing w:val="-17"/>
        </w:rPr>
        <w:t xml:space="preserve"> </w:t>
      </w:r>
      <w:r>
        <w:t>информированных инвестиционных решений в подобных условиях.</w:t>
      </w:r>
    </w:p>
    <w:p w14:paraId="185F574A" w14:textId="77777777" w:rsidR="00E85D6A" w:rsidRDefault="00FD4C44">
      <w:pPr>
        <w:pStyle w:val="a3"/>
        <w:spacing w:before="3" w:line="360" w:lineRule="auto"/>
        <w:ind w:right="560"/>
      </w:pPr>
      <w:r>
        <w:t>В условиях быстро меняющихся рынков и геополитических рисков, диверсификация инвестиционного портфеля становится все более важной. Специалисты по управлению частными инвестициями помогают клиентам создавать диверсифицированные</w:t>
      </w:r>
      <w:r>
        <w:rPr>
          <w:spacing w:val="-2"/>
        </w:rPr>
        <w:t xml:space="preserve"> </w:t>
      </w:r>
      <w:r>
        <w:t>портфели, которые</w:t>
      </w:r>
      <w:r>
        <w:rPr>
          <w:spacing w:val="-2"/>
        </w:rPr>
        <w:t xml:space="preserve"> </w:t>
      </w:r>
      <w:r>
        <w:t>помогают снизить</w:t>
      </w:r>
      <w:r>
        <w:rPr>
          <w:spacing w:val="-5"/>
        </w:rPr>
        <w:t xml:space="preserve"> </w:t>
      </w:r>
      <w:r>
        <w:t>риски и повысить доходность. Количество людей, осведомленных о финансовых инструментах и стратегиях, также растет. Однако многие люди все еще чувствуют неуверенность в принятии инвестиционных решений и предпочитают полагаться на профессионалов. Управление частными инвестициями обеспечивает консультации и сопровождение в инвестиционных вопросах, что позволяет клиентам чувствовать себя более уверенно и спокойно.</w:t>
      </w:r>
    </w:p>
    <w:p w14:paraId="1CA46B95" w14:textId="77777777" w:rsidR="00E85D6A" w:rsidRDefault="00FD4C44">
      <w:pPr>
        <w:pStyle w:val="a3"/>
        <w:spacing w:before="4" w:line="360" w:lineRule="auto"/>
        <w:ind w:right="576"/>
      </w:pPr>
      <w:r>
        <w:t>Таким образом, актуальность управления частными инвестициями сохраняется в современном мире и продолжает расти, поскольку люди все больше осознают важность инвестирования и ищут оптимальные способы достижения своих финансовых целей.</w:t>
      </w:r>
    </w:p>
    <w:p w14:paraId="6ABFE15B" w14:textId="77777777" w:rsidR="00E85D6A" w:rsidRDefault="00E85D6A">
      <w:pPr>
        <w:pStyle w:val="a3"/>
        <w:spacing w:line="360" w:lineRule="auto"/>
        <w:sectPr w:rsidR="00E85D6A">
          <w:footerReference w:type="default" r:id="rId7"/>
          <w:pgSz w:w="11910" w:h="16850"/>
          <w:pgMar w:top="1060" w:right="283" w:bottom="1160" w:left="1559" w:header="0" w:footer="970" w:gutter="0"/>
          <w:pgNumType w:start="3"/>
          <w:cols w:space="720"/>
        </w:sectPr>
      </w:pPr>
    </w:p>
    <w:p w14:paraId="5E356308" w14:textId="77777777" w:rsidR="00E85D6A" w:rsidRDefault="00FD4C44">
      <w:pPr>
        <w:pStyle w:val="a3"/>
        <w:spacing w:before="67" w:line="360" w:lineRule="auto"/>
        <w:ind w:right="569"/>
      </w:pPr>
      <w:r>
        <w:lastRenderedPageBreak/>
        <w:t>Частные инвестиции являются важным фактором для развития рынка. Частные</w:t>
      </w:r>
      <w:r>
        <w:rPr>
          <w:spacing w:val="-17"/>
        </w:rPr>
        <w:t xml:space="preserve"> </w:t>
      </w:r>
      <w:r>
        <w:t>инвестиции</w:t>
      </w:r>
      <w:r>
        <w:rPr>
          <w:spacing w:val="-13"/>
        </w:rPr>
        <w:t xml:space="preserve"> </w:t>
      </w:r>
      <w:r>
        <w:t>помогают</w:t>
      </w:r>
      <w:r>
        <w:rPr>
          <w:spacing w:val="-14"/>
        </w:rPr>
        <w:t xml:space="preserve"> </w:t>
      </w:r>
      <w:r>
        <w:t>формировать</w:t>
      </w:r>
      <w:r>
        <w:rPr>
          <w:spacing w:val="-13"/>
        </w:rPr>
        <w:t xml:space="preserve"> </w:t>
      </w:r>
      <w:r>
        <w:t>капитал,</w:t>
      </w:r>
      <w:r>
        <w:rPr>
          <w:spacing w:val="-12"/>
        </w:rPr>
        <w:t xml:space="preserve"> </w:t>
      </w:r>
      <w:r>
        <w:t>который</w:t>
      </w:r>
      <w:r>
        <w:rPr>
          <w:spacing w:val="-13"/>
        </w:rPr>
        <w:t xml:space="preserve"> </w:t>
      </w:r>
      <w:r>
        <w:t>необходим</w:t>
      </w:r>
      <w:r>
        <w:rPr>
          <w:spacing w:val="-12"/>
        </w:rPr>
        <w:t xml:space="preserve"> </w:t>
      </w:r>
      <w:r>
        <w:t>для финансирования новых проектов и развития существующих. Без инвестиций рынок</w:t>
      </w:r>
      <w:r>
        <w:rPr>
          <w:spacing w:val="-3"/>
        </w:rPr>
        <w:t xml:space="preserve"> </w:t>
      </w:r>
      <w:r>
        <w:t>не</w:t>
      </w:r>
      <w:r>
        <w:rPr>
          <w:spacing w:val="-6"/>
        </w:rPr>
        <w:t xml:space="preserve"> </w:t>
      </w:r>
      <w:r>
        <w:t>сможет</w:t>
      </w:r>
      <w:r>
        <w:rPr>
          <w:spacing w:val="-4"/>
        </w:rPr>
        <w:t xml:space="preserve"> </w:t>
      </w:r>
      <w:r>
        <w:t>расти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развиваться. Частные</w:t>
      </w:r>
      <w:r>
        <w:rPr>
          <w:spacing w:val="-7"/>
        </w:rPr>
        <w:t xml:space="preserve"> </w:t>
      </w:r>
      <w:r>
        <w:t>инвестиции</w:t>
      </w:r>
      <w:r>
        <w:rPr>
          <w:spacing w:val="-3"/>
        </w:rPr>
        <w:t xml:space="preserve"> </w:t>
      </w:r>
      <w:r>
        <w:t>играют</w:t>
      </w:r>
      <w:r>
        <w:rPr>
          <w:spacing w:val="-4"/>
        </w:rPr>
        <w:t xml:space="preserve"> </w:t>
      </w:r>
      <w:r>
        <w:t>ключевую роль в стимулировании инноваций. Инвесторы, ищущие выгодные возможности для вложений, могут способствовать появлению и распространению новых технологий, продуктов и услуг. Это способствует росту производительности и конкурентоспособности рынка. Частные инвестиции помогают создавать рабочие места, что в свою очередь способствует</w:t>
      </w:r>
      <w:r>
        <w:rPr>
          <w:spacing w:val="-1"/>
        </w:rPr>
        <w:t xml:space="preserve"> </w:t>
      </w:r>
      <w:r>
        <w:t>увеличению</w:t>
      </w:r>
      <w:r>
        <w:rPr>
          <w:spacing w:val="-8"/>
        </w:rPr>
        <w:t xml:space="preserve"> </w:t>
      </w:r>
      <w:r>
        <w:t>доходности</w:t>
      </w:r>
      <w:r>
        <w:rPr>
          <w:spacing w:val="-6"/>
        </w:rPr>
        <w:t xml:space="preserve"> </w:t>
      </w:r>
      <w:r>
        <w:t>и уровню</w:t>
      </w:r>
      <w:r>
        <w:rPr>
          <w:spacing w:val="-8"/>
        </w:rPr>
        <w:t xml:space="preserve"> </w:t>
      </w:r>
      <w:r>
        <w:t>жизни</w:t>
      </w:r>
      <w:r>
        <w:rPr>
          <w:spacing w:val="-6"/>
        </w:rPr>
        <w:t xml:space="preserve"> </w:t>
      </w:r>
      <w:r>
        <w:t>населения.</w:t>
      </w:r>
      <w:r>
        <w:rPr>
          <w:spacing w:val="-6"/>
        </w:rPr>
        <w:t xml:space="preserve"> </w:t>
      </w:r>
      <w:r>
        <w:t>Инвесторы могут инвестировать в новые предприятия или расширение существующих, что ведет к росту занятости.</w:t>
      </w:r>
    </w:p>
    <w:p w14:paraId="4125173A" w14:textId="77777777" w:rsidR="00E85D6A" w:rsidRDefault="00FD4C44">
      <w:pPr>
        <w:pStyle w:val="a3"/>
        <w:spacing w:before="4" w:line="360" w:lineRule="auto"/>
        <w:ind w:right="561"/>
      </w:pPr>
      <w:r>
        <w:t>Частные инвестиции могут быть одним из ключевых элементов экономического роста. Они способствуют расширению производства, развитию</w:t>
      </w:r>
      <w:r>
        <w:rPr>
          <w:spacing w:val="-13"/>
        </w:rPr>
        <w:t xml:space="preserve"> </w:t>
      </w:r>
      <w:r>
        <w:t>новых</w:t>
      </w:r>
      <w:r>
        <w:rPr>
          <w:spacing w:val="-16"/>
        </w:rPr>
        <w:t xml:space="preserve"> </w:t>
      </w:r>
      <w:r>
        <w:t>рынков</w:t>
      </w:r>
      <w:r>
        <w:rPr>
          <w:spacing w:val="-15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привлечению</w:t>
      </w:r>
      <w:r>
        <w:rPr>
          <w:spacing w:val="-13"/>
        </w:rPr>
        <w:t xml:space="preserve"> </w:t>
      </w:r>
      <w:r>
        <w:t>иностранных</w:t>
      </w:r>
      <w:r>
        <w:rPr>
          <w:spacing w:val="-16"/>
        </w:rPr>
        <w:t xml:space="preserve"> </w:t>
      </w:r>
      <w:r>
        <w:t>инвесторов.</w:t>
      </w:r>
      <w:r>
        <w:rPr>
          <w:spacing w:val="-11"/>
        </w:rPr>
        <w:t xml:space="preserve"> </w:t>
      </w:r>
      <w:r>
        <w:t>Это</w:t>
      </w:r>
      <w:r>
        <w:rPr>
          <w:spacing w:val="-17"/>
        </w:rPr>
        <w:t xml:space="preserve"> </w:t>
      </w:r>
      <w:r>
        <w:t>создает условия для увеличения ВВП и снижения бедности. Частные инвестиции способствуют разнообразию и эффективности рынка. Инвесторы могут выбирать</w:t>
      </w:r>
      <w:r>
        <w:rPr>
          <w:spacing w:val="-18"/>
        </w:rPr>
        <w:t xml:space="preserve"> </w:t>
      </w:r>
      <w:r>
        <w:t>различные</w:t>
      </w:r>
      <w:r>
        <w:rPr>
          <w:spacing w:val="-17"/>
        </w:rPr>
        <w:t xml:space="preserve"> </w:t>
      </w:r>
      <w:r>
        <w:t>секторы</w:t>
      </w:r>
      <w:r>
        <w:rPr>
          <w:spacing w:val="-18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проекты</w:t>
      </w:r>
      <w:r>
        <w:rPr>
          <w:spacing w:val="-18"/>
        </w:rPr>
        <w:t xml:space="preserve"> </w:t>
      </w:r>
      <w:r>
        <w:t>для</w:t>
      </w:r>
      <w:r>
        <w:rPr>
          <w:spacing w:val="-17"/>
        </w:rPr>
        <w:t xml:space="preserve"> </w:t>
      </w:r>
      <w:r>
        <w:t>инвестирования,</w:t>
      </w:r>
      <w:r>
        <w:rPr>
          <w:spacing w:val="-18"/>
        </w:rPr>
        <w:t xml:space="preserve"> </w:t>
      </w:r>
      <w:r>
        <w:t>что</w:t>
      </w:r>
      <w:r>
        <w:rPr>
          <w:spacing w:val="-17"/>
        </w:rPr>
        <w:t xml:space="preserve"> </w:t>
      </w:r>
      <w:r>
        <w:t>способствует более конкурентной и инновационной экономике.</w:t>
      </w:r>
    </w:p>
    <w:p w14:paraId="46F8E66F" w14:textId="77777777" w:rsidR="00E85D6A" w:rsidRDefault="00FD4C44">
      <w:pPr>
        <w:pStyle w:val="a3"/>
        <w:spacing w:before="5" w:line="360" w:lineRule="auto"/>
        <w:ind w:right="563"/>
      </w:pPr>
      <w:r>
        <w:t>В целом, частные инвестиции играют важную роль в развитии рынка и способствуют его эффективному функционированию и росту. Они помогают формированию капитала, стимулируют инновации, способствуют созданию рабочих мест, способствуют экономическому росту и обеспечивают разнообразие и эффективность рынка.</w:t>
      </w:r>
    </w:p>
    <w:p w14:paraId="55AD0C69" w14:textId="77777777" w:rsidR="00E85D6A" w:rsidRDefault="00FD4C44">
      <w:pPr>
        <w:pStyle w:val="a3"/>
        <w:spacing w:line="320" w:lineRule="exact"/>
        <w:ind w:left="847" w:firstLine="0"/>
      </w:pPr>
      <w:r>
        <w:t>Степень</w:t>
      </w:r>
      <w:r>
        <w:rPr>
          <w:spacing w:val="-14"/>
        </w:rPr>
        <w:t xml:space="preserve"> </w:t>
      </w:r>
      <w:r>
        <w:t>разработанности</w:t>
      </w:r>
      <w:r>
        <w:rPr>
          <w:spacing w:val="-13"/>
        </w:rPr>
        <w:t xml:space="preserve"> </w:t>
      </w:r>
      <w:r>
        <w:rPr>
          <w:spacing w:val="-2"/>
        </w:rPr>
        <w:t>проблемы.</w:t>
      </w:r>
    </w:p>
    <w:p w14:paraId="6AC1FB0C" w14:textId="77777777" w:rsidR="00E85D6A" w:rsidRDefault="00FD4C44">
      <w:pPr>
        <w:pStyle w:val="a3"/>
        <w:spacing w:before="160" w:line="362" w:lineRule="auto"/>
        <w:ind w:right="560"/>
      </w:pPr>
      <w:r>
        <w:t>Вопросам управления частными инвестициями и портфельными решениями частных инвесторов также посвящено множество работ. Выделяются исследования, в которых описываются методы измерения систематического</w:t>
      </w:r>
      <w:r>
        <w:rPr>
          <w:spacing w:val="8"/>
        </w:rPr>
        <w:t xml:space="preserve"> </w:t>
      </w:r>
      <w:r>
        <w:t>портфельного</w:t>
      </w:r>
      <w:r>
        <w:rPr>
          <w:spacing w:val="8"/>
        </w:rPr>
        <w:t xml:space="preserve"> </w:t>
      </w:r>
      <w:r>
        <w:t>риска:</w:t>
      </w:r>
      <w:r>
        <w:rPr>
          <w:spacing w:val="14"/>
        </w:rPr>
        <w:t xml:space="preserve"> </w:t>
      </w:r>
      <w:r>
        <w:t>Ф.</w:t>
      </w:r>
      <w:r>
        <w:rPr>
          <w:spacing w:val="13"/>
        </w:rPr>
        <w:t xml:space="preserve"> </w:t>
      </w:r>
      <w:r>
        <w:t>Блэк</w:t>
      </w:r>
      <w:r>
        <w:rPr>
          <w:spacing w:val="12"/>
        </w:rPr>
        <w:t xml:space="preserve"> </w:t>
      </w:r>
      <w:r>
        <w:t>[11,</w:t>
      </w:r>
      <w:r>
        <w:rPr>
          <w:spacing w:val="6"/>
        </w:rPr>
        <w:t xml:space="preserve"> </w:t>
      </w:r>
      <w:r>
        <w:t>54],</w:t>
      </w:r>
      <w:r>
        <w:rPr>
          <w:spacing w:val="7"/>
        </w:rPr>
        <w:t xml:space="preserve"> </w:t>
      </w:r>
      <w:r>
        <w:t>М.</w:t>
      </w:r>
      <w:r>
        <w:rPr>
          <w:spacing w:val="6"/>
        </w:rPr>
        <w:t xml:space="preserve"> </w:t>
      </w:r>
      <w:proofErr w:type="spellStart"/>
      <w:r>
        <w:t>Трейнор</w:t>
      </w:r>
      <w:proofErr w:type="spellEnd"/>
      <w:r>
        <w:rPr>
          <w:spacing w:val="8"/>
        </w:rPr>
        <w:t xml:space="preserve"> </w:t>
      </w:r>
      <w:r>
        <w:t>[54],</w:t>
      </w:r>
      <w:r>
        <w:rPr>
          <w:spacing w:val="7"/>
        </w:rPr>
        <w:t xml:space="preserve"> </w:t>
      </w:r>
      <w:r>
        <w:rPr>
          <w:spacing w:val="-5"/>
        </w:rPr>
        <w:t>Ю.</w:t>
      </w:r>
    </w:p>
    <w:p w14:paraId="2EC8F292" w14:textId="77777777" w:rsidR="00E85D6A" w:rsidRDefault="00E85D6A">
      <w:pPr>
        <w:pStyle w:val="a3"/>
        <w:spacing w:line="362" w:lineRule="auto"/>
        <w:sectPr w:rsidR="00E85D6A">
          <w:pgSz w:w="11910" w:h="16850"/>
          <w:pgMar w:top="1060" w:right="283" w:bottom="1220" w:left="1559" w:header="0" w:footer="970" w:gutter="0"/>
          <w:cols w:space="720"/>
        </w:sectPr>
      </w:pPr>
    </w:p>
    <w:p w14:paraId="6E0EA480" w14:textId="77777777" w:rsidR="00E85D6A" w:rsidRDefault="00FD4C44">
      <w:pPr>
        <w:pStyle w:val="a3"/>
        <w:spacing w:before="67"/>
        <w:ind w:firstLine="0"/>
      </w:pPr>
      <w:r>
        <w:lastRenderedPageBreak/>
        <w:t>Фама</w:t>
      </w:r>
      <w:r>
        <w:rPr>
          <w:spacing w:val="-11"/>
        </w:rPr>
        <w:t xml:space="preserve"> </w:t>
      </w:r>
      <w:r>
        <w:t>[56],</w:t>
      </w:r>
      <w:r>
        <w:rPr>
          <w:spacing w:val="-6"/>
        </w:rPr>
        <w:t xml:space="preserve"> </w:t>
      </w:r>
      <w:r>
        <w:t>К.</w:t>
      </w:r>
      <w:r>
        <w:rPr>
          <w:spacing w:val="-7"/>
        </w:rPr>
        <w:t xml:space="preserve"> </w:t>
      </w:r>
      <w:r>
        <w:t>Френч</w:t>
      </w:r>
      <w:r>
        <w:rPr>
          <w:spacing w:val="-5"/>
        </w:rPr>
        <w:t xml:space="preserve"> </w:t>
      </w:r>
      <w:r>
        <w:t>[15],</w:t>
      </w:r>
      <w:r>
        <w:rPr>
          <w:spacing w:val="-7"/>
        </w:rPr>
        <w:t xml:space="preserve"> </w:t>
      </w:r>
      <w:r>
        <w:t>М.</w:t>
      </w:r>
      <w:r>
        <w:rPr>
          <w:spacing w:val="-6"/>
        </w:rPr>
        <w:t xml:space="preserve"> </w:t>
      </w:r>
      <w:proofErr w:type="spellStart"/>
      <w:r>
        <w:t>Шоулз</w:t>
      </w:r>
      <w:proofErr w:type="spellEnd"/>
      <w:r>
        <w:rPr>
          <w:spacing w:val="-5"/>
        </w:rPr>
        <w:t xml:space="preserve"> </w:t>
      </w:r>
      <w:r>
        <w:t>[11],</w:t>
      </w:r>
      <w:r>
        <w:rPr>
          <w:spacing w:val="-6"/>
        </w:rPr>
        <w:t xml:space="preserve"> </w:t>
      </w:r>
      <w:r>
        <w:t>Г.</w:t>
      </w:r>
      <w:r>
        <w:rPr>
          <w:spacing w:val="-7"/>
        </w:rPr>
        <w:t xml:space="preserve"> </w:t>
      </w:r>
      <w:proofErr w:type="spellStart"/>
      <w:r>
        <w:t>Марковиц</w:t>
      </w:r>
      <w:proofErr w:type="spellEnd"/>
      <w:r>
        <w:rPr>
          <w:spacing w:val="57"/>
        </w:rPr>
        <w:t xml:space="preserve"> </w:t>
      </w:r>
      <w:r>
        <w:t>[17,18,</w:t>
      </w:r>
      <w:r>
        <w:rPr>
          <w:spacing w:val="-6"/>
        </w:rPr>
        <w:t xml:space="preserve"> </w:t>
      </w:r>
      <w:r>
        <w:t>19],</w:t>
      </w:r>
      <w:r>
        <w:rPr>
          <w:spacing w:val="-7"/>
        </w:rPr>
        <w:t xml:space="preserve"> </w:t>
      </w:r>
      <w:r>
        <w:t>Ф.</w:t>
      </w:r>
      <w:r>
        <w:rPr>
          <w:spacing w:val="-6"/>
        </w:rPr>
        <w:t xml:space="preserve"> </w:t>
      </w:r>
      <w:proofErr w:type="spellStart"/>
      <w:r>
        <w:rPr>
          <w:spacing w:val="-2"/>
        </w:rPr>
        <w:t>Сортино</w:t>
      </w:r>
      <w:proofErr w:type="spellEnd"/>
    </w:p>
    <w:p w14:paraId="42C9BE0F" w14:textId="77777777" w:rsidR="00E85D6A" w:rsidRDefault="00FD4C44">
      <w:pPr>
        <w:pStyle w:val="a3"/>
        <w:spacing w:before="169"/>
        <w:ind w:firstLine="0"/>
      </w:pPr>
      <w:r>
        <w:t>[20],</w:t>
      </w:r>
      <w:r>
        <w:rPr>
          <w:spacing w:val="50"/>
          <w:w w:val="150"/>
        </w:rPr>
        <w:t xml:space="preserve"> </w:t>
      </w:r>
      <w:r>
        <w:t>Дж. К.</w:t>
      </w:r>
      <w:r>
        <w:rPr>
          <w:spacing w:val="1"/>
        </w:rPr>
        <w:t xml:space="preserve"> </w:t>
      </w:r>
      <w:proofErr w:type="spellStart"/>
      <w:r>
        <w:t>Халл</w:t>
      </w:r>
      <w:proofErr w:type="spellEnd"/>
      <w:r>
        <w:rPr>
          <w:spacing w:val="-1"/>
        </w:rPr>
        <w:t xml:space="preserve"> </w:t>
      </w:r>
      <w:r>
        <w:t>[57],</w:t>
      </w:r>
      <w:r>
        <w:rPr>
          <w:spacing w:val="-5"/>
        </w:rPr>
        <w:t xml:space="preserve"> </w:t>
      </w:r>
      <w:proofErr w:type="spellStart"/>
      <w:r>
        <w:t>У.Баффет</w:t>
      </w:r>
      <w:proofErr w:type="spellEnd"/>
      <w:r>
        <w:t xml:space="preserve"> [55,</w:t>
      </w:r>
      <w:r>
        <w:rPr>
          <w:spacing w:val="-7"/>
        </w:rPr>
        <w:t xml:space="preserve"> </w:t>
      </w:r>
      <w:r>
        <w:t>56],</w:t>
      </w:r>
      <w:r>
        <w:rPr>
          <w:spacing w:val="1"/>
        </w:rPr>
        <w:t xml:space="preserve"> </w:t>
      </w:r>
      <w:r>
        <w:t>С.</w:t>
      </w:r>
      <w:r>
        <w:rPr>
          <w:spacing w:val="-7"/>
        </w:rPr>
        <w:t xml:space="preserve"> </w:t>
      </w:r>
      <w:proofErr w:type="spellStart"/>
      <w:r>
        <w:t>Ортобелли</w:t>
      </w:r>
      <w:proofErr w:type="spellEnd"/>
      <w:r>
        <w:t xml:space="preserve"> [6]</w:t>
      </w:r>
      <w:r>
        <w:rPr>
          <w:spacing w:val="-1"/>
        </w:rPr>
        <w:t xml:space="preserve"> </w:t>
      </w:r>
      <w:r>
        <w:t xml:space="preserve">и </w:t>
      </w:r>
      <w:r>
        <w:rPr>
          <w:spacing w:val="-5"/>
        </w:rPr>
        <w:t>др.</w:t>
      </w:r>
    </w:p>
    <w:p w14:paraId="508D0D28" w14:textId="77777777" w:rsidR="00E85D6A" w:rsidRDefault="00FD4C44">
      <w:pPr>
        <w:pStyle w:val="a3"/>
        <w:spacing w:before="160"/>
        <w:ind w:left="847" w:firstLine="0"/>
      </w:pPr>
      <w:r>
        <w:t>Цели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задачи</w:t>
      </w:r>
      <w:r>
        <w:rPr>
          <w:spacing w:val="-3"/>
        </w:rPr>
        <w:t xml:space="preserve"> </w:t>
      </w:r>
      <w:r>
        <w:rPr>
          <w:spacing w:val="-2"/>
        </w:rPr>
        <w:t>исследования.</w:t>
      </w:r>
    </w:p>
    <w:p w14:paraId="4E3E8ADA" w14:textId="77777777" w:rsidR="00E85D6A" w:rsidRDefault="00FD4C44">
      <w:pPr>
        <w:pStyle w:val="a3"/>
        <w:spacing w:before="161" w:line="360" w:lineRule="auto"/>
        <w:ind w:right="572"/>
      </w:pPr>
      <w:r>
        <w:t>Целью исследования является разработка и апробация методики подбора</w:t>
      </w:r>
      <w:r>
        <w:rPr>
          <w:spacing w:val="-2"/>
        </w:rPr>
        <w:t xml:space="preserve"> </w:t>
      </w:r>
      <w:r>
        <w:t>портфеля для частного</w:t>
      </w:r>
      <w:r>
        <w:rPr>
          <w:spacing w:val="-3"/>
        </w:rPr>
        <w:t xml:space="preserve"> </w:t>
      </w:r>
      <w:r>
        <w:t>непрофессионального</w:t>
      </w:r>
      <w:r>
        <w:rPr>
          <w:spacing w:val="-3"/>
        </w:rPr>
        <w:t xml:space="preserve"> </w:t>
      </w:r>
      <w:r>
        <w:t>инвестора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 xml:space="preserve">учетом его </w:t>
      </w:r>
      <w:r>
        <w:rPr>
          <w:spacing w:val="-2"/>
        </w:rPr>
        <w:t>предпочтений.</w:t>
      </w:r>
    </w:p>
    <w:p w14:paraId="5061A66F" w14:textId="77777777" w:rsidR="00E85D6A" w:rsidRDefault="00FD4C44">
      <w:pPr>
        <w:pStyle w:val="a3"/>
        <w:spacing w:line="360" w:lineRule="auto"/>
        <w:ind w:right="578"/>
      </w:pPr>
      <w:r>
        <w:rPr>
          <w:spacing w:val="-2"/>
        </w:rPr>
        <w:t>Исходя</w:t>
      </w:r>
      <w:r>
        <w:rPr>
          <w:spacing w:val="-5"/>
        </w:rPr>
        <w:t xml:space="preserve"> </w:t>
      </w:r>
      <w:r>
        <w:rPr>
          <w:spacing w:val="-2"/>
        </w:rPr>
        <w:t>из</w:t>
      </w:r>
      <w:r>
        <w:rPr>
          <w:spacing w:val="-9"/>
        </w:rPr>
        <w:t xml:space="preserve"> </w:t>
      </w:r>
      <w:r>
        <w:rPr>
          <w:spacing w:val="-2"/>
        </w:rPr>
        <w:t>поставленной</w:t>
      </w:r>
      <w:r>
        <w:rPr>
          <w:spacing w:val="-5"/>
        </w:rPr>
        <w:t xml:space="preserve"> </w:t>
      </w:r>
      <w:r>
        <w:rPr>
          <w:spacing w:val="-2"/>
        </w:rPr>
        <w:t>цели,</w:t>
      </w:r>
      <w:r>
        <w:rPr>
          <w:spacing w:val="-5"/>
        </w:rPr>
        <w:t xml:space="preserve"> </w:t>
      </w:r>
      <w:r>
        <w:rPr>
          <w:spacing w:val="-2"/>
        </w:rPr>
        <w:t>были</w:t>
      </w:r>
      <w:r>
        <w:rPr>
          <w:spacing w:val="-5"/>
        </w:rPr>
        <w:t xml:space="preserve"> </w:t>
      </w:r>
      <w:r>
        <w:rPr>
          <w:spacing w:val="-2"/>
        </w:rPr>
        <w:t>сформулированы</w:t>
      </w:r>
      <w:r>
        <w:rPr>
          <w:spacing w:val="-7"/>
        </w:rPr>
        <w:t xml:space="preserve"> </w:t>
      </w:r>
      <w:r>
        <w:rPr>
          <w:spacing w:val="-2"/>
        </w:rPr>
        <w:t>следующие</w:t>
      </w:r>
      <w:r>
        <w:rPr>
          <w:spacing w:val="-7"/>
        </w:rPr>
        <w:t xml:space="preserve"> </w:t>
      </w:r>
      <w:r>
        <w:rPr>
          <w:spacing w:val="-2"/>
        </w:rPr>
        <w:t>задачи исследования:</w:t>
      </w:r>
    </w:p>
    <w:p w14:paraId="4D3AD6FA" w14:textId="77777777" w:rsidR="00E85D6A" w:rsidRDefault="00FD4C44">
      <w:pPr>
        <w:pStyle w:val="a4"/>
        <w:numPr>
          <w:ilvl w:val="0"/>
          <w:numId w:val="46"/>
        </w:numPr>
        <w:tabs>
          <w:tab w:val="left" w:pos="1558"/>
        </w:tabs>
        <w:spacing w:line="360" w:lineRule="auto"/>
        <w:ind w:right="577" w:firstLine="706"/>
        <w:jc w:val="both"/>
        <w:rPr>
          <w:sz w:val="28"/>
        </w:rPr>
      </w:pPr>
      <w:r>
        <w:rPr>
          <w:sz w:val="28"/>
        </w:rPr>
        <w:t>определить виды</w:t>
      </w:r>
      <w:r>
        <w:rPr>
          <w:spacing w:val="-2"/>
          <w:sz w:val="28"/>
        </w:rPr>
        <w:t xml:space="preserve"> </w:t>
      </w:r>
      <w:r>
        <w:rPr>
          <w:sz w:val="28"/>
        </w:rPr>
        <w:t>частных</w:t>
      </w:r>
      <w:r>
        <w:rPr>
          <w:spacing w:val="-4"/>
          <w:sz w:val="28"/>
        </w:rPr>
        <w:t xml:space="preserve"> </w:t>
      </w:r>
      <w:r>
        <w:rPr>
          <w:sz w:val="28"/>
        </w:rPr>
        <w:t>инвестиций, классифицировать методы оценки и управления портфелем частного инвестора;</w:t>
      </w:r>
    </w:p>
    <w:p w14:paraId="655608D0" w14:textId="77777777" w:rsidR="00E85D6A" w:rsidRDefault="00FD4C44">
      <w:pPr>
        <w:pStyle w:val="a4"/>
        <w:numPr>
          <w:ilvl w:val="0"/>
          <w:numId w:val="46"/>
        </w:numPr>
        <w:tabs>
          <w:tab w:val="left" w:pos="1558"/>
        </w:tabs>
        <w:spacing w:line="360" w:lineRule="auto"/>
        <w:ind w:right="575" w:firstLine="706"/>
        <w:jc w:val="both"/>
        <w:rPr>
          <w:sz w:val="28"/>
        </w:rPr>
      </w:pPr>
      <w:r>
        <w:rPr>
          <w:sz w:val="28"/>
        </w:rPr>
        <w:t>провести сравнительный анализ методов моделирования предпочтений частных инвесторов для выявления их типичных инвестиционных профилей на российском рынке;</w:t>
      </w:r>
    </w:p>
    <w:p w14:paraId="309D0528" w14:textId="77777777" w:rsidR="00E85D6A" w:rsidRDefault="00FD4C44">
      <w:pPr>
        <w:pStyle w:val="a4"/>
        <w:numPr>
          <w:ilvl w:val="0"/>
          <w:numId w:val="46"/>
        </w:numPr>
        <w:tabs>
          <w:tab w:val="left" w:pos="1558"/>
        </w:tabs>
        <w:spacing w:before="4" w:line="360" w:lineRule="auto"/>
        <w:ind w:right="577" w:firstLine="706"/>
        <w:jc w:val="both"/>
        <w:rPr>
          <w:sz w:val="28"/>
        </w:rPr>
      </w:pPr>
      <w:r>
        <w:rPr>
          <w:sz w:val="28"/>
        </w:rPr>
        <w:t>предложить механизм формирования эффективных портфелей частных инвесторов.</w:t>
      </w:r>
    </w:p>
    <w:p w14:paraId="12DB9119" w14:textId="77777777" w:rsidR="00E85D6A" w:rsidRDefault="00FD4C44">
      <w:pPr>
        <w:pStyle w:val="a3"/>
        <w:spacing w:line="360" w:lineRule="auto"/>
        <w:ind w:right="568"/>
      </w:pPr>
      <w:r>
        <w:t>Объект исследования - операции частных инвесторов на инвестиционных (фондовых, финансовых и пр.) рынках.</w:t>
      </w:r>
    </w:p>
    <w:p w14:paraId="0C5A1D17" w14:textId="77777777" w:rsidR="00E85D6A" w:rsidRDefault="00FD4C44">
      <w:pPr>
        <w:pStyle w:val="a3"/>
        <w:spacing w:line="360" w:lineRule="auto"/>
        <w:ind w:right="567"/>
      </w:pPr>
      <w:r>
        <w:t>Предмет исследования - принятие инвестиционных решений на инвестиционных (фондовых, финансовых и пр.) рынках частным непрофессиональным инвестором.</w:t>
      </w:r>
    </w:p>
    <w:p w14:paraId="781AA6E3" w14:textId="77777777" w:rsidR="00E85D6A" w:rsidRDefault="00FD4C44">
      <w:pPr>
        <w:pStyle w:val="a3"/>
        <w:spacing w:line="360" w:lineRule="auto"/>
        <w:ind w:right="579"/>
      </w:pPr>
      <w:r>
        <w:t>Теоретической основой исследования послужили труды российских и зарубежных авторов по теме операций с ценными бумагами, деятельности доверительных</w:t>
      </w:r>
      <w:r>
        <w:rPr>
          <w:spacing w:val="-2"/>
        </w:rPr>
        <w:t xml:space="preserve"> </w:t>
      </w:r>
      <w:r>
        <w:t>управляющих</w:t>
      </w:r>
      <w:r>
        <w:rPr>
          <w:spacing w:val="-9"/>
        </w:rPr>
        <w:t xml:space="preserve"> </w:t>
      </w:r>
      <w:r>
        <w:t>на</w:t>
      </w:r>
      <w:r>
        <w:rPr>
          <w:spacing w:val="-8"/>
        </w:rPr>
        <w:t xml:space="preserve"> </w:t>
      </w:r>
      <w:r>
        <w:t>рынке</w:t>
      </w:r>
      <w:r>
        <w:rPr>
          <w:spacing w:val="-8"/>
        </w:rPr>
        <w:t xml:space="preserve"> </w:t>
      </w:r>
      <w:r>
        <w:t>ценных</w:t>
      </w:r>
      <w:r>
        <w:rPr>
          <w:spacing w:val="-9"/>
        </w:rPr>
        <w:t xml:space="preserve"> </w:t>
      </w:r>
      <w:r>
        <w:t>бумаг,</w:t>
      </w:r>
      <w:r>
        <w:rPr>
          <w:spacing w:val="-4"/>
        </w:rPr>
        <w:t xml:space="preserve"> </w:t>
      </w:r>
      <w:r>
        <w:t>оценке</w:t>
      </w:r>
      <w:r>
        <w:rPr>
          <w:spacing w:val="-8"/>
        </w:rPr>
        <w:t xml:space="preserve"> </w:t>
      </w:r>
      <w:r>
        <w:t>риска</w:t>
      </w:r>
      <w:r>
        <w:rPr>
          <w:spacing w:val="-8"/>
        </w:rPr>
        <w:t xml:space="preserve"> </w:t>
      </w:r>
      <w:r>
        <w:t>портфеля ценных бумаг, определению предпочтений инвесторов на фондовом рынке, поведенческих финансов.</w:t>
      </w:r>
    </w:p>
    <w:p w14:paraId="318140C3" w14:textId="77777777" w:rsidR="00E85D6A" w:rsidRDefault="00FD4C44">
      <w:pPr>
        <w:pStyle w:val="a3"/>
        <w:spacing w:line="360" w:lineRule="auto"/>
        <w:ind w:right="574"/>
      </w:pPr>
      <w:r>
        <w:t xml:space="preserve">Настоящая работа состоит из трех глав, введения, заключения, списка использованных источников и литературы. В первой главе представлены теоретические аспекты формирования инвестиционного портфеля частного инвестора, изучено экономическое содержание и инвестиционные </w:t>
      </w:r>
      <w:r>
        <w:rPr>
          <w:spacing w:val="-2"/>
        </w:rPr>
        <w:t>характеристики ценных</w:t>
      </w:r>
      <w:r>
        <w:rPr>
          <w:spacing w:val="-6"/>
        </w:rPr>
        <w:t xml:space="preserve"> </w:t>
      </w:r>
      <w:r>
        <w:rPr>
          <w:spacing w:val="-2"/>
        </w:rPr>
        <w:t>бумаг, изучены участники инвестиционного</w:t>
      </w:r>
      <w:r>
        <w:rPr>
          <w:spacing w:val="-6"/>
        </w:rPr>
        <w:t xml:space="preserve"> </w:t>
      </w:r>
      <w:r>
        <w:rPr>
          <w:spacing w:val="-2"/>
        </w:rPr>
        <w:t>процесса,</w:t>
      </w:r>
    </w:p>
    <w:p w14:paraId="469E3AB4" w14:textId="77777777" w:rsidR="00E85D6A" w:rsidRDefault="00E85D6A">
      <w:pPr>
        <w:pStyle w:val="a3"/>
        <w:spacing w:line="360" w:lineRule="auto"/>
        <w:sectPr w:rsidR="00E85D6A">
          <w:pgSz w:w="11910" w:h="16850"/>
          <w:pgMar w:top="1060" w:right="283" w:bottom="1220" w:left="1559" w:header="0" w:footer="970" w:gutter="0"/>
          <w:cols w:space="720"/>
        </w:sectPr>
      </w:pPr>
    </w:p>
    <w:p w14:paraId="3F3ED844" w14:textId="77777777" w:rsidR="00E85D6A" w:rsidRDefault="00FD4C44">
      <w:pPr>
        <w:pStyle w:val="a3"/>
        <w:spacing w:before="67" w:line="360" w:lineRule="auto"/>
        <w:ind w:right="571" w:firstLine="0"/>
      </w:pPr>
      <w:r>
        <w:lastRenderedPageBreak/>
        <w:t>рассмотрена</w:t>
      </w:r>
      <w:r>
        <w:rPr>
          <w:spacing w:val="-15"/>
        </w:rPr>
        <w:t xml:space="preserve"> </w:t>
      </w:r>
      <w:r>
        <w:t>методология</w:t>
      </w:r>
      <w:r>
        <w:rPr>
          <w:spacing w:val="-13"/>
        </w:rPr>
        <w:t xml:space="preserve"> </w:t>
      </w:r>
      <w:r>
        <w:t>формирования</w:t>
      </w:r>
      <w:r>
        <w:rPr>
          <w:spacing w:val="-13"/>
        </w:rPr>
        <w:t xml:space="preserve"> </w:t>
      </w:r>
      <w:r>
        <w:t>инвестиционного</w:t>
      </w:r>
      <w:r>
        <w:rPr>
          <w:spacing w:val="-16"/>
        </w:rPr>
        <w:t xml:space="preserve"> </w:t>
      </w:r>
      <w:r>
        <w:t>портфеля</w:t>
      </w:r>
      <w:r>
        <w:rPr>
          <w:spacing w:val="-13"/>
        </w:rPr>
        <w:t xml:space="preserve"> </w:t>
      </w:r>
      <w:r>
        <w:t>частного инвестора. Во второй главе дана оценка деятельности частных инвесторов, оценка</w:t>
      </w:r>
      <w:r>
        <w:rPr>
          <w:spacing w:val="-13"/>
        </w:rPr>
        <w:t xml:space="preserve"> </w:t>
      </w:r>
      <w:r>
        <w:t>текущего</w:t>
      </w:r>
      <w:r>
        <w:rPr>
          <w:spacing w:val="-14"/>
        </w:rPr>
        <w:t xml:space="preserve"> </w:t>
      </w:r>
      <w:r>
        <w:t>состояния</w:t>
      </w:r>
      <w:r>
        <w:rPr>
          <w:spacing w:val="-10"/>
        </w:rPr>
        <w:t xml:space="preserve"> </w:t>
      </w:r>
      <w:r>
        <w:t>инвестиционного</w:t>
      </w:r>
      <w:r>
        <w:rPr>
          <w:spacing w:val="-7"/>
        </w:rPr>
        <w:t xml:space="preserve"> </w:t>
      </w:r>
      <w:r>
        <w:t>рынка</w:t>
      </w:r>
      <w:r>
        <w:rPr>
          <w:spacing w:val="-13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Российской</w:t>
      </w:r>
      <w:r>
        <w:rPr>
          <w:spacing w:val="-10"/>
        </w:rPr>
        <w:t xml:space="preserve"> </w:t>
      </w:r>
      <w:r>
        <w:t>Федерации, показана концепция риска и доходности, а также особенности их учета при формировании портфеля частного инвестора. В третьей главе сформулированы новые подходы к портфельным инвестициям с учетом мирового опыта работы частных инвесторов.</w:t>
      </w:r>
    </w:p>
    <w:p w14:paraId="68FB907A" w14:textId="77777777" w:rsidR="00E85D6A" w:rsidRDefault="00FD4C44">
      <w:pPr>
        <w:pStyle w:val="a3"/>
        <w:spacing w:before="5" w:line="360" w:lineRule="auto"/>
        <w:ind w:right="569"/>
      </w:pPr>
      <w:r>
        <w:t>Методологическую основу исследования составляют общенаучные методы познания (анализ, синтез, аналогия), методы математического и экономико-статистического моделирования. Информационную базу исследования составляют российские и зарубежные публикации по теме исследования, статистические данные и аналитические материалы Банка России, Московской Биржи, Национальной лиги управляющих, международных рейтинговых агентств.</w:t>
      </w:r>
    </w:p>
    <w:p w14:paraId="15E2881E" w14:textId="77777777" w:rsidR="00E85D6A" w:rsidRDefault="00E85D6A">
      <w:pPr>
        <w:pStyle w:val="a3"/>
        <w:spacing w:line="360" w:lineRule="auto"/>
        <w:sectPr w:rsidR="00E85D6A">
          <w:pgSz w:w="11910" w:h="16850"/>
          <w:pgMar w:top="1060" w:right="283" w:bottom="1220" w:left="1559" w:header="0" w:footer="970" w:gutter="0"/>
          <w:cols w:space="720"/>
        </w:sectPr>
      </w:pPr>
    </w:p>
    <w:p w14:paraId="2E8C9AAD" w14:textId="77777777" w:rsidR="00E85D6A" w:rsidRDefault="00FD4C44">
      <w:pPr>
        <w:pStyle w:val="a4"/>
        <w:numPr>
          <w:ilvl w:val="0"/>
          <w:numId w:val="45"/>
        </w:numPr>
        <w:tabs>
          <w:tab w:val="left" w:pos="789"/>
          <w:tab w:val="left" w:pos="919"/>
        </w:tabs>
        <w:spacing w:before="67" w:line="364" w:lineRule="auto"/>
        <w:ind w:right="653" w:hanging="699"/>
        <w:jc w:val="left"/>
        <w:rPr>
          <w:sz w:val="28"/>
        </w:rPr>
      </w:pPr>
      <w:r>
        <w:rPr>
          <w:sz w:val="28"/>
        </w:rPr>
        <w:lastRenderedPageBreak/>
        <w:t>ТЕОРЕТИКО-МЕТОДОЛОГИЧЕСКИЕ</w:t>
      </w:r>
      <w:r>
        <w:rPr>
          <w:spacing w:val="-18"/>
          <w:sz w:val="28"/>
        </w:rPr>
        <w:t xml:space="preserve"> </w:t>
      </w:r>
      <w:r>
        <w:rPr>
          <w:sz w:val="28"/>
        </w:rPr>
        <w:t>АСПЕКТЫ</w:t>
      </w:r>
      <w:r>
        <w:rPr>
          <w:spacing w:val="-17"/>
          <w:sz w:val="28"/>
        </w:rPr>
        <w:t xml:space="preserve"> </w:t>
      </w:r>
      <w:r>
        <w:rPr>
          <w:sz w:val="28"/>
        </w:rPr>
        <w:t>ФОРМИРОВАНИЯ ИНВЕСТИЦИОННОГО ПОРТФЕЛЯ ЧАСТНОГО ИНВЕСТОРА</w:t>
      </w:r>
    </w:p>
    <w:p w14:paraId="6316A607" w14:textId="77777777" w:rsidR="00E85D6A" w:rsidRDefault="00E85D6A">
      <w:pPr>
        <w:pStyle w:val="a3"/>
        <w:spacing w:before="313"/>
        <w:ind w:left="0" w:firstLine="0"/>
        <w:jc w:val="left"/>
      </w:pPr>
    </w:p>
    <w:p w14:paraId="76EC49CF" w14:textId="77777777" w:rsidR="00E85D6A" w:rsidRDefault="00FD4C44">
      <w:pPr>
        <w:pStyle w:val="a4"/>
        <w:numPr>
          <w:ilvl w:val="1"/>
          <w:numId w:val="45"/>
        </w:numPr>
        <w:tabs>
          <w:tab w:val="left" w:pos="359"/>
        </w:tabs>
        <w:spacing w:before="1"/>
        <w:ind w:left="359" w:right="433" w:hanging="359"/>
        <w:jc w:val="center"/>
        <w:rPr>
          <w:sz w:val="26"/>
        </w:rPr>
      </w:pPr>
      <w:r>
        <w:rPr>
          <w:sz w:val="28"/>
        </w:rPr>
        <w:t>Экономическая</w:t>
      </w:r>
      <w:r>
        <w:rPr>
          <w:spacing w:val="-10"/>
          <w:sz w:val="28"/>
        </w:rPr>
        <w:t xml:space="preserve"> </w:t>
      </w:r>
      <w:r>
        <w:rPr>
          <w:sz w:val="28"/>
        </w:rPr>
        <w:t>сущность</w:t>
      </w:r>
      <w:r>
        <w:rPr>
          <w:spacing w:val="-10"/>
          <w:sz w:val="28"/>
        </w:rPr>
        <w:t xml:space="preserve"> </w:t>
      </w:r>
      <w:r>
        <w:rPr>
          <w:sz w:val="28"/>
        </w:rPr>
        <w:t>и</w:t>
      </w:r>
      <w:r>
        <w:rPr>
          <w:spacing w:val="-10"/>
          <w:sz w:val="28"/>
        </w:rPr>
        <w:t xml:space="preserve"> </w:t>
      </w:r>
      <w:r>
        <w:rPr>
          <w:sz w:val="28"/>
        </w:rPr>
        <w:t>инвестиционные</w:t>
      </w:r>
      <w:r>
        <w:rPr>
          <w:spacing w:val="-12"/>
          <w:sz w:val="28"/>
        </w:rPr>
        <w:t xml:space="preserve"> </w:t>
      </w:r>
      <w:r>
        <w:rPr>
          <w:sz w:val="28"/>
        </w:rPr>
        <w:t>характеристики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ценных</w:t>
      </w:r>
    </w:p>
    <w:p w14:paraId="61D88049" w14:textId="77777777" w:rsidR="00E85D6A" w:rsidRDefault="00FD4C44">
      <w:pPr>
        <w:pStyle w:val="a3"/>
        <w:spacing w:before="160"/>
        <w:ind w:left="-1" w:right="71" w:firstLine="0"/>
        <w:jc w:val="center"/>
      </w:pPr>
      <w:r>
        <w:rPr>
          <w:spacing w:val="-2"/>
        </w:rPr>
        <w:t>бумаг</w:t>
      </w:r>
    </w:p>
    <w:p w14:paraId="49BE548C" w14:textId="77777777" w:rsidR="00E85D6A" w:rsidRDefault="00E85D6A">
      <w:pPr>
        <w:pStyle w:val="a3"/>
        <w:ind w:left="0" w:firstLine="0"/>
        <w:jc w:val="left"/>
      </w:pPr>
    </w:p>
    <w:p w14:paraId="25BE6B82" w14:textId="77777777" w:rsidR="00E85D6A" w:rsidRDefault="00E85D6A">
      <w:pPr>
        <w:pStyle w:val="a3"/>
        <w:spacing w:before="165"/>
        <w:ind w:left="0" w:firstLine="0"/>
        <w:jc w:val="left"/>
      </w:pPr>
    </w:p>
    <w:p w14:paraId="152F1C3E" w14:textId="77777777" w:rsidR="00E85D6A" w:rsidRDefault="00FD4C44">
      <w:pPr>
        <w:pStyle w:val="a3"/>
        <w:spacing w:line="360" w:lineRule="auto"/>
        <w:ind w:right="561"/>
      </w:pPr>
      <w:r>
        <w:t xml:space="preserve">Ценные бумаги </w:t>
      </w:r>
      <w:proofErr w:type="gramStart"/>
      <w:r>
        <w:t>- это</w:t>
      </w:r>
      <w:proofErr w:type="gramEnd"/>
      <w:r>
        <w:t xml:space="preserve"> документы, которые подтверждают право их владельца на получение определенных финансовых выгод, таких как доходы, проценты или право участия в управлении предприятием. Ценные бумаги могут быть представлены в виде акций, облигаций, векселей, паев и других финансовых</w:t>
      </w:r>
      <w:r>
        <w:rPr>
          <w:spacing w:val="-11"/>
        </w:rPr>
        <w:t xml:space="preserve"> </w:t>
      </w:r>
      <w:r>
        <w:t>инструментов.</w:t>
      </w:r>
      <w:r>
        <w:rPr>
          <w:spacing w:val="-6"/>
        </w:rPr>
        <w:t xml:space="preserve"> </w:t>
      </w:r>
      <w:r>
        <w:t>Они</w:t>
      </w:r>
      <w:r>
        <w:rPr>
          <w:spacing w:val="-7"/>
        </w:rPr>
        <w:t xml:space="preserve"> </w:t>
      </w:r>
      <w:r>
        <w:t>используются</w:t>
      </w:r>
      <w:r>
        <w:rPr>
          <w:spacing w:val="-7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t>привлечения</w:t>
      </w:r>
      <w:r>
        <w:rPr>
          <w:spacing w:val="-7"/>
        </w:rPr>
        <w:t xml:space="preserve"> </w:t>
      </w:r>
      <w:r>
        <w:t>инвестиций</w:t>
      </w:r>
      <w:r>
        <w:rPr>
          <w:spacing w:val="-7"/>
        </w:rPr>
        <w:t xml:space="preserve"> </w:t>
      </w:r>
      <w:r>
        <w:t>и финансирования деятельности компаний, а также для инвестирования и заработка на финансовых рынках. Условия и правила обращения ценных бумаг регулируются законодательством и нормами финансового рынка каждой страны.</w:t>
      </w:r>
    </w:p>
    <w:p w14:paraId="4B5B2AF9" w14:textId="77777777" w:rsidR="00E85D6A" w:rsidRDefault="00FD4C44">
      <w:pPr>
        <w:pStyle w:val="a3"/>
        <w:spacing w:line="362" w:lineRule="auto"/>
        <w:ind w:right="580"/>
      </w:pPr>
      <w:r>
        <w:t>Прежде чем покупать долговые активы предприятия, важно оценить инвестиционное качество ценных бумаг. Наиболее важными оцениваемыми характеристиками являются [25, c. 44]:</w:t>
      </w:r>
    </w:p>
    <w:p w14:paraId="038C71FF" w14:textId="77777777" w:rsidR="00E85D6A" w:rsidRDefault="00FD4C44">
      <w:pPr>
        <w:pStyle w:val="a4"/>
        <w:numPr>
          <w:ilvl w:val="2"/>
          <w:numId w:val="45"/>
        </w:numPr>
        <w:tabs>
          <w:tab w:val="left" w:pos="1184"/>
        </w:tabs>
        <w:spacing w:line="360" w:lineRule="auto"/>
        <w:ind w:right="580" w:firstLine="706"/>
        <w:rPr>
          <w:sz w:val="28"/>
        </w:rPr>
      </w:pPr>
      <w:r>
        <w:rPr>
          <w:sz w:val="28"/>
        </w:rPr>
        <w:t>ликвидность - способность финансовых инструментов быстро и без существенных потерь трансформироваться путем продажи за наличные;</w:t>
      </w:r>
    </w:p>
    <w:p w14:paraId="3DFDE774" w14:textId="77777777" w:rsidR="00E85D6A" w:rsidRDefault="00FD4C44">
      <w:pPr>
        <w:pStyle w:val="a4"/>
        <w:numPr>
          <w:ilvl w:val="2"/>
          <w:numId w:val="45"/>
        </w:numPr>
        <w:tabs>
          <w:tab w:val="left" w:pos="1162"/>
        </w:tabs>
        <w:spacing w:line="360" w:lineRule="auto"/>
        <w:ind w:right="584" w:firstLine="706"/>
        <w:rPr>
          <w:sz w:val="28"/>
        </w:rPr>
      </w:pPr>
      <w:r>
        <w:rPr>
          <w:sz w:val="28"/>
        </w:rPr>
        <w:t xml:space="preserve">доходность </w:t>
      </w:r>
      <w:proofErr w:type="gramStart"/>
      <w:r>
        <w:rPr>
          <w:sz w:val="28"/>
        </w:rPr>
        <w:t>-</w:t>
      </w:r>
      <w:r>
        <w:rPr>
          <w:spacing w:val="-4"/>
          <w:sz w:val="28"/>
        </w:rPr>
        <w:t xml:space="preserve"> </w:t>
      </w:r>
      <w:r>
        <w:rPr>
          <w:sz w:val="28"/>
        </w:rPr>
        <w:t>это</w:t>
      </w:r>
      <w:proofErr w:type="gramEnd"/>
      <w:r>
        <w:rPr>
          <w:spacing w:val="-2"/>
          <w:sz w:val="28"/>
        </w:rPr>
        <w:t xml:space="preserve"> </w:t>
      </w:r>
      <w:r>
        <w:rPr>
          <w:sz w:val="28"/>
        </w:rPr>
        <w:t>возможность прироста</w:t>
      </w:r>
      <w:r>
        <w:rPr>
          <w:spacing w:val="-1"/>
          <w:sz w:val="28"/>
        </w:rPr>
        <w:t xml:space="preserve"> </w:t>
      </w:r>
      <w:r>
        <w:rPr>
          <w:sz w:val="28"/>
        </w:rPr>
        <w:t>капитала</w:t>
      </w:r>
      <w:r>
        <w:rPr>
          <w:spacing w:val="-1"/>
          <w:sz w:val="28"/>
        </w:rPr>
        <w:t xml:space="preserve"> </w:t>
      </w:r>
      <w:r>
        <w:rPr>
          <w:sz w:val="28"/>
        </w:rPr>
        <w:t>в</w:t>
      </w:r>
      <w:r>
        <w:rPr>
          <w:spacing w:val="-1"/>
          <w:sz w:val="28"/>
        </w:rPr>
        <w:t xml:space="preserve"> </w:t>
      </w:r>
      <w:r>
        <w:rPr>
          <w:sz w:val="28"/>
        </w:rPr>
        <w:t>случае покупки и последующей продажи ценной бумаги;</w:t>
      </w:r>
    </w:p>
    <w:p w14:paraId="50A5203C" w14:textId="77777777" w:rsidR="00E85D6A" w:rsidRDefault="00FD4C44">
      <w:pPr>
        <w:pStyle w:val="a4"/>
        <w:numPr>
          <w:ilvl w:val="2"/>
          <w:numId w:val="45"/>
        </w:numPr>
        <w:tabs>
          <w:tab w:val="left" w:pos="1184"/>
        </w:tabs>
        <w:spacing w:line="360" w:lineRule="auto"/>
        <w:ind w:right="582" w:firstLine="706"/>
        <w:rPr>
          <w:sz w:val="28"/>
        </w:rPr>
      </w:pPr>
      <w:r>
        <w:rPr>
          <w:sz w:val="28"/>
        </w:rPr>
        <w:t>инвестиционный риск - возможность частичной или полной потери средств, вложенных в какой-либо финансовый инструмент;</w:t>
      </w:r>
    </w:p>
    <w:p w14:paraId="69D2887E" w14:textId="77777777" w:rsidR="00E85D6A" w:rsidRDefault="00FD4C44">
      <w:pPr>
        <w:pStyle w:val="a4"/>
        <w:numPr>
          <w:ilvl w:val="2"/>
          <w:numId w:val="45"/>
        </w:numPr>
        <w:tabs>
          <w:tab w:val="left" w:pos="1161"/>
        </w:tabs>
        <w:spacing w:line="360" w:lineRule="auto"/>
        <w:ind w:right="583" w:firstLine="706"/>
        <w:rPr>
          <w:sz w:val="28"/>
        </w:rPr>
      </w:pPr>
      <w:r>
        <w:rPr>
          <w:sz w:val="28"/>
        </w:rPr>
        <w:t xml:space="preserve">оборачиваемость </w:t>
      </w:r>
      <w:proofErr w:type="gramStart"/>
      <w:r>
        <w:rPr>
          <w:sz w:val="28"/>
        </w:rPr>
        <w:t>-</w:t>
      </w:r>
      <w:r>
        <w:rPr>
          <w:spacing w:val="-7"/>
          <w:sz w:val="28"/>
        </w:rPr>
        <w:t xml:space="preserve"> </w:t>
      </w:r>
      <w:r>
        <w:rPr>
          <w:sz w:val="28"/>
        </w:rPr>
        <w:t>это</w:t>
      </w:r>
      <w:proofErr w:type="gramEnd"/>
      <w:r>
        <w:rPr>
          <w:spacing w:val="-6"/>
          <w:sz w:val="28"/>
        </w:rPr>
        <w:t xml:space="preserve"> </w:t>
      </w:r>
      <w:r>
        <w:rPr>
          <w:sz w:val="28"/>
        </w:rPr>
        <w:t>способность</w:t>
      </w:r>
      <w:r>
        <w:rPr>
          <w:spacing w:val="-1"/>
          <w:sz w:val="28"/>
        </w:rPr>
        <w:t xml:space="preserve"> </w:t>
      </w:r>
      <w:r>
        <w:rPr>
          <w:sz w:val="28"/>
        </w:rPr>
        <w:t>бумаги</w:t>
      </w:r>
      <w:r>
        <w:rPr>
          <w:spacing w:val="-1"/>
          <w:sz w:val="28"/>
        </w:rPr>
        <w:t xml:space="preserve"> </w:t>
      </w:r>
      <w:r>
        <w:rPr>
          <w:sz w:val="28"/>
        </w:rPr>
        <w:t>продаваться</w:t>
      </w:r>
      <w:r>
        <w:rPr>
          <w:spacing w:val="-1"/>
          <w:sz w:val="28"/>
        </w:rPr>
        <w:t xml:space="preserve"> </w:t>
      </w:r>
      <w:r>
        <w:rPr>
          <w:sz w:val="28"/>
        </w:rPr>
        <w:t>и</w:t>
      </w:r>
      <w:r>
        <w:rPr>
          <w:spacing w:val="-1"/>
          <w:sz w:val="28"/>
        </w:rPr>
        <w:t xml:space="preserve"> </w:t>
      </w:r>
      <w:r>
        <w:rPr>
          <w:sz w:val="28"/>
        </w:rPr>
        <w:t>покупаться на рынке.</w:t>
      </w:r>
    </w:p>
    <w:p w14:paraId="4CCB3CCA" w14:textId="77777777" w:rsidR="00E85D6A" w:rsidRDefault="00FD4C44">
      <w:pPr>
        <w:pStyle w:val="a3"/>
        <w:spacing w:line="360" w:lineRule="auto"/>
        <w:ind w:right="574"/>
        <w:jc w:val="left"/>
      </w:pPr>
      <w:r>
        <w:t>Все</w:t>
      </w:r>
      <w:r>
        <w:rPr>
          <w:spacing w:val="40"/>
        </w:rPr>
        <w:t xml:space="preserve"> </w:t>
      </w:r>
      <w:r>
        <w:t>эти</w:t>
      </w:r>
      <w:r>
        <w:rPr>
          <w:spacing w:val="40"/>
        </w:rPr>
        <w:t xml:space="preserve"> </w:t>
      </w:r>
      <w:r>
        <w:t>характеристики</w:t>
      </w:r>
      <w:r>
        <w:rPr>
          <w:spacing w:val="40"/>
        </w:rPr>
        <w:t xml:space="preserve"> </w:t>
      </w:r>
      <w:r>
        <w:t>влияют</w:t>
      </w:r>
      <w:r>
        <w:rPr>
          <w:spacing w:val="40"/>
        </w:rPr>
        <w:t xml:space="preserve"> </w:t>
      </w:r>
      <w:r>
        <w:t>на</w:t>
      </w:r>
      <w:r>
        <w:rPr>
          <w:spacing w:val="40"/>
        </w:rPr>
        <w:t xml:space="preserve"> </w:t>
      </w:r>
      <w:r>
        <w:t>текущую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будущую</w:t>
      </w:r>
      <w:r>
        <w:rPr>
          <w:spacing w:val="40"/>
        </w:rPr>
        <w:t xml:space="preserve"> </w:t>
      </w:r>
      <w:r>
        <w:t>стоимость</w:t>
      </w:r>
      <w:r>
        <w:rPr>
          <w:spacing w:val="80"/>
        </w:rPr>
        <w:t xml:space="preserve"> </w:t>
      </w:r>
      <w:r>
        <w:rPr>
          <w:spacing w:val="-2"/>
        </w:rPr>
        <w:t>актива.</w:t>
      </w:r>
    </w:p>
    <w:sectPr w:rsidR="00E85D6A">
      <w:pgSz w:w="11910" w:h="16850"/>
      <w:pgMar w:top="1060" w:right="283" w:bottom="1220" w:left="1559" w:header="0" w:footer="97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DC02C1" w14:textId="77777777" w:rsidR="005830AB" w:rsidRDefault="005830AB">
      <w:r>
        <w:separator/>
      </w:r>
    </w:p>
  </w:endnote>
  <w:endnote w:type="continuationSeparator" w:id="0">
    <w:p w14:paraId="3B88C8AD" w14:textId="77777777" w:rsidR="005830AB" w:rsidRDefault="005830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B53400" w14:textId="77777777" w:rsidR="00E85D6A" w:rsidRDefault="00FD4C44">
    <w:pPr>
      <w:pStyle w:val="a3"/>
      <w:spacing w:line="14" w:lineRule="auto"/>
      <w:ind w:left="0" w:firstLine="0"/>
      <w:jc w:val="left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6337536" behindDoc="1" locked="0" layoutInCell="1" allowOverlap="1" wp14:anchorId="50176282" wp14:editId="2C2AE4E0">
              <wp:simplePos x="0" y="0"/>
              <wp:positionH relativeFrom="page">
                <wp:posOffset>3930777</wp:posOffset>
              </wp:positionH>
              <wp:positionV relativeFrom="page">
                <wp:posOffset>9905379</wp:posOffset>
              </wp:positionV>
              <wp:extent cx="238125" cy="182880"/>
              <wp:effectExtent l="0" t="0" r="0" b="0"/>
              <wp:wrapNone/>
              <wp:docPr id="6" name="Text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38125" cy="18288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41CA08C" w14:textId="77777777" w:rsidR="00E85D6A" w:rsidRDefault="00FD4C44">
                          <w:pPr>
                            <w:spacing w:before="13"/>
                            <w:ind w:left="20"/>
                          </w:pPr>
                          <w:r>
                            <w:rPr>
                              <w:spacing w:val="-5"/>
                            </w:rPr>
                            <w:fldChar w:fldCharType="begin"/>
                          </w:r>
                          <w:r>
                            <w:rPr>
                              <w:spacing w:val="-5"/>
                            </w:rPr>
                            <w:instrText xml:space="preserve"> PAGE </w:instrText>
                          </w:r>
                          <w:r>
                            <w:rPr>
                              <w:spacing w:val="-5"/>
                            </w:rPr>
                            <w:fldChar w:fldCharType="separate"/>
                          </w:r>
                          <w:r>
                            <w:rPr>
                              <w:spacing w:val="-5"/>
                            </w:rPr>
                            <w:t>100</w:t>
                          </w:r>
                          <w:r>
                            <w:rPr>
                              <w:spacing w:val="-5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0176282" id="_x0000_t202" coordsize="21600,21600" o:spt="202" path="m,l,21600r21600,l21600,xe">
              <v:stroke joinstyle="miter"/>
              <v:path gradientshapeok="t" o:connecttype="rect"/>
            </v:shapetype>
            <v:shape id="Textbox 6" o:spid="_x0000_s1027" type="#_x0000_t202" style="position:absolute;margin-left:309.5pt;margin-top:779.95pt;width:18.75pt;height:14.4pt;z-index:-169789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" filled="f" stroked="f">
              <v:textbox inset="0,0,0,0">
                <w:txbxContent>
                  <w:p w14:paraId="541CA08C" w14:textId="77777777" w:rsidR="00E85D6A" w:rsidRDefault="00FD4C44">
                    <w:pPr>
                      <w:spacing w:before="13"/>
                      <w:ind w:left="20"/>
                    </w:pPr>
                    <w:r>
                      <w:rPr>
                        <w:spacing w:val="-5"/>
                      </w:rPr>
                      <w:fldChar w:fldCharType="begin"/>
                    </w:r>
                    <w:r>
                      <w:rPr>
                        <w:spacing w:val="-5"/>
                      </w:rPr>
                      <w:instrText xml:space="preserve"> PAGE </w:instrText>
                    </w:r>
                    <w:r>
                      <w:rPr>
                        <w:spacing w:val="-5"/>
                      </w:rPr>
                      <w:fldChar w:fldCharType="separate"/>
                    </w:r>
                    <w:r>
                      <w:rPr>
                        <w:spacing w:val="-5"/>
                      </w:rPr>
                      <w:t>100</w:t>
                    </w:r>
                    <w:r>
                      <w:rPr>
                        <w:spacing w:val="-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255178" w14:textId="77777777" w:rsidR="005830AB" w:rsidRDefault="005830AB">
      <w:r>
        <w:separator/>
      </w:r>
    </w:p>
  </w:footnote>
  <w:footnote w:type="continuationSeparator" w:id="0">
    <w:p w14:paraId="28366BEE" w14:textId="77777777" w:rsidR="005830AB" w:rsidRDefault="005830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216EA"/>
    <w:multiLevelType w:val="hybridMultilevel"/>
    <w:tmpl w:val="636EE93C"/>
    <w:lvl w:ilvl="0" w:tplc="39D066CE">
      <w:start w:val="1"/>
      <w:numFmt w:val="decimal"/>
      <w:lvlText w:val="%1)"/>
      <w:lvlJc w:val="left"/>
      <w:pPr>
        <w:ind w:left="1560" w:hanging="71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54E2D026">
      <w:numFmt w:val="bullet"/>
      <w:lvlText w:val="•"/>
      <w:lvlJc w:val="left"/>
      <w:pPr>
        <w:ind w:left="2410" w:hanging="714"/>
      </w:pPr>
      <w:rPr>
        <w:rFonts w:hint="default"/>
        <w:lang w:val="ru-RU" w:eastAsia="en-US" w:bidi="ar-SA"/>
      </w:rPr>
    </w:lvl>
    <w:lvl w:ilvl="2" w:tplc="D34A3D38">
      <w:numFmt w:val="bullet"/>
      <w:lvlText w:val="•"/>
      <w:lvlJc w:val="left"/>
      <w:pPr>
        <w:ind w:left="3261" w:hanging="714"/>
      </w:pPr>
      <w:rPr>
        <w:rFonts w:hint="default"/>
        <w:lang w:val="ru-RU" w:eastAsia="en-US" w:bidi="ar-SA"/>
      </w:rPr>
    </w:lvl>
    <w:lvl w:ilvl="3" w:tplc="066E1014">
      <w:numFmt w:val="bullet"/>
      <w:lvlText w:val="•"/>
      <w:lvlJc w:val="left"/>
      <w:pPr>
        <w:ind w:left="4112" w:hanging="714"/>
      </w:pPr>
      <w:rPr>
        <w:rFonts w:hint="default"/>
        <w:lang w:val="ru-RU" w:eastAsia="en-US" w:bidi="ar-SA"/>
      </w:rPr>
    </w:lvl>
    <w:lvl w:ilvl="4" w:tplc="29B8DA46">
      <w:numFmt w:val="bullet"/>
      <w:lvlText w:val="•"/>
      <w:lvlJc w:val="left"/>
      <w:pPr>
        <w:ind w:left="4962" w:hanging="714"/>
      </w:pPr>
      <w:rPr>
        <w:rFonts w:hint="default"/>
        <w:lang w:val="ru-RU" w:eastAsia="en-US" w:bidi="ar-SA"/>
      </w:rPr>
    </w:lvl>
    <w:lvl w:ilvl="5" w:tplc="341C6450">
      <w:numFmt w:val="bullet"/>
      <w:lvlText w:val="•"/>
      <w:lvlJc w:val="left"/>
      <w:pPr>
        <w:ind w:left="5813" w:hanging="714"/>
      </w:pPr>
      <w:rPr>
        <w:rFonts w:hint="default"/>
        <w:lang w:val="ru-RU" w:eastAsia="en-US" w:bidi="ar-SA"/>
      </w:rPr>
    </w:lvl>
    <w:lvl w:ilvl="6" w:tplc="E320D172">
      <w:numFmt w:val="bullet"/>
      <w:lvlText w:val="•"/>
      <w:lvlJc w:val="left"/>
      <w:pPr>
        <w:ind w:left="6664" w:hanging="714"/>
      </w:pPr>
      <w:rPr>
        <w:rFonts w:hint="default"/>
        <w:lang w:val="ru-RU" w:eastAsia="en-US" w:bidi="ar-SA"/>
      </w:rPr>
    </w:lvl>
    <w:lvl w:ilvl="7" w:tplc="89282B36">
      <w:numFmt w:val="bullet"/>
      <w:lvlText w:val="•"/>
      <w:lvlJc w:val="left"/>
      <w:pPr>
        <w:ind w:left="7514" w:hanging="714"/>
      </w:pPr>
      <w:rPr>
        <w:rFonts w:hint="default"/>
        <w:lang w:val="ru-RU" w:eastAsia="en-US" w:bidi="ar-SA"/>
      </w:rPr>
    </w:lvl>
    <w:lvl w:ilvl="8" w:tplc="14E884C4">
      <w:numFmt w:val="bullet"/>
      <w:lvlText w:val="•"/>
      <w:lvlJc w:val="left"/>
      <w:pPr>
        <w:ind w:left="8365" w:hanging="714"/>
      </w:pPr>
      <w:rPr>
        <w:rFonts w:hint="default"/>
        <w:lang w:val="ru-RU" w:eastAsia="en-US" w:bidi="ar-SA"/>
      </w:rPr>
    </w:lvl>
  </w:abstractNum>
  <w:abstractNum w:abstractNumId="1" w15:restartNumberingAfterBreak="0">
    <w:nsid w:val="07654C6C"/>
    <w:multiLevelType w:val="hybridMultilevel"/>
    <w:tmpl w:val="41CA7590"/>
    <w:lvl w:ilvl="0" w:tplc="93280468">
      <w:start w:val="1"/>
      <w:numFmt w:val="decimal"/>
      <w:lvlText w:val="%1)"/>
      <w:lvlJc w:val="left"/>
      <w:pPr>
        <w:ind w:left="1560" w:hanging="71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61B4C500">
      <w:numFmt w:val="bullet"/>
      <w:lvlText w:val="•"/>
      <w:lvlJc w:val="left"/>
      <w:pPr>
        <w:ind w:left="2410" w:hanging="714"/>
      </w:pPr>
      <w:rPr>
        <w:rFonts w:hint="default"/>
        <w:lang w:val="ru-RU" w:eastAsia="en-US" w:bidi="ar-SA"/>
      </w:rPr>
    </w:lvl>
    <w:lvl w:ilvl="2" w:tplc="3D182792">
      <w:numFmt w:val="bullet"/>
      <w:lvlText w:val="•"/>
      <w:lvlJc w:val="left"/>
      <w:pPr>
        <w:ind w:left="3261" w:hanging="714"/>
      </w:pPr>
      <w:rPr>
        <w:rFonts w:hint="default"/>
        <w:lang w:val="ru-RU" w:eastAsia="en-US" w:bidi="ar-SA"/>
      </w:rPr>
    </w:lvl>
    <w:lvl w:ilvl="3" w:tplc="8B827798">
      <w:numFmt w:val="bullet"/>
      <w:lvlText w:val="•"/>
      <w:lvlJc w:val="left"/>
      <w:pPr>
        <w:ind w:left="4112" w:hanging="714"/>
      </w:pPr>
      <w:rPr>
        <w:rFonts w:hint="default"/>
        <w:lang w:val="ru-RU" w:eastAsia="en-US" w:bidi="ar-SA"/>
      </w:rPr>
    </w:lvl>
    <w:lvl w:ilvl="4" w:tplc="89D66CB8">
      <w:numFmt w:val="bullet"/>
      <w:lvlText w:val="•"/>
      <w:lvlJc w:val="left"/>
      <w:pPr>
        <w:ind w:left="4962" w:hanging="714"/>
      </w:pPr>
      <w:rPr>
        <w:rFonts w:hint="default"/>
        <w:lang w:val="ru-RU" w:eastAsia="en-US" w:bidi="ar-SA"/>
      </w:rPr>
    </w:lvl>
    <w:lvl w:ilvl="5" w:tplc="552E5386">
      <w:numFmt w:val="bullet"/>
      <w:lvlText w:val="•"/>
      <w:lvlJc w:val="left"/>
      <w:pPr>
        <w:ind w:left="5813" w:hanging="714"/>
      </w:pPr>
      <w:rPr>
        <w:rFonts w:hint="default"/>
        <w:lang w:val="ru-RU" w:eastAsia="en-US" w:bidi="ar-SA"/>
      </w:rPr>
    </w:lvl>
    <w:lvl w:ilvl="6" w:tplc="C1C67702">
      <w:numFmt w:val="bullet"/>
      <w:lvlText w:val="•"/>
      <w:lvlJc w:val="left"/>
      <w:pPr>
        <w:ind w:left="6664" w:hanging="714"/>
      </w:pPr>
      <w:rPr>
        <w:rFonts w:hint="default"/>
        <w:lang w:val="ru-RU" w:eastAsia="en-US" w:bidi="ar-SA"/>
      </w:rPr>
    </w:lvl>
    <w:lvl w:ilvl="7" w:tplc="E9C4C1A6">
      <w:numFmt w:val="bullet"/>
      <w:lvlText w:val="•"/>
      <w:lvlJc w:val="left"/>
      <w:pPr>
        <w:ind w:left="7514" w:hanging="714"/>
      </w:pPr>
      <w:rPr>
        <w:rFonts w:hint="default"/>
        <w:lang w:val="ru-RU" w:eastAsia="en-US" w:bidi="ar-SA"/>
      </w:rPr>
    </w:lvl>
    <w:lvl w:ilvl="8" w:tplc="A24CBE8E">
      <w:numFmt w:val="bullet"/>
      <w:lvlText w:val="•"/>
      <w:lvlJc w:val="left"/>
      <w:pPr>
        <w:ind w:left="8365" w:hanging="714"/>
      </w:pPr>
      <w:rPr>
        <w:rFonts w:hint="default"/>
        <w:lang w:val="ru-RU" w:eastAsia="en-US" w:bidi="ar-SA"/>
      </w:rPr>
    </w:lvl>
  </w:abstractNum>
  <w:abstractNum w:abstractNumId="2" w15:restartNumberingAfterBreak="0">
    <w:nsid w:val="0AA34EEF"/>
    <w:multiLevelType w:val="hybridMultilevel"/>
    <w:tmpl w:val="B834439C"/>
    <w:lvl w:ilvl="0" w:tplc="316C837E">
      <w:start w:val="1"/>
      <w:numFmt w:val="decimal"/>
      <w:lvlText w:val="%1)"/>
      <w:lvlJc w:val="left"/>
      <w:pPr>
        <w:ind w:left="141" w:hanging="71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069E2E3E">
      <w:numFmt w:val="bullet"/>
      <w:lvlText w:val="•"/>
      <w:lvlJc w:val="left"/>
      <w:pPr>
        <w:ind w:left="1132" w:hanging="714"/>
      </w:pPr>
      <w:rPr>
        <w:rFonts w:hint="default"/>
        <w:lang w:val="ru-RU" w:eastAsia="en-US" w:bidi="ar-SA"/>
      </w:rPr>
    </w:lvl>
    <w:lvl w:ilvl="2" w:tplc="74FA3C34">
      <w:numFmt w:val="bullet"/>
      <w:lvlText w:val="•"/>
      <w:lvlJc w:val="left"/>
      <w:pPr>
        <w:ind w:left="2125" w:hanging="714"/>
      </w:pPr>
      <w:rPr>
        <w:rFonts w:hint="default"/>
        <w:lang w:val="ru-RU" w:eastAsia="en-US" w:bidi="ar-SA"/>
      </w:rPr>
    </w:lvl>
    <w:lvl w:ilvl="3" w:tplc="E96EABDC">
      <w:numFmt w:val="bullet"/>
      <w:lvlText w:val="•"/>
      <w:lvlJc w:val="left"/>
      <w:pPr>
        <w:ind w:left="3118" w:hanging="714"/>
      </w:pPr>
      <w:rPr>
        <w:rFonts w:hint="default"/>
        <w:lang w:val="ru-RU" w:eastAsia="en-US" w:bidi="ar-SA"/>
      </w:rPr>
    </w:lvl>
    <w:lvl w:ilvl="4" w:tplc="A9A46E14">
      <w:numFmt w:val="bullet"/>
      <w:lvlText w:val="•"/>
      <w:lvlJc w:val="left"/>
      <w:pPr>
        <w:ind w:left="4110" w:hanging="714"/>
      </w:pPr>
      <w:rPr>
        <w:rFonts w:hint="default"/>
        <w:lang w:val="ru-RU" w:eastAsia="en-US" w:bidi="ar-SA"/>
      </w:rPr>
    </w:lvl>
    <w:lvl w:ilvl="5" w:tplc="8C30ABB2">
      <w:numFmt w:val="bullet"/>
      <w:lvlText w:val="•"/>
      <w:lvlJc w:val="left"/>
      <w:pPr>
        <w:ind w:left="5103" w:hanging="714"/>
      </w:pPr>
      <w:rPr>
        <w:rFonts w:hint="default"/>
        <w:lang w:val="ru-RU" w:eastAsia="en-US" w:bidi="ar-SA"/>
      </w:rPr>
    </w:lvl>
    <w:lvl w:ilvl="6" w:tplc="75968ACC">
      <w:numFmt w:val="bullet"/>
      <w:lvlText w:val="•"/>
      <w:lvlJc w:val="left"/>
      <w:pPr>
        <w:ind w:left="6096" w:hanging="714"/>
      </w:pPr>
      <w:rPr>
        <w:rFonts w:hint="default"/>
        <w:lang w:val="ru-RU" w:eastAsia="en-US" w:bidi="ar-SA"/>
      </w:rPr>
    </w:lvl>
    <w:lvl w:ilvl="7" w:tplc="350EAE14">
      <w:numFmt w:val="bullet"/>
      <w:lvlText w:val="•"/>
      <w:lvlJc w:val="left"/>
      <w:pPr>
        <w:ind w:left="7088" w:hanging="714"/>
      </w:pPr>
      <w:rPr>
        <w:rFonts w:hint="default"/>
        <w:lang w:val="ru-RU" w:eastAsia="en-US" w:bidi="ar-SA"/>
      </w:rPr>
    </w:lvl>
    <w:lvl w:ilvl="8" w:tplc="B0D09FB8">
      <w:numFmt w:val="bullet"/>
      <w:lvlText w:val="•"/>
      <w:lvlJc w:val="left"/>
      <w:pPr>
        <w:ind w:left="8081" w:hanging="714"/>
      </w:pPr>
      <w:rPr>
        <w:rFonts w:hint="default"/>
        <w:lang w:val="ru-RU" w:eastAsia="en-US" w:bidi="ar-SA"/>
      </w:rPr>
    </w:lvl>
  </w:abstractNum>
  <w:abstractNum w:abstractNumId="3" w15:restartNumberingAfterBreak="0">
    <w:nsid w:val="0DA76149"/>
    <w:multiLevelType w:val="hybridMultilevel"/>
    <w:tmpl w:val="F5EE33D4"/>
    <w:lvl w:ilvl="0" w:tplc="CABC1A98">
      <w:start w:val="1"/>
      <w:numFmt w:val="decimal"/>
      <w:lvlText w:val="%1)"/>
      <w:lvlJc w:val="left"/>
      <w:pPr>
        <w:ind w:left="1560" w:hanging="71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994EE5D6">
      <w:numFmt w:val="bullet"/>
      <w:lvlText w:val="•"/>
      <w:lvlJc w:val="left"/>
      <w:pPr>
        <w:ind w:left="2410" w:hanging="714"/>
      </w:pPr>
      <w:rPr>
        <w:rFonts w:hint="default"/>
        <w:lang w:val="ru-RU" w:eastAsia="en-US" w:bidi="ar-SA"/>
      </w:rPr>
    </w:lvl>
    <w:lvl w:ilvl="2" w:tplc="E9A61154">
      <w:numFmt w:val="bullet"/>
      <w:lvlText w:val="•"/>
      <w:lvlJc w:val="left"/>
      <w:pPr>
        <w:ind w:left="3261" w:hanging="714"/>
      </w:pPr>
      <w:rPr>
        <w:rFonts w:hint="default"/>
        <w:lang w:val="ru-RU" w:eastAsia="en-US" w:bidi="ar-SA"/>
      </w:rPr>
    </w:lvl>
    <w:lvl w:ilvl="3" w:tplc="2294CCD6">
      <w:numFmt w:val="bullet"/>
      <w:lvlText w:val="•"/>
      <w:lvlJc w:val="left"/>
      <w:pPr>
        <w:ind w:left="4112" w:hanging="714"/>
      </w:pPr>
      <w:rPr>
        <w:rFonts w:hint="default"/>
        <w:lang w:val="ru-RU" w:eastAsia="en-US" w:bidi="ar-SA"/>
      </w:rPr>
    </w:lvl>
    <w:lvl w:ilvl="4" w:tplc="CDE8DA8C">
      <w:numFmt w:val="bullet"/>
      <w:lvlText w:val="•"/>
      <w:lvlJc w:val="left"/>
      <w:pPr>
        <w:ind w:left="4962" w:hanging="714"/>
      </w:pPr>
      <w:rPr>
        <w:rFonts w:hint="default"/>
        <w:lang w:val="ru-RU" w:eastAsia="en-US" w:bidi="ar-SA"/>
      </w:rPr>
    </w:lvl>
    <w:lvl w:ilvl="5" w:tplc="D0A26D0A">
      <w:numFmt w:val="bullet"/>
      <w:lvlText w:val="•"/>
      <w:lvlJc w:val="left"/>
      <w:pPr>
        <w:ind w:left="5813" w:hanging="714"/>
      </w:pPr>
      <w:rPr>
        <w:rFonts w:hint="default"/>
        <w:lang w:val="ru-RU" w:eastAsia="en-US" w:bidi="ar-SA"/>
      </w:rPr>
    </w:lvl>
    <w:lvl w:ilvl="6" w:tplc="96060CCC">
      <w:numFmt w:val="bullet"/>
      <w:lvlText w:val="•"/>
      <w:lvlJc w:val="left"/>
      <w:pPr>
        <w:ind w:left="6664" w:hanging="714"/>
      </w:pPr>
      <w:rPr>
        <w:rFonts w:hint="default"/>
        <w:lang w:val="ru-RU" w:eastAsia="en-US" w:bidi="ar-SA"/>
      </w:rPr>
    </w:lvl>
    <w:lvl w:ilvl="7" w:tplc="4714220E">
      <w:numFmt w:val="bullet"/>
      <w:lvlText w:val="•"/>
      <w:lvlJc w:val="left"/>
      <w:pPr>
        <w:ind w:left="7514" w:hanging="714"/>
      </w:pPr>
      <w:rPr>
        <w:rFonts w:hint="default"/>
        <w:lang w:val="ru-RU" w:eastAsia="en-US" w:bidi="ar-SA"/>
      </w:rPr>
    </w:lvl>
    <w:lvl w:ilvl="8" w:tplc="D834CA90">
      <w:numFmt w:val="bullet"/>
      <w:lvlText w:val="•"/>
      <w:lvlJc w:val="left"/>
      <w:pPr>
        <w:ind w:left="8365" w:hanging="714"/>
      </w:pPr>
      <w:rPr>
        <w:rFonts w:hint="default"/>
        <w:lang w:val="ru-RU" w:eastAsia="en-US" w:bidi="ar-SA"/>
      </w:rPr>
    </w:lvl>
  </w:abstractNum>
  <w:abstractNum w:abstractNumId="4" w15:restartNumberingAfterBreak="0">
    <w:nsid w:val="1C4703CD"/>
    <w:multiLevelType w:val="hybridMultilevel"/>
    <w:tmpl w:val="F4B42B12"/>
    <w:lvl w:ilvl="0" w:tplc="BA3E813E">
      <w:start w:val="1"/>
      <w:numFmt w:val="decimal"/>
      <w:lvlText w:val="%1)"/>
      <w:lvlJc w:val="left"/>
      <w:pPr>
        <w:ind w:left="141" w:hanging="71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C5665F9C">
      <w:numFmt w:val="bullet"/>
      <w:lvlText w:val="•"/>
      <w:lvlJc w:val="left"/>
      <w:pPr>
        <w:ind w:left="1132" w:hanging="714"/>
      </w:pPr>
      <w:rPr>
        <w:rFonts w:hint="default"/>
        <w:lang w:val="ru-RU" w:eastAsia="en-US" w:bidi="ar-SA"/>
      </w:rPr>
    </w:lvl>
    <w:lvl w:ilvl="2" w:tplc="4DEA886A">
      <w:numFmt w:val="bullet"/>
      <w:lvlText w:val="•"/>
      <w:lvlJc w:val="left"/>
      <w:pPr>
        <w:ind w:left="2125" w:hanging="714"/>
      </w:pPr>
      <w:rPr>
        <w:rFonts w:hint="default"/>
        <w:lang w:val="ru-RU" w:eastAsia="en-US" w:bidi="ar-SA"/>
      </w:rPr>
    </w:lvl>
    <w:lvl w:ilvl="3" w:tplc="B5D06BE0">
      <w:numFmt w:val="bullet"/>
      <w:lvlText w:val="•"/>
      <w:lvlJc w:val="left"/>
      <w:pPr>
        <w:ind w:left="3118" w:hanging="714"/>
      </w:pPr>
      <w:rPr>
        <w:rFonts w:hint="default"/>
        <w:lang w:val="ru-RU" w:eastAsia="en-US" w:bidi="ar-SA"/>
      </w:rPr>
    </w:lvl>
    <w:lvl w:ilvl="4" w:tplc="DB3C35E2">
      <w:numFmt w:val="bullet"/>
      <w:lvlText w:val="•"/>
      <w:lvlJc w:val="left"/>
      <w:pPr>
        <w:ind w:left="4110" w:hanging="714"/>
      </w:pPr>
      <w:rPr>
        <w:rFonts w:hint="default"/>
        <w:lang w:val="ru-RU" w:eastAsia="en-US" w:bidi="ar-SA"/>
      </w:rPr>
    </w:lvl>
    <w:lvl w:ilvl="5" w:tplc="98B26918">
      <w:numFmt w:val="bullet"/>
      <w:lvlText w:val="•"/>
      <w:lvlJc w:val="left"/>
      <w:pPr>
        <w:ind w:left="5103" w:hanging="714"/>
      </w:pPr>
      <w:rPr>
        <w:rFonts w:hint="default"/>
        <w:lang w:val="ru-RU" w:eastAsia="en-US" w:bidi="ar-SA"/>
      </w:rPr>
    </w:lvl>
    <w:lvl w:ilvl="6" w:tplc="3ECA38E6">
      <w:numFmt w:val="bullet"/>
      <w:lvlText w:val="•"/>
      <w:lvlJc w:val="left"/>
      <w:pPr>
        <w:ind w:left="6096" w:hanging="714"/>
      </w:pPr>
      <w:rPr>
        <w:rFonts w:hint="default"/>
        <w:lang w:val="ru-RU" w:eastAsia="en-US" w:bidi="ar-SA"/>
      </w:rPr>
    </w:lvl>
    <w:lvl w:ilvl="7" w:tplc="295880CA">
      <w:numFmt w:val="bullet"/>
      <w:lvlText w:val="•"/>
      <w:lvlJc w:val="left"/>
      <w:pPr>
        <w:ind w:left="7088" w:hanging="714"/>
      </w:pPr>
      <w:rPr>
        <w:rFonts w:hint="default"/>
        <w:lang w:val="ru-RU" w:eastAsia="en-US" w:bidi="ar-SA"/>
      </w:rPr>
    </w:lvl>
    <w:lvl w:ilvl="8" w:tplc="2646C150">
      <w:numFmt w:val="bullet"/>
      <w:lvlText w:val="•"/>
      <w:lvlJc w:val="left"/>
      <w:pPr>
        <w:ind w:left="8081" w:hanging="714"/>
      </w:pPr>
      <w:rPr>
        <w:rFonts w:hint="default"/>
        <w:lang w:val="ru-RU" w:eastAsia="en-US" w:bidi="ar-SA"/>
      </w:rPr>
    </w:lvl>
  </w:abstractNum>
  <w:abstractNum w:abstractNumId="5" w15:restartNumberingAfterBreak="0">
    <w:nsid w:val="1DF90DD7"/>
    <w:multiLevelType w:val="multilevel"/>
    <w:tmpl w:val="219236A8"/>
    <w:lvl w:ilvl="0">
      <w:start w:val="1"/>
      <w:numFmt w:val="decimal"/>
      <w:lvlText w:val="%1"/>
      <w:lvlJc w:val="left"/>
      <w:pPr>
        <w:ind w:left="141" w:hanging="726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41" w:hanging="532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616" w:hanging="53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2672" w:hanging="53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728" w:hanging="53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85" w:hanging="53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841" w:hanging="53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97" w:hanging="53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54" w:hanging="532"/>
      </w:pPr>
      <w:rPr>
        <w:rFonts w:hint="default"/>
        <w:lang w:val="ru-RU" w:eastAsia="en-US" w:bidi="ar-SA"/>
      </w:rPr>
    </w:lvl>
  </w:abstractNum>
  <w:abstractNum w:abstractNumId="6" w15:restartNumberingAfterBreak="0">
    <w:nsid w:val="1F9E20DD"/>
    <w:multiLevelType w:val="hybridMultilevel"/>
    <w:tmpl w:val="EE40BF56"/>
    <w:lvl w:ilvl="0" w:tplc="DCE244EC">
      <w:start w:val="1"/>
      <w:numFmt w:val="decimal"/>
      <w:lvlText w:val="%1)"/>
      <w:lvlJc w:val="left"/>
      <w:pPr>
        <w:ind w:left="141" w:hanging="71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69CE8FD0">
      <w:numFmt w:val="bullet"/>
      <w:lvlText w:val="•"/>
      <w:lvlJc w:val="left"/>
      <w:pPr>
        <w:ind w:left="1132" w:hanging="714"/>
      </w:pPr>
      <w:rPr>
        <w:rFonts w:hint="default"/>
        <w:lang w:val="ru-RU" w:eastAsia="en-US" w:bidi="ar-SA"/>
      </w:rPr>
    </w:lvl>
    <w:lvl w:ilvl="2" w:tplc="A57884DA">
      <w:numFmt w:val="bullet"/>
      <w:lvlText w:val="•"/>
      <w:lvlJc w:val="left"/>
      <w:pPr>
        <w:ind w:left="2125" w:hanging="714"/>
      </w:pPr>
      <w:rPr>
        <w:rFonts w:hint="default"/>
        <w:lang w:val="ru-RU" w:eastAsia="en-US" w:bidi="ar-SA"/>
      </w:rPr>
    </w:lvl>
    <w:lvl w:ilvl="3" w:tplc="303833AA">
      <w:numFmt w:val="bullet"/>
      <w:lvlText w:val="•"/>
      <w:lvlJc w:val="left"/>
      <w:pPr>
        <w:ind w:left="3118" w:hanging="714"/>
      </w:pPr>
      <w:rPr>
        <w:rFonts w:hint="default"/>
        <w:lang w:val="ru-RU" w:eastAsia="en-US" w:bidi="ar-SA"/>
      </w:rPr>
    </w:lvl>
    <w:lvl w:ilvl="4" w:tplc="87924DF0">
      <w:numFmt w:val="bullet"/>
      <w:lvlText w:val="•"/>
      <w:lvlJc w:val="left"/>
      <w:pPr>
        <w:ind w:left="4110" w:hanging="714"/>
      </w:pPr>
      <w:rPr>
        <w:rFonts w:hint="default"/>
        <w:lang w:val="ru-RU" w:eastAsia="en-US" w:bidi="ar-SA"/>
      </w:rPr>
    </w:lvl>
    <w:lvl w:ilvl="5" w:tplc="55DAE7BE">
      <w:numFmt w:val="bullet"/>
      <w:lvlText w:val="•"/>
      <w:lvlJc w:val="left"/>
      <w:pPr>
        <w:ind w:left="5103" w:hanging="714"/>
      </w:pPr>
      <w:rPr>
        <w:rFonts w:hint="default"/>
        <w:lang w:val="ru-RU" w:eastAsia="en-US" w:bidi="ar-SA"/>
      </w:rPr>
    </w:lvl>
    <w:lvl w:ilvl="6" w:tplc="E0022D42">
      <w:numFmt w:val="bullet"/>
      <w:lvlText w:val="•"/>
      <w:lvlJc w:val="left"/>
      <w:pPr>
        <w:ind w:left="6096" w:hanging="714"/>
      </w:pPr>
      <w:rPr>
        <w:rFonts w:hint="default"/>
        <w:lang w:val="ru-RU" w:eastAsia="en-US" w:bidi="ar-SA"/>
      </w:rPr>
    </w:lvl>
    <w:lvl w:ilvl="7" w:tplc="A5C29300">
      <w:numFmt w:val="bullet"/>
      <w:lvlText w:val="•"/>
      <w:lvlJc w:val="left"/>
      <w:pPr>
        <w:ind w:left="7088" w:hanging="714"/>
      </w:pPr>
      <w:rPr>
        <w:rFonts w:hint="default"/>
        <w:lang w:val="ru-RU" w:eastAsia="en-US" w:bidi="ar-SA"/>
      </w:rPr>
    </w:lvl>
    <w:lvl w:ilvl="8" w:tplc="DBF87BAC">
      <w:numFmt w:val="bullet"/>
      <w:lvlText w:val="•"/>
      <w:lvlJc w:val="left"/>
      <w:pPr>
        <w:ind w:left="8081" w:hanging="714"/>
      </w:pPr>
      <w:rPr>
        <w:rFonts w:hint="default"/>
        <w:lang w:val="ru-RU" w:eastAsia="en-US" w:bidi="ar-SA"/>
      </w:rPr>
    </w:lvl>
  </w:abstractNum>
  <w:abstractNum w:abstractNumId="7" w15:restartNumberingAfterBreak="0">
    <w:nsid w:val="247A0D47"/>
    <w:multiLevelType w:val="hybridMultilevel"/>
    <w:tmpl w:val="0A688B08"/>
    <w:lvl w:ilvl="0" w:tplc="5590F50A">
      <w:start w:val="1"/>
      <w:numFmt w:val="decimal"/>
      <w:lvlText w:val="%1)"/>
      <w:lvlJc w:val="left"/>
      <w:pPr>
        <w:ind w:left="1560" w:hanging="71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25EAE4BE">
      <w:numFmt w:val="bullet"/>
      <w:lvlText w:val=""/>
      <w:lvlJc w:val="left"/>
      <w:pPr>
        <w:ind w:left="141" w:hanging="714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 w:tplc="109EF24C">
      <w:numFmt w:val="bullet"/>
      <w:lvlText w:val="•"/>
      <w:lvlJc w:val="left"/>
      <w:pPr>
        <w:ind w:left="2505" w:hanging="714"/>
      </w:pPr>
      <w:rPr>
        <w:rFonts w:hint="default"/>
        <w:lang w:val="ru-RU" w:eastAsia="en-US" w:bidi="ar-SA"/>
      </w:rPr>
    </w:lvl>
    <w:lvl w:ilvl="3" w:tplc="E95286D4">
      <w:numFmt w:val="bullet"/>
      <w:lvlText w:val="•"/>
      <w:lvlJc w:val="left"/>
      <w:pPr>
        <w:ind w:left="3450" w:hanging="714"/>
      </w:pPr>
      <w:rPr>
        <w:rFonts w:hint="default"/>
        <w:lang w:val="ru-RU" w:eastAsia="en-US" w:bidi="ar-SA"/>
      </w:rPr>
    </w:lvl>
    <w:lvl w:ilvl="4" w:tplc="0842206E">
      <w:numFmt w:val="bullet"/>
      <w:lvlText w:val="•"/>
      <w:lvlJc w:val="left"/>
      <w:pPr>
        <w:ind w:left="4395" w:hanging="714"/>
      </w:pPr>
      <w:rPr>
        <w:rFonts w:hint="default"/>
        <w:lang w:val="ru-RU" w:eastAsia="en-US" w:bidi="ar-SA"/>
      </w:rPr>
    </w:lvl>
    <w:lvl w:ilvl="5" w:tplc="65F01B94">
      <w:numFmt w:val="bullet"/>
      <w:lvlText w:val="•"/>
      <w:lvlJc w:val="left"/>
      <w:pPr>
        <w:ind w:left="5340" w:hanging="714"/>
      </w:pPr>
      <w:rPr>
        <w:rFonts w:hint="default"/>
        <w:lang w:val="ru-RU" w:eastAsia="en-US" w:bidi="ar-SA"/>
      </w:rPr>
    </w:lvl>
    <w:lvl w:ilvl="6" w:tplc="5D366B42">
      <w:numFmt w:val="bullet"/>
      <w:lvlText w:val="•"/>
      <w:lvlJc w:val="left"/>
      <w:pPr>
        <w:ind w:left="6286" w:hanging="714"/>
      </w:pPr>
      <w:rPr>
        <w:rFonts w:hint="default"/>
        <w:lang w:val="ru-RU" w:eastAsia="en-US" w:bidi="ar-SA"/>
      </w:rPr>
    </w:lvl>
    <w:lvl w:ilvl="7" w:tplc="37B6B728">
      <w:numFmt w:val="bullet"/>
      <w:lvlText w:val="•"/>
      <w:lvlJc w:val="left"/>
      <w:pPr>
        <w:ind w:left="7231" w:hanging="714"/>
      </w:pPr>
      <w:rPr>
        <w:rFonts w:hint="default"/>
        <w:lang w:val="ru-RU" w:eastAsia="en-US" w:bidi="ar-SA"/>
      </w:rPr>
    </w:lvl>
    <w:lvl w:ilvl="8" w:tplc="2BEA17B2">
      <w:numFmt w:val="bullet"/>
      <w:lvlText w:val="•"/>
      <w:lvlJc w:val="left"/>
      <w:pPr>
        <w:ind w:left="8176" w:hanging="714"/>
      </w:pPr>
      <w:rPr>
        <w:rFonts w:hint="default"/>
        <w:lang w:val="ru-RU" w:eastAsia="en-US" w:bidi="ar-SA"/>
      </w:rPr>
    </w:lvl>
  </w:abstractNum>
  <w:abstractNum w:abstractNumId="8" w15:restartNumberingAfterBreak="0">
    <w:nsid w:val="274F303B"/>
    <w:multiLevelType w:val="hybridMultilevel"/>
    <w:tmpl w:val="F6628D8C"/>
    <w:lvl w:ilvl="0" w:tplc="9C4EE892">
      <w:start w:val="1"/>
      <w:numFmt w:val="decimal"/>
      <w:lvlText w:val="%1)"/>
      <w:lvlJc w:val="left"/>
      <w:pPr>
        <w:ind w:left="141" w:hanging="71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DAC0A944">
      <w:numFmt w:val="bullet"/>
      <w:lvlText w:val="•"/>
      <w:lvlJc w:val="left"/>
      <w:pPr>
        <w:ind w:left="1132" w:hanging="714"/>
      </w:pPr>
      <w:rPr>
        <w:rFonts w:hint="default"/>
        <w:lang w:val="ru-RU" w:eastAsia="en-US" w:bidi="ar-SA"/>
      </w:rPr>
    </w:lvl>
    <w:lvl w:ilvl="2" w:tplc="232EFFCE">
      <w:numFmt w:val="bullet"/>
      <w:lvlText w:val="•"/>
      <w:lvlJc w:val="left"/>
      <w:pPr>
        <w:ind w:left="2125" w:hanging="714"/>
      </w:pPr>
      <w:rPr>
        <w:rFonts w:hint="default"/>
        <w:lang w:val="ru-RU" w:eastAsia="en-US" w:bidi="ar-SA"/>
      </w:rPr>
    </w:lvl>
    <w:lvl w:ilvl="3" w:tplc="083AF550">
      <w:numFmt w:val="bullet"/>
      <w:lvlText w:val="•"/>
      <w:lvlJc w:val="left"/>
      <w:pPr>
        <w:ind w:left="3118" w:hanging="714"/>
      </w:pPr>
      <w:rPr>
        <w:rFonts w:hint="default"/>
        <w:lang w:val="ru-RU" w:eastAsia="en-US" w:bidi="ar-SA"/>
      </w:rPr>
    </w:lvl>
    <w:lvl w:ilvl="4" w:tplc="A37E9F5E">
      <w:numFmt w:val="bullet"/>
      <w:lvlText w:val="•"/>
      <w:lvlJc w:val="left"/>
      <w:pPr>
        <w:ind w:left="4110" w:hanging="714"/>
      </w:pPr>
      <w:rPr>
        <w:rFonts w:hint="default"/>
        <w:lang w:val="ru-RU" w:eastAsia="en-US" w:bidi="ar-SA"/>
      </w:rPr>
    </w:lvl>
    <w:lvl w:ilvl="5" w:tplc="6EAC1BBE">
      <w:numFmt w:val="bullet"/>
      <w:lvlText w:val="•"/>
      <w:lvlJc w:val="left"/>
      <w:pPr>
        <w:ind w:left="5103" w:hanging="714"/>
      </w:pPr>
      <w:rPr>
        <w:rFonts w:hint="default"/>
        <w:lang w:val="ru-RU" w:eastAsia="en-US" w:bidi="ar-SA"/>
      </w:rPr>
    </w:lvl>
    <w:lvl w:ilvl="6" w:tplc="CB3C4620">
      <w:numFmt w:val="bullet"/>
      <w:lvlText w:val="•"/>
      <w:lvlJc w:val="left"/>
      <w:pPr>
        <w:ind w:left="6096" w:hanging="714"/>
      </w:pPr>
      <w:rPr>
        <w:rFonts w:hint="default"/>
        <w:lang w:val="ru-RU" w:eastAsia="en-US" w:bidi="ar-SA"/>
      </w:rPr>
    </w:lvl>
    <w:lvl w:ilvl="7" w:tplc="994A3A30">
      <w:numFmt w:val="bullet"/>
      <w:lvlText w:val="•"/>
      <w:lvlJc w:val="left"/>
      <w:pPr>
        <w:ind w:left="7088" w:hanging="714"/>
      </w:pPr>
      <w:rPr>
        <w:rFonts w:hint="default"/>
        <w:lang w:val="ru-RU" w:eastAsia="en-US" w:bidi="ar-SA"/>
      </w:rPr>
    </w:lvl>
    <w:lvl w:ilvl="8" w:tplc="9CB6A1C4">
      <w:numFmt w:val="bullet"/>
      <w:lvlText w:val="•"/>
      <w:lvlJc w:val="left"/>
      <w:pPr>
        <w:ind w:left="8081" w:hanging="714"/>
      </w:pPr>
      <w:rPr>
        <w:rFonts w:hint="default"/>
        <w:lang w:val="ru-RU" w:eastAsia="en-US" w:bidi="ar-SA"/>
      </w:rPr>
    </w:lvl>
  </w:abstractNum>
  <w:abstractNum w:abstractNumId="9" w15:restartNumberingAfterBreak="0">
    <w:nsid w:val="2EB50AC8"/>
    <w:multiLevelType w:val="hybridMultilevel"/>
    <w:tmpl w:val="86525EE2"/>
    <w:lvl w:ilvl="0" w:tplc="9E8841BA">
      <w:start w:val="1"/>
      <w:numFmt w:val="decimal"/>
      <w:lvlText w:val="%1)"/>
      <w:lvlJc w:val="left"/>
      <w:pPr>
        <w:ind w:left="141" w:hanging="71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EA02CFC4">
      <w:numFmt w:val="bullet"/>
      <w:lvlText w:val="•"/>
      <w:lvlJc w:val="left"/>
      <w:pPr>
        <w:ind w:left="1132" w:hanging="714"/>
      </w:pPr>
      <w:rPr>
        <w:rFonts w:hint="default"/>
        <w:lang w:val="ru-RU" w:eastAsia="en-US" w:bidi="ar-SA"/>
      </w:rPr>
    </w:lvl>
    <w:lvl w:ilvl="2" w:tplc="2E20D0B2">
      <w:numFmt w:val="bullet"/>
      <w:lvlText w:val="•"/>
      <w:lvlJc w:val="left"/>
      <w:pPr>
        <w:ind w:left="2125" w:hanging="714"/>
      </w:pPr>
      <w:rPr>
        <w:rFonts w:hint="default"/>
        <w:lang w:val="ru-RU" w:eastAsia="en-US" w:bidi="ar-SA"/>
      </w:rPr>
    </w:lvl>
    <w:lvl w:ilvl="3" w:tplc="DE7AAD42">
      <w:numFmt w:val="bullet"/>
      <w:lvlText w:val="•"/>
      <w:lvlJc w:val="left"/>
      <w:pPr>
        <w:ind w:left="3118" w:hanging="714"/>
      </w:pPr>
      <w:rPr>
        <w:rFonts w:hint="default"/>
        <w:lang w:val="ru-RU" w:eastAsia="en-US" w:bidi="ar-SA"/>
      </w:rPr>
    </w:lvl>
    <w:lvl w:ilvl="4" w:tplc="51FCCA06">
      <w:numFmt w:val="bullet"/>
      <w:lvlText w:val="•"/>
      <w:lvlJc w:val="left"/>
      <w:pPr>
        <w:ind w:left="4110" w:hanging="714"/>
      </w:pPr>
      <w:rPr>
        <w:rFonts w:hint="default"/>
        <w:lang w:val="ru-RU" w:eastAsia="en-US" w:bidi="ar-SA"/>
      </w:rPr>
    </w:lvl>
    <w:lvl w:ilvl="5" w:tplc="F04AF106">
      <w:numFmt w:val="bullet"/>
      <w:lvlText w:val="•"/>
      <w:lvlJc w:val="left"/>
      <w:pPr>
        <w:ind w:left="5103" w:hanging="714"/>
      </w:pPr>
      <w:rPr>
        <w:rFonts w:hint="default"/>
        <w:lang w:val="ru-RU" w:eastAsia="en-US" w:bidi="ar-SA"/>
      </w:rPr>
    </w:lvl>
    <w:lvl w:ilvl="6" w:tplc="3394447E">
      <w:numFmt w:val="bullet"/>
      <w:lvlText w:val="•"/>
      <w:lvlJc w:val="left"/>
      <w:pPr>
        <w:ind w:left="6096" w:hanging="714"/>
      </w:pPr>
      <w:rPr>
        <w:rFonts w:hint="default"/>
        <w:lang w:val="ru-RU" w:eastAsia="en-US" w:bidi="ar-SA"/>
      </w:rPr>
    </w:lvl>
    <w:lvl w:ilvl="7" w:tplc="1ABABEF6">
      <w:numFmt w:val="bullet"/>
      <w:lvlText w:val="•"/>
      <w:lvlJc w:val="left"/>
      <w:pPr>
        <w:ind w:left="7088" w:hanging="714"/>
      </w:pPr>
      <w:rPr>
        <w:rFonts w:hint="default"/>
        <w:lang w:val="ru-RU" w:eastAsia="en-US" w:bidi="ar-SA"/>
      </w:rPr>
    </w:lvl>
    <w:lvl w:ilvl="8" w:tplc="67F82968">
      <w:numFmt w:val="bullet"/>
      <w:lvlText w:val="•"/>
      <w:lvlJc w:val="left"/>
      <w:pPr>
        <w:ind w:left="8081" w:hanging="714"/>
      </w:pPr>
      <w:rPr>
        <w:rFonts w:hint="default"/>
        <w:lang w:val="ru-RU" w:eastAsia="en-US" w:bidi="ar-SA"/>
      </w:rPr>
    </w:lvl>
  </w:abstractNum>
  <w:abstractNum w:abstractNumId="10" w15:restartNumberingAfterBreak="0">
    <w:nsid w:val="2ECF6F69"/>
    <w:multiLevelType w:val="hybridMultilevel"/>
    <w:tmpl w:val="E260F8A0"/>
    <w:lvl w:ilvl="0" w:tplc="BFB4D99E">
      <w:numFmt w:val="bullet"/>
      <w:lvlText w:val=""/>
      <w:lvlJc w:val="left"/>
      <w:pPr>
        <w:ind w:left="141" w:hanging="714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0E2C0878">
      <w:numFmt w:val="bullet"/>
      <w:lvlText w:val="•"/>
      <w:lvlJc w:val="left"/>
      <w:pPr>
        <w:ind w:left="1132" w:hanging="714"/>
      </w:pPr>
      <w:rPr>
        <w:rFonts w:hint="default"/>
        <w:lang w:val="ru-RU" w:eastAsia="en-US" w:bidi="ar-SA"/>
      </w:rPr>
    </w:lvl>
    <w:lvl w:ilvl="2" w:tplc="38BE5054">
      <w:numFmt w:val="bullet"/>
      <w:lvlText w:val="•"/>
      <w:lvlJc w:val="left"/>
      <w:pPr>
        <w:ind w:left="2125" w:hanging="714"/>
      </w:pPr>
      <w:rPr>
        <w:rFonts w:hint="default"/>
        <w:lang w:val="ru-RU" w:eastAsia="en-US" w:bidi="ar-SA"/>
      </w:rPr>
    </w:lvl>
    <w:lvl w:ilvl="3" w:tplc="01E06D3E">
      <w:numFmt w:val="bullet"/>
      <w:lvlText w:val="•"/>
      <w:lvlJc w:val="left"/>
      <w:pPr>
        <w:ind w:left="3118" w:hanging="714"/>
      </w:pPr>
      <w:rPr>
        <w:rFonts w:hint="default"/>
        <w:lang w:val="ru-RU" w:eastAsia="en-US" w:bidi="ar-SA"/>
      </w:rPr>
    </w:lvl>
    <w:lvl w:ilvl="4" w:tplc="6C6ABAA4">
      <w:numFmt w:val="bullet"/>
      <w:lvlText w:val="•"/>
      <w:lvlJc w:val="left"/>
      <w:pPr>
        <w:ind w:left="4110" w:hanging="714"/>
      </w:pPr>
      <w:rPr>
        <w:rFonts w:hint="default"/>
        <w:lang w:val="ru-RU" w:eastAsia="en-US" w:bidi="ar-SA"/>
      </w:rPr>
    </w:lvl>
    <w:lvl w:ilvl="5" w:tplc="B136FF96">
      <w:numFmt w:val="bullet"/>
      <w:lvlText w:val="•"/>
      <w:lvlJc w:val="left"/>
      <w:pPr>
        <w:ind w:left="5103" w:hanging="714"/>
      </w:pPr>
      <w:rPr>
        <w:rFonts w:hint="default"/>
        <w:lang w:val="ru-RU" w:eastAsia="en-US" w:bidi="ar-SA"/>
      </w:rPr>
    </w:lvl>
    <w:lvl w:ilvl="6" w:tplc="BEC4D4F2">
      <w:numFmt w:val="bullet"/>
      <w:lvlText w:val="•"/>
      <w:lvlJc w:val="left"/>
      <w:pPr>
        <w:ind w:left="6096" w:hanging="714"/>
      </w:pPr>
      <w:rPr>
        <w:rFonts w:hint="default"/>
        <w:lang w:val="ru-RU" w:eastAsia="en-US" w:bidi="ar-SA"/>
      </w:rPr>
    </w:lvl>
    <w:lvl w:ilvl="7" w:tplc="D35E7D48">
      <w:numFmt w:val="bullet"/>
      <w:lvlText w:val="•"/>
      <w:lvlJc w:val="left"/>
      <w:pPr>
        <w:ind w:left="7088" w:hanging="714"/>
      </w:pPr>
      <w:rPr>
        <w:rFonts w:hint="default"/>
        <w:lang w:val="ru-RU" w:eastAsia="en-US" w:bidi="ar-SA"/>
      </w:rPr>
    </w:lvl>
    <w:lvl w:ilvl="8" w:tplc="C03E8EEE">
      <w:numFmt w:val="bullet"/>
      <w:lvlText w:val="•"/>
      <w:lvlJc w:val="left"/>
      <w:pPr>
        <w:ind w:left="8081" w:hanging="714"/>
      </w:pPr>
      <w:rPr>
        <w:rFonts w:hint="default"/>
        <w:lang w:val="ru-RU" w:eastAsia="en-US" w:bidi="ar-SA"/>
      </w:rPr>
    </w:lvl>
  </w:abstractNum>
  <w:abstractNum w:abstractNumId="11" w15:restartNumberingAfterBreak="0">
    <w:nsid w:val="2EE842D8"/>
    <w:multiLevelType w:val="hybridMultilevel"/>
    <w:tmpl w:val="1B8AE20E"/>
    <w:lvl w:ilvl="0" w:tplc="C8C6DC50">
      <w:start w:val="1"/>
      <w:numFmt w:val="decimal"/>
      <w:lvlText w:val="%1)"/>
      <w:lvlJc w:val="left"/>
      <w:pPr>
        <w:ind w:left="141" w:hanging="71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858E2522">
      <w:numFmt w:val="bullet"/>
      <w:lvlText w:val="•"/>
      <w:lvlJc w:val="left"/>
      <w:pPr>
        <w:ind w:left="1132" w:hanging="714"/>
      </w:pPr>
      <w:rPr>
        <w:rFonts w:hint="default"/>
        <w:lang w:val="ru-RU" w:eastAsia="en-US" w:bidi="ar-SA"/>
      </w:rPr>
    </w:lvl>
    <w:lvl w:ilvl="2" w:tplc="DE12F148">
      <w:numFmt w:val="bullet"/>
      <w:lvlText w:val="•"/>
      <w:lvlJc w:val="left"/>
      <w:pPr>
        <w:ind w:left="2125" w:hanging="714"/>
      </w:pPr>
      <w:rPr>
        <w:rFonts w:hint="default"/>
        <w:lang w:val="ru-RU" w:eastAsia="en-US" w:bidi="ar-SA"/>
      </w:rPr>
    </w:lvl>
    <w:lvl w:ilvl="3" w:tplc="F44C9444">
      <w:numFmt w:val="bullet"/>
      <w:lvlText w:val="•"/>
      <w:lvlJc w:val="left"/>
      <w:pPr>
        <w:ind w:left="3118" w:hanging="714"/>
      </w:pPr>
      <w:rPr>
        <w:rFonts w:hint="default"/>
        <w:lang w:val="ru-RU" w:eastAsia="en-US" w:bidi="ar-SA"/>
      </w:rPr>
    </w:lvl>
    <w:lvl w:ilvl="4" w:tplc="8BC0E4BA">
      <w:numFmt w:val="bullet"/>
      <w:lvlText w:val="•"/>
      <w:lvlJc w:val="left"/>
      <w:pPr>
        <w:ind w:left="4110" w:hanging="714"/>
      </w:pPr>
      <w:rPr>
        <w:rFonts w:hint="default"/>
        <w:lang w:val="ru-RU" w:eastAsia="en-US" w:bidi="ar-SA"/>
      </w:rPr>
    </w:lvl>
    <w:lvl w:ilvl="5" w:tplc="3E768908">
      <w:numFmt w:val="bullet"/>
      <w:lvlText w:val="•"/>
      <w:lvlJc w:val="left"/>
      <w:pPr>
        <w:ind w:left="5103" w:hanging="714"/>
      </w:pPr>
      <w:rPr>
        <w:rFonts w:hint="default"/>
        <w:lang w:val="ru-RU" w:eastAsia="en-US" w:bidi="ar-SA"/>
      </w:rPr>
    </w:lvl>
    <w:lvl w:ilvl="6" w:tplc="8ACE7B9E">
      <w:numFmt w:val="bullet"/>
      <w:lvlText w:val="•"/>
      <w:lvlJc w:val="left"/>
      <w:pPr>
        <w:ind w:left="6096" w:hanging="714"/>
      </w:pPr>
      <w:rPr>
        <w:rFonts w:hint="default"/>
        <w:lang w:val="ru-RU" w:eastAsia="en-US" w:bidi="ar-SA"/>
      </w:rPr>
    </w:lvl>
    <w:lvl w:ilvl="7" w:tplc="F7CAC520">
      <w:numFmt w:val="bullet"/>
      <w:lvlText w:val="•"/>
      <w:lvlJc w:val="left"/>
      <w:pPr>
        <w:ind w:left="7088" w:hanging="714"/>
      </w:pPr>
      <w:rPr>
        <w:rFonts w:hint="default"/>
        <w:lang w:val="ru-RU" w:eastAsia="en-US" w:bidi="ar-SA"/>
      </w:rPr>
    </w:lvl>
    <w:lvl w:ilvl="8" w:tplc="F2986C58">
      <w:numFmt w:val="bullet"/>
      <w:lvlText w:val="•"/>
      <w:lvlJc w:val="left"/>
      <w:pPr>
        <w:ind w:left="8081" w:hanging="714"/>
      </w:pPr>
      <w:rPr>
        <w:rFonts w:hint="default"/>
        <w:lang w:val="ru-RU" w:eastAsia="en-US" w:bidi="ar-SA"/>
      </w:rPr>
    </w:lvl>
  </w:abstractNum>
  <w:abstractNum w:abstractNumId="12" w15:restartNumberingAfterBreak="0">
    <w:nsid w:val="30C4145C"/>
    <w:multiLevelType w:val="hybridMultilevel"/>
    <w:tmpl w:val="6FAC8C6C"/>
    <w:lvl w:ilvl="0" w:tplc="AD18F3A0">
      <w:start w:val="1"/>
      <w:numFmt w:val="decimal"/>
      <w:lvlText w:val="%1)"/>
      <w:lvlJc w:val="left"/>
      <w:pPr>
        <w:ind w:left="1560" w:hanging="71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EA9C106C">
      <w:numFmt w:val="bullet"/>
      <w:lvlText w:val="•"/>
      <w:lvlJc w:val="left"/>
      <w:pPr>
        <w:ind w:left="2410" w:hanging="714"/>
      </w:pPr>
      <w:rPr>
        <w:rFonts w:hint="default"/>
        <w:lang w:val="ru-RU" w:eastAsia="en-US" w:bidi="ar-SA"/>
      </w:rPr>
    </w:lvl>
    <w:lvl w:ilvl="2" w:tplc="6AC813EA">
      <w:numFmt w:val="bullet"/>
      <w:lvlText w:val="•"/>
      <w:lvlJc w:val="left"/>
      <w:pPr>
        <w:ind w:left="3261" w:hanging="714"/>
      </w:pPr>
      <w:rPr>
        <w:rFonts w:hint="default"/>
        <w:lang w:val="ru-RU" w:eastAsia="en-US" w:bidi="ar-SA"/>
      </w:rPr>
    </w:lvl>
    <w:lvl w:ilvl="3" w:tplc="6F30DC64">
      <w:numFmt w:val="bullet"/>
      <w:lvlText w:val="•"/>
      <w:lvlJc w:val="left"/>
      <w:pPr>
        <w:ind w:left="4112" w:hanging="714"/>
      </w:pPr>
      <w:rPr>
        <w:rFonts w:hint="default"/>
        <w:lang w:val="ru-RU" w:eastAsia="en-US" w:bidi="ar-SA"/>
      </w:rPr>
    </w:lvl>
    <w:lvl w:ilvl="4" w:tplc="6FC45544">
      <w:numFmt w:val="bullet"/>
      <w:lvlText w:val="•"/>
      <w:lvlJc w:val="left"/>
      <w:pPr>
        <w:ind w:left="4962" w:hanging="714"/>
      </w:pPr>
      <w:rPr>
        <w:rFonts w:hint="default"/>
        <w:lang w:val="ru-RU" w:eastAsia="en-US" w:bidi="ar-SA"/>
      </w:rPr>
    </w:lvl>
    <w:lvl w:ilvl="5" w:tplc="AD6ECDCE">
      <w:numFmt w:val="bullet"/>
      <w:lvlText w:val="•"/>
      <w:lvlJc w:val="left"/>
      <w:pPr>
        <w:ind w:left="5813" w:hanging="714"/>
      </w:pPr>
      <w:rPr>
        <w:rFonts w:hint="default"/>
        <w:lang w:val="ru-RU" w:eastAsia="en-US" w:bidi="ar-SA"/>
      </w:rPr>
    </w:lvl>
    <w:lvl w:ilvl="6" w:tplc="D9D44178">
      <w:numFmt w:val="bullet"/>
      <w:lvlText w:val="•"/>
      <w:lvlJc w:val="left"/>
      <w:pPr>
        <w:ind w:left="6664" w:hanging="714"/>
      </w:pPr>
      <w:rPr>
        <w:rFonts w:hint="default"/>
        <w:lang w:val="ru-RU" w:eastAsia="en-US" w:bidi="ar-SA"/>
      </w:rPr>
    </w:lvl>
    <w:lvl w:ilvl="7" w:tplc="24926202">
      <w:numFmt w:val="bullet"/>
      <w:lvlText w:val="•"/>
      <w:lvlJc w:val="left"/>
      <w:pPr>
        <w:ind w:left="7514" w:hanging="714"/>
      </w:pPr>
      <w:rPr>
        <w:rFonts w:hint="default"/>
        <w:lang w:val="ru-RU" w:eastAsia="en-US" w:bidi="ar-SA"/>
      </w:rPr>
    </w:lvl>
    <w:lvl w:ilvl="8" w:tplc="7BCCE564">
      <w:numFmt w:val="bullet"/>
      <w:lvlText w:val="•"/>
      <w:lvlJc w:val="left"/>
      <w:pPr>
        <w:ind w:left="8365" w:hanging="714"/>
      </w:pPr>
      <w:rPr>
        <w:rFonts w:hint="default"/>
        <w:lang w:val="ru-RU" w:eastAsia="en-US" w:bidi="ar-SA"/>
      </w:rPr>
    </w:lvl>
  </w:abstractNum>
  <w:abstractNum w:abstractNumId="13" w15:restartNumberingAfterBreak="0">
    <w:nsid w:val="339644E6"/>
    <w:multiLevelType w:val="hybridMultilevel"/>
    <w:tmpl w:val="FC26DC34"/>
    <w:lvl w:ilvl="0" w:tplc="4D82DC88">
      <w:start w:val="1"/>
      <w:numFmt w:val="decimal"/>
      <w:lvlText w:val="%1)"/>
      <w:lvlJc w:val="left"/>
      <w:pPr>
        <w:ind w:left="141" w:hanging="71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E648F944">
      <w:numFmt w:val="bullet"/>
      <w:lvlText w:val="•"/>
      <w:lvlJc w:val="left"/>
      <w:pPr>
        <w:ind w:left="1132" w:hanging="714"/>
      </w:pPr>
      <w:rPr>
        <w:rFonts w:hint="default"/>
        <w:lang w:val="ru-RU" w:eastAsia="en-US" w:bidi="ar-SA"/>
      </w:rPr>
    </w:lvl>
    <w:lvl w:ilvl="2" w:tplc="4136076C">
      <w:numFmt w:val="bullet"/>
      <w:lvlText w:val="•"/>
      <w:lvlJc w:val="left"/>
      <w:pPr>
        <w:ind w:left="2125" w:hanging="714"/>
      </w:pPr>
      <w:rPr>
        <w:rFonts w:hint="default"/>
        <w:lang w:val="ru-RU" w:eastAsia="en-US" w:bidi="ar-SA"/>
      </w:rPr>
    </w:lvl>
    <w:lvl w:ilvl="3" w:tplc="F4086AD2">
      <w:numFmt w:val="bullet"/>
      <w:lvlText w:val="•"/>
      <w:lvlJc w:val="left"/>
      <w:pPr>
        <w:ind w:left="3118" w:hanging="714"/>
      </w:pPr>
      <w:rPr>
        <w:rFonts w:hint="default"/>
        <w:lang w:val="ru-RU" w:eastAsia="en-US" w:bidi="ar-SA"/>
      </w:rPr>
    </w:lvl>
    <w:lvl w:ilvl="4" w:tplc="68842D86">
      <w:numFmt w:val="bullet"/>
      <w:lvlText w:val="•"/>
      <w:lvlJc w:val="left"/>
      <w:pPr>
        <w:ind w:left="4110" w:hanging="714"/>
      </w:pPr>
      <w:rPr>
        <w:rFonts w:hint="default"/>
        <w:lang w:val="ru-RU" w:eastAsia="en-US" w:bidi="ar-SA"/>
      </w:rPr>
    </w:lvl>
    <w:lvl w:ilvl="5" w:tplc="EF542286">
      <w:numFmt w:val="bullet"/>
      <w:lvlText w:val="•"/>
      <w:lvlJc w:val="left"/>
      <w:pPr>
        <w:ind w:left="5103" w:hanging="714"/>
      </w:pPr>
      <w:rPr>
        <w:rFonts w:hint="default"/>
        <w:lang w:val="ru-RU" w:eastAsia="en-US" w:bidi="ar-SA"/>
      </w:rPr>
    </w:lvl>
    <w:lvl w:ilvl="6" w:tplc="BB483880">
      <w:numFmt w:val="bullet"/>
      <w:lvlText w:val="•"/>
      <w:lvlJc w:val="left"/>
      <w:pPr>
        <w:ind w:left="6096" w:hanging="714"/>
      </w:pPr>
      <w:rPr>
        <w:rFonts w:hint="default"/>
        <w:lang w:val="ru-RU" w:eastAsia="en-US" w:bidi="ar-SA"/>
      </w:rPr>
    </w:lvl>
    <w:lvl w:ilvl="7" w:tplc="EA86BFC0">
      <w:numFmt w:val="bullet"/>
      <w:lvlText w:val="•"/>
      <w:lvlJc w:val="left"/>
      <w:pPr>
        <w:ind w:left="7088" w:hanging="714"/>
      </w:pPr>
      <w:rPr>
        <w:rFonts w:hint="default"/>
        <w:lang w:val="ru-RU" w:eastAsia="en-US" w:bidi="ar-SA"/>
      </w:rPr>
    </w:lvl>
    <w:lvl w:ilvl="8" w:tplc="A20E8776">
      <w:numFmt w:val="bullet"/>
      <w:lvlText w:val="•"/>
      <w:lvlJc w:val="left"/>
      <w:pPr>
        <w:ind w:left="8081" w:hanging="714"/>
      </w:pPr>
      <w:rPr>
        <w:rFonts w:hint="default"/>
        <w:lang w:val="ru-RU" w:eastAsia="en-US" w:bidi="ar-SA"/>
      </w:rPr>
    </w:lvl>
  </w:abstractNum>
  <w:abstractNum w:abstractNumId="14" w15:restartNumberingAfterBreak="0">
    <w:nsid w:val="33F32119"/>
    <w:multiLevelType w:val="hybridMultilevel"/>
    <w:tmpl w:val="0B12F3C2"/>
    <w:lvl w:ilvl="0" w:tplc="0B9EF9CC">
      <w:start w:val="1"/>
      <w:numFmt w:val="decimal"/>
      <w:lvlText w:val="%1)"/>
      <w:lvlJc w:val="left"/>
      <w:pPr>
        <w:ind w:left="141" w:hanging="71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B6EE47F4">
      <w:numFmt w:val="bullet"/>
      <w:lvlText w:val="•"/>
      <w:lvlJc w:val="left"/>
      <w:pPr>
        <w:ind w:left="1132" w:hanging="714"/>
      </w:pPr>
      <w:rPr>
        <w:rFonts w:hint="default"/>
        <w:lang w:val="ru-RU" w:eastAsia="en-US" w:bidi="ar-SA"/>
      </w:rPr>
    </w:lvl>
    <w:lvl w:ilvl="2" w:tplc="BE44C20C">
      <w:numFmt w:val="bullet"/>
      <w:lvlText w:val="•"/>
      <w:lvlJc w:val="left"/>
      <w:pPr>
        <w:ind w:left="2125" w:hanging="714"/>
      </w:pPr>
      <w:rPr>
        <w:rFonts w:hint="default"/>
        <w:lang w:val="ru-RU" w:eastAsia="en-US" w:bidi="ar-SA"/>
      </w:rPr>
    </w:lvl>
    <w:lvl w:ilvl="3" w:tplc="E5C8B8A4">
      <w:numFmt w:val="bullet"/>
      <w:lvlText w:val="•"/>
      <w:lvlJc w:val="left"/>
      <w:pPr>
        <w:ind w:left="3118" w:hanging="714"/>
      </w:pPr>
      <w:rPr>
        <w:rFonts w:hint="default"/>
        <w:lang w:val="ru-RU" w:eastAsia="en-US" w:bidi="ar-SA"/>
      </w:rPr>
    </w:lvl>
    <w:lvl w:ilvl="4" w:tplc="08E6C6F0">
      <w:numFmt w:val="bullet"/>
      <w:lvlText w:val="•"/>
      <w:lvlJc w:val="left"/>
      <w:pPr>
        <w:ind w:left="4110" w:hanging="714"/>
      </w:pPr>
      <w:rPr>
        <w:rFonts w:hint="default"/>
        <w:lang w:val="ru-RU" w:eastAsia="en-US" w:bidi="ar-SA"/>
      </w:rPr>
    </w:lvl>
    <w:lvl w:ilvl="5" w:tplc="73D2CEFA">
      <w:numFmt w:val="bullet"/>
      <w:lvlText w:val="•"/>
      <w:lvlJc w:val="left"/>
      <w:pPr>
        <w:ind w:left="5103" w:hanging="714"/>
      </w:pPr>
      <w:rPr>
        <w:rFonts w:hint="default"/>
        <w:lang w:val="ru-RU" w:eastAsia="en-US" w:bidi="ar-SA"/>
      </w:rPr>
    </w:lvl>
    <w:lvl w:ilvl="6" w:tplc="C58E5B72">
      <w:numFmt w:val="bullet"/>
      <w:lvlText w:val="•"/>
      <w:lvlJc w:val="left"/>
      <w:pPr>
        <w:ind w:left="6096" w:hanging="714"/>
      </w:pPr>
      <w:rPr>
        <w:rFonts w:hint="default"/>
        <w:lang w:val="ru-RU" w:eastAsia="en-US" w:bidi="ar-SA"/>
      </w:rPr>
    </w:lvl>
    <w:lvl w:ilvl="7" w:tplc="9D6A6132">
      <w:numFmt w:val="bullet"/>
      <w:lvlText w:val="•"/>
      <w:lvlJc w:val="left"/>
      <w:pPr>
        <w:ind w:left="7088" w:hanging="714"/>
      </w:pPr>
      <w:rPr>
        <w:rFonts w:hint="default"/>
        <w:lang w:val="ru-RU" w:eastAsia="en-US" w:bidi="ar-SA"/>
      </w:rPr>
    </w:lvl>
    <w:lvl w:ilvl="8" w:tplc="4FF85E7E">
      <w:numFmt w:val="bullet"/>
      <w:lvlText w:val="•"/>
      <w:lvlJc w:val="left"/>
      <w:pPr>
        <w:ind w:left="8081" w:hanging="714"/>
      </w:pPr>
      <w:rPr>
        <w:rFonts w:hint="default"/>
        <w:lang w:val="ru-RU" w:eastAsia="en-US" w:bidi="ar-SA"/>
      </w:rPr>
    </w:lvl>
  </w:abstractNum>
  <w:abstractNum w:abstractNumId="15" w15:restartNumberingAfterBreak="0">
    <w:nsid w:val="342F1F72"/>
    <w:multiLevelType w:val="hybridMultilevel"/>
    <w:tmpl w:val="06B473CA"/>
    <w:lvl w:ilvl="0" w:tplc="67F0040C">
      <w:start w:val="1"/>
      <w:numFmt w:val="decimal"/>
      <w:lvlText w:val="%1)"/>
      <w:lvlJc w:val="left"/>
      <w:pPr>
        <w:ind w:left="1207" w:hanging="36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9E222312">
      <w:numFmt w:val="bullet"/>
      <w:lvlText w:val="•"/>
      <w:lvlJc w:val="left"/>
      <w:pPr>
        <w:ind w:left="2086" w:hanging="361"/>
      </w:pPr>
      <w:rPr>
        <w:rFonts w:hint="default"/>
        <w:lang w:val="ru-RU" w:eastAsia="en-US" w:bidi="ar-SA"/>
      </w:rPr>
    </w:lvl>
    <w:lvl w:ilvl="2" w:tplc="EDE64908">
      <w:numFmt w:val="bullet"/>
      <w:lvlText w:val="•"/>
      <w:lvlJc w:val="left"/>
      <w:pPr>
        <w:ind w:left="2973" w:hanging="361"/>
      </w:pPr>
      <w:rPr>
        <w:rFonts w:hint="default"/>
        <w:lang w:val="ru-RU" w:eastAsia="en-US" w:bidi="ar-SA"/>
      </w:rPr>
    </w:lvl>
    <w:lvl w:ilvl="3" w:tplc="4EA80816">
      <w:numFmt w:val="bullet"/>
      <w:lvlText w:val="•"/>
      <w:lvlJc w:val="left"/>
      <w:pPr>
        <w:ind w:left="3860" w:hanging="361"/>
      </w:pPr>
      <w:rPr>
        <w:rFonts w:hint="default"/>
        <w:lang w:val="ru-RU" w:eastAsia="en-US" w:bidi="ar-SA"/>
      </w:rPr>
    </w:lvl>
    <w:lvl w:ilvl="4" w:tplc="6DD4CD46">
      <w:numFmt w:val="bullet"/>
      <w:lvlText w:val="•"/>
      <w:lvlJc w:val="left"/>
      <w:pPr>
        <w:ind w:left="4746" w:hanging="361"/>
      </w:pPr>
      <w:rPr>
        <w:rFonts w:hint="default"/>
        <w:lang w:val="ru-RU" w:eastAsia="en-US" w:bidi="ar-SA"/>
      </w:rPr>
    </w:lvl>
    <w:lvl w:ilvl="5" w:tplc="A3883C24">
      <w:numFmt w:val="bullet"/>
      <w:lvlText w:val="•"/>
      <w:lvlJc w:val="left"/>
      <w:pPr>
        <w:ind w:left="5633" w:hanging="361"/>
      </w:pPr>
      <w:rPr>
        <w:rFonts w:hint="default"/>
        <w:lang w:val="ru-RU" w:eastAsia="en-US" w:bidi="ar-SA"/>
      </w:rPr>
    </w:lvl>
    <w:lvl w:ilvl="6" w:tplc="A378B496">
      <w:numFmt w:val="bullet"/>
      <w:lvlText w:val="•"/>
      <w:lvlJc w:val="left"/>
      <w:pPr>
        <w:ind w:left="6520" w:hanging="361"/>
      </w:pPr>
      <w:rPr>
        <w:rFonts w:hint="default"/>
        <w:lang w:val="ru-RU" w:eastAsia="en-US" w:bidi="ar-SA"/>
      </w:rPr>
    </w:lvl>
    <w:lvl w:ilvl="7" w:tplc="6CCC38C6">
      <w:numFmt w:val="bullet"/>
      <w:lvlText w:val="•"/>
      <w:lvlJc w:val="left"/>
      <w:pPr>
        <w:ind w:left="7406" w:hanging="361"/>
      </w:pPr>
      <w:rPr>
        <w:rFonts w:hint="default"/>
        <w:lang w:val="ru-RU" w:eastAsia="en-US" w:bidi="ar-SA"/>
      </w:rPr>
    </w:lvl>
    <w:lvl w:ilvl="8" w:tplc="5C0A4646">
      <w:numFmt w:val="bullet"/>
      <w:lvlText w:val="•"/>
      <w:lvlJc w:val="left"/>
      <w:pPr>
        <w:ind w:left="8293" w:hanging="361"/>
      </w:pPr>
      <w:rPr>
        <w:rFonts w:hint="default"/>
        <w:lang w:val="ru-RU" w:eastAsia="en-US" w:bidi="ar-SA"/>
      </w:rPr>
    </w:lvl>
  </w:abstractNum>
  <w:abstractNum w:abstractNumId="16" w15:restartNumberingAfterBreak="0">
    <w:nsid w:val="3AF75D22"/>
    <w:multiLevelType w:val="hybridMultilevel"/>
    <w:tmpl w:val="44C21F5C"/>
    <w:lvl w:ilvl="0" w:tplc="821C061A">
      <w:start w:val="1"/>
      <w:numFmt w:val="decimal"/>
      <w:lvlText w:val="%1)"/>
      <w:lvlJc w:val="left"/>
      <w:pPr>
        <w:ind w:left="141" w:hanging="71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65A4D7B4">
      <w:numFmt w:val="bullet"/>
      <w:lvlText w:val="•"/>
      <w:lvlJc w:val="left"/>
      <w:pPr>
        <w:ind w:left="1132" w:hanging="714"/>
      </w:pPr>
      <w:rPr>
        <w:rFonts w:hint="default"/>
        <w:lang w:val="ru-RU" w:eastAsia="en-US" w:bidi="ar-SA"/>
      </w:rPr>
    </w:lvl>
    <w:lvl w:ilvl="2" w:tplc="BAF4CB8C">
      <w:numFmt w:val="bullet"/>
      <w:lvlText w:val="•"/>
      <w:lvlJc w:val="left"/>
      <w:pPr>
        <w:ind w:left="2125" w:hanging="714"/>
      </w:pPr>
      <w:rPr>
        <w:rFonts w:hint="default"/>
        <w:lang w:val="ru-RU" w:eastAsia="en-US" w:bidi="ar-SA"/>
      </w:rPr>
    </w:lvl>
    <w:lvl w:ilvl="3" w:tplc="55D44162">
      <w:numFmt w:val="bullet"/>
      <w:lvlText w:val="•"/>
      <w:lvlJc w:val="left"/>
      <w:pPr>
        <w:ind w:left="3118" w:hanging="714"/>
      </w:pPr>
      <w:rPr>
        <w:rFonts w:hint="default"/>
        <w:lang w:val="ru-RU" w:eastAsia="en-US" w:bidi="ar-SA"/>
      </w:rPr>
    </w:lvl>
    <w:lvl w:ilvl="4" w:tplc="DF4870E0">
      <w:numFmt w:val="bullet"/>
      <w:lvlText w:val="•"/>
      <w:lvlJc w:val="left"/>
      <w:pPr>
        <w:ind w:left="4110" w:hanging="714"/>
      </w:pPr>
      <w:rPr>
        <w:rFonts w:hint="default"/>
        <w:lang w:val="ru-RU" w:eastAsia="en-US" w:bidi="ar-SA"/>
      </w:rPr>
    </w:lvl>
    <w:lvl w:ilvl="5" w:tplc="C2748440">
      <w:numFmt w:val="bullet"/>
      <w:lvlText w:val="•"/>
      <w:lvlJc w:val="left"/>
      <w:pPr>
        <w:ind w:left="5103" w:hanging="714"/>
      </w:pPr>
      <w:rPr>
        <w:rFonts w:hint="default"/>
        <w:lang w:val="ru-RU" w:eastAsia="en-US" w:bidi="ar-SA"/>
      </w:rPr>
    </w:lvl>
    <w:lvl w:ilvl="6" w:tplc="1B3297C0">
      <w:numFmt w:val="bullet"/>
      <w:lvlText w:val="•"/>
      <w:lvlJc w:val="left"/>
      <w:pPr>
        <w:ind w:left="6096" w:hanging="714"/>
      </w:pPr>
      <w:rPr>
        <w:rFonts w:hint="default"/>
        <w:lang w:val="ru-RU" w:eastAsia="en-US" w:bidi="ar-SA"/>
      </w:rPr>
    </w:lvl>
    <w:lvl w:ilvl="7" w:tplc="468A721E">
      <w:numFmt w:val="bullet"/>
      <w:lvlText w:val="•"/>
      <w:lvlJc w:val="left"/>
      <w:pPr>
        <w:ind w:left="7088" w:hanging="714"/>
      </w:pPr>
      <w:rPr>
        <w:rFonts w:hint="default"/>
        <w:lang w:val="ru-RU" w:eastAsia="en-US" w:bidi="ar-SA"/>
      </w:rPr>
    </w:lvl>
    <w:lvl w:ilvl="8" w:tplc="70D28D36">
      <w:numFmt w:val="bullet"/>
      <w:lvlText w:val="•"/>
      <w:lvlJc w:val="left"/>
      <w:pPr>
        <w:ind w:left="8081" w:hanging="714"/>
      </w:pPr>
      <w:rPr>
        <w:rFonts w:hint="default"/>
        <w:lang w:val="ru-RU" w:eastAsia="en-US" w:bidi="ar-SA"/>
      </w:rPr>
    </w:lvl>
  </w:abstractNum>
  <w:abstractNum w:abstractNumId="17" w15:restartNumberingAfterBreak="0">
    <w:nsid w:val="3BE219D6"/>
    <w:multiLevelType w:val="hybridMultilevel"/>
    <w:tmpl w:val="AA0AEFAA"/>
    <w:lvl w:ilvl="0" w:tplc="CB0AF9D4">
      <w:numFmt w:val="bullet"/>
      <w:lvlText w:val=""/>
      <w:lvlJc w:val="left"/>
      <w:pPr>
        <w:ind w:left="141" w:hanging="714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D1D203A0">
      <w:numFmt w:val="bullet"/>
      <w:lvlText w:val="•"/>
      <w:lvlJc w:val="left"/>
      <w:pPr>
        <w:ind w:left="1132" w:hanging="714"/>
      </w:pPr>
      <w:rPr>
        <w:rFonts w:hint="default"/>
        <w:lang w:val="ru-RU" w:eastAsia="en-US" w:bidi="ar-SA"/>
      </w:rPr>
    </w:lvl>
    <w:lvl w:ilvl="2" w:tplc="74F67904">
      <w:numFmt w:val="bullet"/>
      <w:lvlText w:val="•"/>
      <w:lvlJc w:val="left"/>
      <w:pPr>
        <w:ind w:left="2125" w:hanging="714"/>
      </w:pPr>
      <w:rPr>
        <w:rFonts w:hint="default"/>
        <w:lang w:val="ru-RU" w:eastAsia="en-US" w:bidi="ar-SA"/>
      </w:rPr>
    </w:lvl>
    <w:lvl w:ilvl="3" w:tplc="2744C23E">
      <w:numFmt w:val="bullet"/>
      <w:lvlText w:val="•"/>
      <w:lvlJc w:val="left"/>
      <w:pPr>
        <w:ind w:left="3118" w:hanging="714"/>
      </w:pPr>
      <w:rPr>
        <w:rFonts w:hint="default"/>
        <w:lang w:val="ru-RU" w:eastAsia="en-US" w:bidi="ar-SA"/>
      </w:rPr>
    </w:lvl>
    <w:lvl w:ilvl="4" w:tplc="4CE433E0">
      <w:numFmt w:val="bullet"/>
      <w:lvlText w:val="•"/>
      <w:lvlJc w:val="left"/>
      <w:pPr>
        <w:ind w:left="4110" w:hanging="714"/>
      </w:pPr>
      <w:rPr>
        <w:rFonts w:hint="default"/>
        <w:lang w:val="ru-RU" w:eastAsia="en-US" w:bidi="ar-SA"/>
      </w:rPr>
    </w:lvl>
    <w:lvl w:ilvl="5" w:tplc="93384F6A">
      <w:numFmt w:val="bullet"/>
      <w:lvlText w:val="•"/>
      <w:lvlJc w:val="left"/>
      <w:pPr>
        <w:ind w:left="5103" w:hanging="714"/>
      </w:pPr>
      <w:rPr>
        <w:rFonts w:hint="default"/>
        <w:lang w:val="ru-RU" w:eastAsia="en-US" w:bidi="ar-SA"/>
      </w:rPr>
    </w:lvl>
    <w:lvl w:ilvl="6" w:tplc="0AFCB8B6">
      <w:numFmt w:val="bullet"/>
      <w:lvlText w:val="•"/>
      <w:lvlJc w:val="left"/>
      <w:pPr>
        <w:ind w:left="6096" w:hanging="714"/>
      </w:pPr>
      <w:rPr>
        <w:rFonts w:hint="default"/>
        <w:lang w:val="ru-RU" w:eastAsia="en-US" w:bidi="ar-SA"/>
      </w:rPr>
    </w:lvl>
    <w:lvl w:ilvl="7" w:tplc="C24E9E7C">
      <w:numFmt w:val="bullet"/>
      <w:lvlText w:val="•"/>
      <w:lvlJc w:val="left"/>
      <w:pPr>
        <w:ind w:left="7088" w:hanging="714"/>
      </w:pPr>
      <w:rPr>
        <w:rFonts w:hint="default"/>
        <w:lang w:val="ru-RU" w:eastAsia="en-US" w:bidi="ar-SA"/>
      </w:rPr>
    </w:lvl>
    <w:lvl w:ilvl="8" w:tplc="68282E28">
      <w:numFmt w:val="bullet"/>
      <w:lvlText w:val="•"/>
      <w:lvlJc w:val="left"/>
      <w:pPr>
        <w:ind w:left="8081" w:hanging="714"/>
      </w:pPr>
      <w:rPr>
        <w:rFonts w:hint="default"/>
        <w:lang w:val="ru-RU" w:eastAsia="en-US" w:bidi="ar-SA"/>
      </w:rPr>
    </w:lvl>
  </w:abstractNum>
  <w:abstractNum w:abstractNumId="18" w15:restartNumberingAfterBreak="0">
    <w:nsid w:val="40042879"/>
    <w:multiLevelType w:val="hybridMultilevel"/>
    <w:tmpl w:val="BA886368"/>
    <w:lvl w:ilvl="0" w:tplc="065AFD16">
      <w:start w:val="1"/>
      <w:numFmt w:val="decimal"/>
      <w:lvlText w:val="%1)"/>
      <w:lvlJc w:val="left"/>
      <w:pPr>
        <w:ind w:left="141" w:hanging="71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BA2CC9F0">
      <w:numFmt w:val="bullet"/>
      <w:lvlText w:val="•"/>
      <w:lvlJc w:val="left"/>
      <w:pPr>
        <w:ind w:left="1132" w:hanging="714"/>
      </w:pPr>
      <w:rPr>
        <w:rFonts w:hint="default"/>
        <w:lang w:val="ru-RU" w:eastAsia="en-US" w:bidi="ar-SA"/>
      </w:rPr>
    </w:lvl>
    <w:lvl w:ilvl="2" w:tplc="95C87EDE">
      <w:numFmt w:val="bullet"/>
      <w:lvlText w:val="•"/>
      <w:lvlJc w:val="left"/>
      <w:pPr>
        <w:ind w:left="2125" w:hanging="714"/>
      </w:pPr>
      <w:rPr>
        <w:rFonts w:hint="default"/>
        <w:lang w:val="ru-RU" w:eastAsia="en-US" w:bidi="ar-SA"/>
      </w:rPr>
    </w:lvl>
    <w:lvl w:ilvl="3" w:tplc="AA700C3E">
      <w:numFmt w:val="bullet"/>
      <w:lvlText w:val="•"/>
      <w:lvlJc w:val="left"/>
      <w:pPr>
        <w:ind w:left="3118" w:hanging="714"/>
      </w:pPr>
      <w:rPr>
        <w:rFonts w:hint="default"/>
        <w:lang w:val="ru-RU" w:eastAsia="en-US" w:bidi="ar-SA"/>
      </w:rPr>
    </w:lvl>
    <w:lvl w:ilvl="4" w:tplc="1824953E">
      <w:numFmt w:val="bullet"/>
      <w:lvlText w:val="•"/>
      <w:lvlJc w:val="left"/>
      <w:pPr>
        <w:ind w:left="4110" w:hanging="714"/>
      </w:pPr>
      <w:rPr>
        <w:rFonts w:hint="default"/>
        <w:lang w:val="ru-RU" w:eastAsia="en-US" w:bidi="ar-SA"/>
      </w:rPr>
    </w:lvl>
    <w:lvl w:ilvl="5" w:tplc="0AAEFD32">
      <w:numFmt w:val="bullet"/>
      <w:lvlText w:val="•"/>
      <w:lvlJc w:val="left"/>
      <w:pPr>
        <w:ind w:left="5103" w:hanging="714"/>
      </w:pPr>
      <w:rPr>
        <w:rFonts w:hint="default"/>
        <w:lang w:val="ru-RU" w:eastAsia="en-US" w:bidi="ar-SA"/>
      </w:rPr>
    </w:lvl>
    <w:lvl w:ilvl="6" w:tplc="06DEB6DC">
      <w:numFmt w:val="bullet"/>
      <w:lvlText w:val="•"/>
      <w:lvlJc w:val="left"/>
      <w:pPr>
        <w:ind w:left="6096" w:hanging="714"/>
      </w:pPr>
      <w:rPr>
        <w:rFonts w:hint="default"/>
        <w:lang w:val="ru-RU" w:eastAsia="en-US" w:bidi="ar-SA"/>
      </w:rPr>
    </w:lvl>
    <w:lvl w:ilvl="7" w:tplc="B6C8C4B6">
      <w:numFmt w:val="bullet"/>
      <w:lvlText w:val="•"/>
      <w:lvlJc w:val="left"/>
      <w:pPr>
        <w:ind w:left="7088" w:hanging="714"/>
      </w:pPr>
      <w:rPr>
        <w:rFonts w:hint="default"/>
        <w:lang w:val="ru-RU" w:eastAsia="en-US" w:bidi="ar-SA"/>
      </w:rPr>
    </w:lvl>
    <w:lvl w:ilvl="8" w:tplc="14FA23E0">
      <w:numFmt w:val="bullet"/>
      <w:lvlText w:val="•"/>
      <w:lvlJc w:val="left"/>
      <w:pPr>
        <w:ind w:left="8081" w:hanging="714"/>
      </w:pPr>
      <w:rPr>
        <w:rFonts w:hint="default"/>
        <w:lang w:val="ru-RU" w:eastAsia="en-US" w:bidi="ar-SA"/>
      </w:rPr>
    </w:lvl>
  </w:abstractNum>
  <w:abstractNum w:abstractNumId="19" w15:restartNumberingAfterBreak="0">
    <w:nsid w:val="40857F92"/>
    <w:multiLevelType w:val="hybridMultilevel"/>
    <w:tmpl w:val="8E76C946"/>
    <w:lvl w:ilvl="0" w:tplc="409ABBF8">
      <w:start w:val="1"/>
      <w:numFmt w:val="decimal"/>
      <w:lvlText w:val="%1)"/>
      <w:lvlJc w:val="left"/>
      <w:pPr>
        <w:ind w:left="141" w:hanging="71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AB961682">
      <w:numFmt w:val="bullet"/>
      <w:lvlText w:val="•"/>
      <w:lvlJc w:val="left"/>
      <w:pPr>
        <w:ind w:left="1132" w:hanging="714"/>
      </w:pPr>
      <w:rPr>
        <w:rFonts w:hint="default"/>
        <w:lang w:val="ru-RU" w:eastAsia="en-US" w:bidi="ar-SA"/>
      </w:rPr>
    </w:lvl>
    <w:lvl w:ilvl="2" w:tplc="D75EBBD6">
      <w:numFmt w:val="bullet"/>
      <w:lvlText w:val="•"/>
      <w:lvlJc w:val="left"/>
      <w:pPr>
        <w:ind w:left="2125" w:hanging="714"/>
      </w:pPr>
      <w:rPr>
        <w:rFonts w:hint="default"/>
        <w:lang w:val="ru-RU" w:eastAsia="en-US" w:bidi="ar-SA"/>
      </w:rPr>
    </w:lvl>
    <w:lvl w:ilvl="3" w:tplc="78BE82EA">
      <w:numFmt w:val="bullet"/>
      <w:lvlText w:val="•"/>
      <w:lvlJc w:val="left"/>
      <w:pPr>
        <w:ind w:left="3118" w:hanging="714"/>
      </w:pPr>
      <w:rPr>
        <w:rFonts w:hint="default"/>
        <w:lang w:val="ru-RU" w:eastAsia="en-US" w:bidi="ar-SA"/>
      </w:rPr>
    </w:lvl>
    <w:lvl w:ilvl="4" w:tplc="CD9EA742">
      <w:numFmt w:val="bullet"/>
      <w:lvlText w:val="•"/>
      <w:lvlJc w:val="left"/>
      <w:pPr>
        <w:ind w:left="4110" w:hanging="714"/>
      </w:pPr>
      <w:rPr>
        <w:rFonts w:hint="default"/>
        <w:lang w:val="ru-RU" w:eastAsia="en-US" w:bidi="ar-SA"/>
      </w:rPr>
    </w:lvl>
    <w:lvl w:ilvl="5" w:tplc="38D6DFDE">
      <w:numFmt w:val="bullet"/>
      <w:lvlText w:val="•"/>
      <w:lvlJc w:val="left"/>
      <w:pPr>
        <w:ind w:left="5103" w:hanging="714"/>
      </w:pPr>
      <w:rPr>
        <w:rFonts w:hint="default"/>
        <w:lang w:val="ru-RU" w:eastAsia="en-US" w:bidi="ar-SA"/>
      </w:rPr>
    </w:lvl>
    <w:lvl w:ilvl="6" w:tplc="D220D66E">
      <w:numFmt w:val="bullet"/>
      <w:lvlText w:val="•"/>
      <w:lvlJc w:val="left"/>
      <w:pPr>
        <w:ind w:left="6096" w:hanging="714"/>
      </w:pPr>
      <w:rPr>
        <w:rFonts w:hint="default"/>
        <w:lang w:val="ru-RU" w:eastAsia="en-US" w:bidi="ar-SA"/>
      </w:rPr>
    </w:lvl>
    <w:lvl w:ilvl="7" w:tplc="E2A2E0F4">
      <w:numFmt w:val="bullet"/>
      <w:lvlText w:val="•"/>
      <w:lvlJc w:val="left"/>
      <w:pPr>
        <w:ind w:left="7088" w:hanging="714"/>
      </w:pPr>
      <w:rPr>
        <w:rFonts w:hint="default"/>
        <w:lang w:val="ru-RU" w:eastAsia="en-US" w:bidi="ar-SA"/>
      </w:rPr>
    </w:lvl>
    <w:lvl w:ilvl="8" w:tplc="7B4468F8">
      <w:numFmt w:val="bullet"/>
      <w:lvlText w:val="•"/>
      <w:lvlJc w:val="left"/>
      <w:pPr>
        <w:ind w:left="8081" w:hanging="714"/>
      </w:pPr>
      <w:rPr>
        <w:rFonts w:hint="default"/>
        <w:lang w:val="ru-RU" w:eastAsia="en-US" w:bidi="ar-SA"/>
      </w:rPr>
    </w:lvl>
  </w:abstractNum>
  <w:abstractNum w:abstractNumId="20" w15:restartNumberingAfterBreak="0">
    <w:nsid w:val="419A73B5"/>
    <w:multiLevelType w:val="hybridMultilevel"/>
    <w:tmpl w:val="7DDE451E"/>
    <w:lvl w:ilvl="0" w:tplc="DEB446D6">
      <w:start w:val="1"/>
      <w:numFmt w:val="decimal"/>
      <w:lvlText w:val="%1)"/>
      <w:lvlJc w:val="left"/>
      <w:pPr>
        <w:ind w:left="141" w:hanging="71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E32C99BA">
      <w:numFmt w:val="bullet"/>
      <w:lvlText w:val="•"/>
      <w:lvlJc w:val="left"/>
      <w:pPr>
        <w:ind w:left="1132" w:hanging="714"/>
      </w:pPr>
      <w:rPr>
        <w:rFonts w:hint="default"/>
        <w:lang w:val="ru-RU" w:eastAsia="en-US" w:bidi="ar-SA"/>
      </w:rPr>
    </w:lvl>
    <w:lvl w:ilvl="2" w:tplc="09567EF2">
      <w:numFmt w:val="bullet"/>
      <w:lvlText w:val="•"/>
      <w:lvlJc w:val="left"/>
      <w:pPr>
        <w:ind w:left="2125" w:hanging="714"/>
      </w:pPr>
      <w:rPr>
        <w:rFonts w:hint="default"/>
        <w:lang w:val="ru-RU" w:eastAsia="en-US" w:bidi="ar-SA"/>
      </w:rPr>
    </w:lvl>
    <w:lvl w:ilvl="3" w:tplc="B2A2A03C">
      <w:numFmt w:val="bullet"/>
      <w:lvlText w:val="•"/>
      <w:lvlJc w:val="left"/>
      <w:pPr>
        <w:ind w:left="3118" w:hanging="714"/>
      </w:pPr>
      <w:rPr>
        <w:rFonts w:hint="default"/>
        <w:lang w:val="ru-RU" w:eastAsia="en-US" w:bidi="ar-SA"/>
      </w:rPr>
    </w:lvl>
    <w:lvl w:ilvl="4" w:tplc="A5008BC2">
      <w:numFmt w:val="bullet"/>
      <w:lvlText w:val="•"/>
      <w:lvlJc w:val="left"/>
      <w:pPr>
        <w:ind w:left="4110" w:hanging="714"/>
      </w:pPr>
      <w:rPr>
        <w:rFonts w:hint="default"/>
        <w:lang w:val="ru-RU" w:eastAsia="en-US" w:bidi="ar-SA"/>
      </w:rPr>
    </w:lvl>
    <w:lvl w:ilvl="5" w:tplc="044632F2">
      <w:numFmt w:val="bullet"/>
      <w:lvlText w:val="•"/>
      <w:lvlJc w:val="left"/>
      <w:pPr>
        <w:ind w:left="5103" w:hanging="714"/>
      </w:pPr>
      <w:rPr>
        <w:rFonts w:hint="default"/>
        <w:lang w:val="ru-RU" w:eastAsia="en-US" w:bidi="ar-SA"/>
      </w:rPr>
    </w:lvl>
    <w:lvl w:ilvl="6" w:tplc="E5188D54">
      <w:numFmt w:val="bullet"/>
      <w:lvlText w:val="•"/>
      <w:lvlJc w:val="left"/>
      <w:pPr>
        <w:ind w:left="6096" w:hanging="714"/>
      </w:pPr>
      <w:rPr>
        <w:rFonts w:hint="default"/>
        <w:lang w:val="ru-RU" w:eastAsia="en-US" w:bidi="ar-SA"/>
      </w:rPr>
    </w:lvl>
    <w:lvl w:ilvl="7" w:tplc="7708E5E0">
      <w:numFmt w:val="bullet"/>
      <w:lvlText w:val="•"/>
      <w:lvlJc w:val="left"/>
      <w:pPr>
        <w:ind w:left="7088" w:hanging="714"/>
      </w:pPr>
      <w:rPr>
        <w:rFonts w:hint="default"/>
        <w:lang w:val="ru-RU" w:eastAsia="en-US" w:bidi="ar-SA"/>
      </w:rPr>
    </w:lvl>
    <w:lvl w:ilvl="8" w:tplc="4D68FB68">
      <w:numFmt w:val="bullet"/>
      <w:lvlText w:val="•"/>
      <w:lvlJc w:val="left"/>
      <w:pPr>
        <w:ind w:left="8081" w:hanging="714"/>
      </w:pPr>
      <w:rPr>
        <w:rFonts w:hint="default"/>
        <w:lang w:val="ru-RU" w:eastAsia="en-US" w:bidi="ar-SA"/>
      </w:rPr>
    </w:lvl>
  </w:abstractNum>
  <w:abstractNum w:abstractNumId="21" w15:restartNumberingAfterBreak="0">
    <w:nsid w:val="45395BD4"/>
    <w:multiLevelType w:val="hybridMultilevel"/>
    <w:tmpl w:val="30D265E6"/>
    <w:lvl w:ilvl="0" w:tplc="B0B82106">
      <w:start w:val="1"/>
      <w:numFmt w:val="decimal"/>
      <w:lvlText w:val="%1)"/>
      <w:lvlJc w:val="left"/>
      <w:pPr>
        <w:ind w:left="141" w:hanging="71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261202A0">
      <w:numFmt w:val="bullet"/>
      <w:lvlText w:val="•"/>
      <w:lvlJc w:val="left"/>
      <w:pPr>
        <w:ind w:left="1132" w:hanging="714"/>
      </w:pPr>
      <w:rPr>
        <w:rFonts w:hint="default"/>
        <w:lang w:val="ru-RU" w:eastAsia="en-US" w:bidi="ar-SA"/>
      </w:rPr>
    </w:lvl>
    <w:lvl w:ilvl="2" w:tplc="330A8EC6">
      <w:numFmt w:val="bullet"/>
      <w:lvlText w:val="•"/>
      <w:lvlJc w:val="left"/>
      <w:pPr>
        <w:ind w:left="2125" w:hanging="714"/>
      </w:pPr>
      <w:rPr>
        <w:rFonts w:hint="default"/>
        <w:lang w:val="ru-RU" w:eastAsia="en-US" w:bidi="ar-SA"/>
      </w:rPr>
    </w:lvl>
    <w:lvl w:ilvl="3" w:tplc="B0DEE3C0">
      <w:numFmt w:val="bullet"/>
      <w:lvlText w:val="•"/>
      <w:lvlJc w:val="left"/>
      <w:pPr>
        <w:ind w:left="3118" w:hanging="714"/>
      </w:pPr>
      <w:rPr>
        <w:rFonts w:hint="default"/>
        <w:lang w:val="ru-RU" w:eastAsia="en-US" w:bidi="ar-SA"/>
      </w:rPr>
    </w:lvl>
    <w:lvl w:ilvl="4" w:tplc="ECA2C1B8">
      <w:numFmt w:val="bullet"/>
      <w:lvlText w:val="•"/>
      <w:lvlJc w:val="left"/>
      <w:pPr>
        <w:ind w:left="4110" w:hanging="714"/>
      </w:pPr>
      <w:rPr>
        <w:rFonts w:hint="default"/>
        <w:lang w:val="ru-RU" w:eastAsia="en-US" w:bidi="ar-SA"/>
      </w:rPr>
    </w:lvl>
    <w:lvl w:ilvl="5" w:tplc="307A0E12">
      <w:numFmt w:val="bullet"/>
      <w:lvlText w:val="•"/>
      <w:lvlJc w:val="left"/>
      <w:pPr>
        <w:ind w:left="5103" w:hanging="714"/>
      </w:pPr>
      <w:rPr>
        <w:rFonts w:hint="default"/>
        <w:lang w:val="ru-RU" w:eastAsia="en-US" w:bidi="ar-SA"/>
      </w:rPr>
    </w:lvl>
    <w:lvl w:ilvl="6" w:tplc="0A941626">
      <w:numFmt w:val="bullet"/>
      <w:lvlText w:val="•"/>
      <w:lvlJc w:val="left"/>
      <w:pPr>
        <w:ind w:left="6096" w:hanging="714"/>
      </w:pPr>
      <w:rPr>
        <w:rFonts w:hint="default"/>
        <w:lang w:val="ru-RU" w:eastAsia="en-US" w:bidi="ar-SA"/>
      </w:rPr>
    </w:lvl>
    <w:lvl w:ilvl="7" w:tplc="2CECC2EE">
      <w:numFmt w:val="bullet"/>
      <w:lvlText w:val="•"/>
      <w:lvlJc w:val="left"/>
      <w:pPr>
        <w:ind w:left="7088" w:hanging="714"/>
      </w:pPr>
      <w:rPr>
        <w:rFonts w:hint="default"/>
        <w:lang w:val="ru-RU" w:eastAsia="en-US" w:bidi="ar-SA"/>
      </w:rPr>
    </w:lvl>
    <w:lvl w:ilvl="8" w:tplc="A0D48658">
      <w:numFmt w:val="bullet"/>
      <w:lvlText w:val="•"/>
      <w:lvlJc w:val="left"/>
      <w:pPr>
        <w:ind w:left="8081" w:hanging="714"/>
      </w:pPr>
      <w:rPr>
        <w:rFonts w:hint="default"/>
        <w:lang w:val="ru-RU" w:eastAsia="en-US" w:bidi="ar-SA"/>
      </w:rPr>
    </w:lvl>
  </w:abstractNum>
  <w:abstractNum w:abstractNumId="22" w15:restartNumberingAfterBreak="0">
    <w:nsid w:val="46242253"/>
    <w:multiLevelType w:val="hybridMultilevel"/>
    <w:tmpl w:val="1B668ADE"/>
    <w:lvl w:ilvl="0" w:tplc="FB00C786">
      <w:start w:val="1"/>
      <w:numFmt w:val="decimal"/>
      <w:lvlText w:val="%1)"/>
      <w:lvlJc w:val="left"/>
      <w:pPr>
        <w:ind w:left="141" w:hanging="71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EB68B8A4">
      <w:numFmt w:val="bullet"/>
      <w:lvlText w:val="•"/>
      <w:lvlJc w:val="left"/>
      <w:pPr>
        <w:ind w:left="1132" w:hanging="714"/>
      </w:pPr>
      <w:rPr>
        <w:rFonts w:hint="default"/>
        <w:lang w:val="ru-RU" w:eastAsia="en-US" w:bidi="ar-SA"/>
      </w:rPr>
    </w:lvl>
    <w:lvl w:ilvl="2" w:tplc="02BE98A2">
      <w:numFmt w:val="bullet"/>
      <w:lvlText w:val="•"/>
      <w:lvlJc w:val="left"/>
      <w:pPr>
        <w:ind w:left="2125" w:hanging="714"/>
      </w:pPr>
      <w:rPr>
        <w:rFonts w:hint="default"/>
        <w:lang w:val="ru-RU" w:eastAsia="en-US" w:bidi="ar-SA"/>
      </w:rPr>
    </w:lvl>
    <w:lvl w:ilvl="3" w:tplc="1704646C">
      <w:numFmt w:val="bullet"/>
      <w:lvlText w:val="•"/>
      <w:lvlJc w:val="left"/>
      <w:pPr>
        <w:ind w:left="3118" w:hanging="714"/>
      </w:pPr>
      <w:rPr>
        <w:rFonts w:hint="default"/>
        <w:lang w:val="ru-RU" w:eastAsia="en-US" w:bidi="ar-SA"/>
      </w:rPr>
    </w:lvl>
    <w:lvl w:ilvl="4" w:tplc="FF586FEA">
      <w:numFmt w:val="bullet"/>
      <w:lvlText w:val="•"/>
      <w:lvlJc w:val="left"/>
      <w:pPr>
        <w:ind w:left="4110" w:hanging="714"/>
      </w:pPr>
      <w:rPr>
        <w:rFonts w:hint="default"/>
        <w:lang w:val="ru-RU" w:eastAsia="en-US" w:bidi="ar-SA"/>
      </w:rPr>
    </w:lvl>
    <w:lvl w:ilvl="5" w:tplc="E924A66E">
      <w:numFmt w:val="bullet"/>
      <w:lvlText w:val="•"/>
      <w:lvlJc w:val="left"/>
      <w:pPr>
        <w:ind w:left="5103" w:hanging="714"/>
      </w:pPr>
      <w:rPr>
        <w:rFonts w:hint="default"/>
        <w:lang w:val="ru-RU" w:eastAsia="en-US" w:bidi="ar-SA"/>
      </w:rPr>
    </w:lvl>
    <w:lvl w:ilvl="6" w:tplc="57D4B7AA">
      <w:numFmt w:val="bullet"/>
      <w:lvlText w:val="•"/>
      <w:lvlJc w:val="left"/>
      <w:pPr>
        <w:ind w:left="6096" w:hanging="714"/>
      </w:pPr>
      <w:rPr>
        <w:rFonts w:hint="default"/>
        <w:lang w:val="ru-RU" w:eastAsia="en-US" w:bidi="ar-SA"/>
      </w:rPr>
    </w:lvl>
    <w:lvl w:ilvl="7" w:tplc="9FFCF0BE">
      <w:numFmt w:val="bullet"/>
      <w:lvlText w:val="•"/>
      <w:lvlJc w:val="left"/>
      <w:pPr>
        <w:ind w:left="7088" w:hanging="714"/>
      </w:pPr>
      <w:rPr>
        <w:rFonts w:hint="default"/>
        <w:lang w:val="ru-RU" w:eastAsia="en-US" w:bidi="ar-SA"/>
      </w:rPr>
    </w:lvl>
    <w:lvl w:ilvl="8" w:tplc="57804048">
      <w:numFmt w:val="bullet"/>
      <w:lvlText w:val="•"/>
      <w:lvlJc w:val="left"/>
      <w:pPr>
        <w:ind w:left="8081" w:hanging="714"/>
      </w:pPr>
      <w:rPr>
        <w:rFonts w:hint="default"/>
        <w:lang w:val="ru-RU" w:eastAsia="en-US" w:bidi="ar-SA"/>
      </w:rPr>
    </w:lvl>
  </w:abstractNum>
  <w:abstractNum w:abstractNumId="23" w15:restartNumberingAfterBreak="0">
    <w:nsid w:val="47570FA0"/>
    <w:multiLevelType w:val="hybridMultilevel"/>
    <w:tmpl w:val="4A8A1394"/>
    <w:lvl w:ilvl="0" w:tplc="73E48E72">
      <w:numFmt w:val="bullet"/>
      <w:lvlText w:val=""/>
      <w:lvlJc w:val="left"/>
      <w:pPr>
        <w:ind w:left="141" w:hanging="714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198A26A6">
      <w:numFmt w:val="bullet"/>
      <w:lvlText w:val="•"/>
      <w:lvlJc w:val="left"/>
      <w:pPr>
        <w:ind w:left="1132" w:hanging="714"/>
      </w:pPr>
      <w:rPr>
        <w:rFonts w:hint="default"/>
        <w:lang w:val="ru-RU" w:eastAsia="en-US" w:bidi="ar-SA"/>
      </w:rPr>
    </w:lvl>
    <w:lvl w:ilvl="2" w:tplc="25E88C42">
      <w:numFmt w:val="bullet"/>
      <w:lvlText w:val="•"/>
      <w:lvlJc w:val="left"/>
      <w:pPr>
        <w:ind w:left="2125" w:hanging="714"/>
      </w:pPr>
      <w:rPr>
        <w:rFonts w:hint="default"/>
        <w:lang w:val="ru-RU" w:eastAsia="en-US" w:bidi="ar-SA"/>
      </w:rPr>
    </w:lvl>
    <w:lvl w:ilvl="3" w:tplc="563EF530">
      <w:numFmt w:val="bullet"/>
      <w:lvlText w:val="•"/>
      <w:lvlJc w:val="left"/>
      <w:pPr>
        <w:ind w:left="3118" w:hanging="714"/>
      </w:pPr>
      <w:rPr>
        <w:rFonts w:hint="default"/>
        <w:lang w:val="ru-RU" w:eastAsia="en-US" w:bidi="ar-SA"/>
      </w:rPr>
    </w:lvl>
    <w:lvl w:ilvl="4" w:tplc="B406F838">
      <w:numFmt w:val="bullet"/>
      <w:lvlText w:val="•"/>
      <w:lvlJc w:val="left"/>
      <w:pPr>
        <w:ind w:left="4110" w:hanging="714"/>
      </w:pPr>
      <w:rPr>
        <w:rFonts w:hint="default"/>
        <w:lang w:val="ru-RU" w:eastAsia="en-US" w:bidi="ar-SA"/>
      </w:rPr>
    </w:lvl>
    <w:lvl w:ilvl="5" w:tplc="FD208088">
      <w:numFmt w:val="bullet"/>
      <w:lvlText w:val="•"/>
      <w:lvlJc w:val="left"/>
      <w:pPr>
        <w:ind w:left="5103" w:hanging="714"/>
      </w:pPr>
      <w:rPr>
        <w:rFonts w:hint="default"/>
        <w:lang w:val="ru-RU" w:eastAsia="en-US" w:bidi="ar-SA"/>
      </w:rPr>
    </w:lvl>
    <w:lvl w:ilvl="6" w:tplc="43F20322">
      <w:numFmt w:val="bullet"/>
      <w:lvlText w:val="•"/>
      <w:lvlJc w:val="left"/>
      <w:pPr>
        <w:ind w:left="6096" w:hanging="714"/>
      </w:pPr>
      <w:rPr>
        <w:rFonts w:hint="default"/>
        <w:lang w:val="ru-RU" w:eastAsia="en-US" w:bidi="ar-SA"/>
      </w:rPr>
    </w:lvl>
    <w:lvl w:ilvl="7" w:tplc="8DA8C820">
      <w:numFmt w:val="bullet"/>
      <w:lvlText w:val="•"/>
      <w:lvlJc w:val="left"/>
      <w:pPr>
        <w:ind w:left="7088" w:hanging="714"/>
      </w:pPr>
      <w:rPr>
        <w:rFonts w:hint="default"/>
        <w:lang w:val="ru-RU" w:eastAsia="en-US" w:bidi="ar-SA"/>
      </w:rPr>
    </w:lvl>
    <w:lvl w:ilvl="8" w:tplc="EEDC359C">
      <w:numFmt w:val="bullet"/>
      <w:lvlText w:val="•"/>
      <w:lvlJc w:val="left"/>
      <w:pPr>
        <w:ind w:left="8081" w:hanging="714"/>
      </w:pPr>
      <w:rPr>
        <w:rFonts w:hint="default"/>
        <w:lang w:val="ru-RU" w:eastAsia="en-US" w:bidi="ar-SA"/>
      </w:rPr>
    </w:lvl>
  </w:abstractNum>
  <w:abstractNum w:abstractNumId="24" w15:restartNumberingAfterBreak="0">
    <w:nsid w:val="4A7D5ABE"/>
    <w:multiLevelType w:val="hybridMultilevel"/>
    <w:tmpl w:val="06D44748"/>
    <w:lvl w:ilvl="0" w:tplc="FB92993A">
      <w:start w:val="1"/>
      <w:numFmt w:val="decimal"/>
      <w:lvlText w:val="%1)"/>
      <w:lvlJc w:val="left"/>
      <w:pPr>
        <w:ind w:left="141" w:hanging="38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C42EBACE">
      <w:numFmt w:val="bullet"/>
      <w:lvlText w:val="•"/>
      <w:lvlJc w:val="left"/>
      <w:pPr>
        <w:ind w:left="1132" w:hanging="383"/>
      </w:pPr>
      <w:rPr>
        <w:rFonts w:hint="default"/>
        <w:lang w:val="ru-RU" w:eastAsia="en-US" w:bidi="ar-SA"/>
      </w:rPr>
    </w:lvl>
    <w:lvl w:ilvl="2" w:tplc="01D21F58">
      <w:numFmt w:val="bullet"/>
      <w:lvlText w:val="•"/>
      <w:lvlJc w:val="left"/>
      <w:pPr>
        <w:ind w:left="2125" w:hanging="383"/>
      </w:pPr>
      <w:rPr>
        <w:rFonts w:hint="default"/>
        <w:lang w:val="ru-RU" w:eastAsia="en-US" w:bidi="ar-SA"/>
      </w:rPr>
    </w:lvl>
    <w:lvl w:ilvl="3" w:tplc="EEE8F4B2">
      <w:numFmt w:val="bullet"/>
      <w:lvlText w:val="•"/>
      <w:lvlJc w:val="left"/>
      <w:pPr>
        <w:ind w:left="3118" w:hanging="383"/>
      </w:pPr>
      <w:rPr>
        <w:rFonts w:hint="default"/>
        <w:lang w:val="ru-RU" w:eastAsia="en-US" w:bidi="ar-SA"/>
      </w:rPr>
    </w:lvl>
    <w:lvl w:ilvl="4" w:tplc="D42E868E">
      <w:numFmt w:val="bullet"/>
      <w:lvlText w:val="•"/>
      <w:lvlJc w:val="left"/>
      <w:pPr>
        <w:ind w:left="4110" w:hanging="383"/>
      </w:pPr>
      <w:rPr>
        <w:rFonts w:hint="default"/>
        <w:lang w:val="ru-RU" w:eastAsia="en-US" w:bidi="ar-SA"/>
      </w:rPr>
    </w:lvl>
    <w:lvl w:ilvl="5" w:tplc="5CEC3A68">
      <w:numFmt w:val="bullet"/>
      <w:lvlText w:val="•"/>
      <w:lvlJc w:val="left"/>
      <w:pPr>
        <w:ind w:left="5103" w:hanging="383"/>
      </w:pPr>
      <w:rPr>
        <w:rFonts w:hint="default"/>
        <w:lang w:val="ru-RU" w:eastAsia="en-US" w:bidi="ar-SA"/>
      </w:rPr>
    </w:lvl>
    <w:lvl w:ilvl="6" w:tplc="003C5E56">
      <w:numFmt w:val="bullet"/>
      <w:lvlText w:val="•"/>
      <w:lvlJc w:val="left"/>
      <w:pPr>
        <w:ind w:left="6096" w:hanging="383"/>
      </w:pPr>
      <w:rPr>
        <w:rFonts w:hint="default"/>
        <w:lang w:val="ru-RU" w:eastAsia="en-US" w:bidi="ar-SA"/>
      </w:rPr>
    </w:lvl>
    <w:lvl w:ilvl="7" w:tplc="6BF89F44">
      <w:numFmt w:val="bullet"/>
      <w:lvlText w:val="•"/>
      <w:lvlJc w:val="left"/>
      <w:pPr>
        <w:ind w:left="7088" w:hanging="383"/>
      </w:pPr>
      <w:rPr>
        <w:rFonts w:hint="default"/>
        <w:lang w:val="ru-RU" w:eastAsia="en-US" w:bidi="ar-SA"/>
      </w:rPr>
    </w:lvl>
    <w:lvl w:ilvl="8" w:tplc="9CB0B25A">
      <w:numFmt w:val="bullet"/>
      <w:lvlText w:val="•"/>
      <w:lvlJc w:val="left"/>
      <w:pPr>
        <w:ind w:left="8081" w:hanging="383"/>
      </w:pPr>
      <w:rPr>
        <w:rFonts w:hint="default"/>
        <w:lang w:val="ru-RU" w:eastAsia="en-US" w:bidi="ar-SA"/>
      </w:rPr>
    </w:lvl>
  </w:abstractNum>
  <w:abstractNum w:abstractNumId="25" w15:restartNumberingAfterBreak="0">
    <w:nsid w:val="4AE44A62"/>
    <w:multiLevelType w:val="hybridMultilevel"/>
    <w:tmpl w:val="919207B0"/>
    <w:lvl w:ilvl="0" w:tplc="3BE420BC">
      <w:start w:val="1"/>
      <w:numFmt w:val="decimal"/>
      <w:lvlText w:val="%1)"/>
      <w:lvlJc w:val="left"/>
      <w:pPr>
        <w:ind w:left="141" w:hanging="71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0FC40F68">
      <w:numFmt w:val="bullet"/>
      <w:lvlText w:val="•"/>
      <w:lvlJc w:val="left"/>
      <w:pPr>
        <w:ind w:left="1132" w:hanging="714"/>
      </w:pPr>
      <w:rPr>
        <w:rFonts w:hint="default"/>
        <w:lang w:val="ru-RU" w:eastAsia="en-US" w:bidi="ar-SA"/>
      </w:rPr>
    </w:lvl>
    <w:lvl w:ilvl="2" w:tplc="70C0FD42">
      <w:numFmt w:val="bullet"/>
      <w:lvlText w:val="•"/>
      <w:lvlJc w:val="left"/>
      <w:pPr>
        <w:ind w:left="2125" w:hanging="714"/>
      </w:pPr>
      <w:rPr>
        <w:rFonts w:hint="default"/>
        <w:lang w:val="ru-RU" w:eastAsia="en-US" w:bidi="ar-SA"/>
      </w:rPr>
    </w:lvl>
    <w:lvl w:ilvl="3" w:tplc="932EBB58">
      <w:numFmt w:val="bullet"/>
      <w:lvlText w:val="•"/>
      <w:lvlJc w:val="left"/>
      <w:pPr>
        <w:ind w:left="3118" w:hanging="714"/>
      </w:pPr>
      <w:rPr>
        <w:rFonts w:hint="default"/>
        <w:lang w:val="ru-RU" w:eastAsia="en-US" w:bidi="ar-SA"/>
      </w:rPr>
    </w:lvl>
    <w:lvl w:ilvl="4" w:tplc="B1E4114C">
      <w:numFmt w:val="bullet"/>
      <w:lvlText w:val="•"/>
      <w:lvlJc w:val="left"/>
      <w:pPr>
        <w:ind w:left="4110" w:hanging="714"/>
      </w:pPr>
      <w:rPr>
        <w:rFonts w:hint="default"/>
        <w:lang w:val="ru-RU" w:eastAsia="en-US" w:bidi="ar-SA"/>
      </w:rPr>
    </w:lvl>
    <w:lvl w:ilvl="5" w:tplc="E96455E0">
      <w:numFmt w:val="bullet"/>
      <w:lvlText w:val="•"/>
      <w:lvlJc w:val="left"/>
      <w:pPr>
        <w:ind w:left="5103" w:hanging="714"/>
      </w:pPr>
      <w:rPr>
        <w:rFonts w:hint="default"/>
        <w:lang w:val="ru-RU" w:eastAsia="en-US" w:bidi="ar-SA"/>
      </w:rPr>
    </w:lvl>
    <w:lvl w:ilvl="6" w:tplc="CB029660">
      <w:numFmt w:val="bullet"/>
      <w:lvlText w:val="•"/>
      <w:lvlJc w:val="left"/>
      <w:pPr>
        <w:ind w:left="6096" w:hanging="714"/>
      </w:pPr>
      <w:rPr>
        <w:rFonts w:hint="default"/>
        <w:lang w:val="ru-RU" w:eastAsia="en-US" w:bidi="ar-SA"/>
      </w:rPr>
    </w:lvl>
    <w:lvl w:ilvl="7" w:tplc="553C6A82">
      <w:numFmt w:val="bullet"/>
      <w:lvlText w:val="•"/>
      <w:lvlJc w:val="left"/>
      <w:pPr>
        <w:ind w:left="7088" w:hanging="714"/>
      </w:pPr>
      <w:rPr>
        <w:rFonts w:hint="default"/>
        <w:lang w:val="ru-RU" w:eastAsia="en-US" w:bidi="ar-SA"/>
      </w:rPr>
    </w:lvl>
    <w:lvl w:ilvl="8" w:tplc="7E889DE6">
      <w:numFmt w:val="bullet"/>
      <w:lvlText w:val="•"/>
      <w:lvlJc w:val="left"/>
      <w:pPr>
        <w:ind w:left="8081" w:hanging="714"/>
      </w:pPr>
      <w:rPr>
        <w:rFonts w:hint="default"/>
        <w:lang w:val="ru-RU" w:eastAsia="en-US" w:bidi="ar-SA"/>
      </w:rPr>
    </w:lvl>
  </w:abstractNum>
  <w:abstractNum w:abstractNumId="26" w15:restartNumberingAfterBreak="0">
    <w:nsid w:val="4F122655"/>
    <w:multiLevelType w:val="hybridMultilevel"/>
    <w:tmpl w:val="908CEA82"/>
    <w:lvl w:ilvl="0" w:tplc="161CA518">
      <w:numFmt w:val="bullet"/>
      <w:lvlText w:val="-"/>
      <w:lvlJc w:val="left"/>
      <w:pPr>
        <w:ind w:left="854" w:hanging="35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0"/>
        <w:szCs w:val="20"/>
        <w:lang w:val="ru-RU" w:eastAsia="en-US" w:bidi="ar-SA"/>
      </w:rPr>
    </w:lvl>
    <w:lvl w:ilvl="1" w:tplc="303838F0">
      <w:numFmt w:val="bullet"/>
      <w:lvlText w:val="•"/>
      <w:lvlJc w:val="left"/>
      <w:pPr>
        <w:ind w:left="1780" w:hanging="353"/>
      </w:pPr>
      <w:rPr>
        <w:rFonts w:hint="default"/>
        <w:lang w:val="ru-RU" w:eastAsia="en-US" w:bidi="ar-SA"/>
      </w:rPr>
    </w:lvl>
    <w:lvl w:ilvl="2" w:tplc="AF46A7F8">
      <w:numFmt w:val="bullet"/>
      <w:lvlText w:val="•"/>
      <w:lvlJc w:val="left"/>
      <w:pPr>
        <w:ind w:left="2701" w:hanging="353"/>
      </w:pPr>
      <w:rPr>
        <w:rFonts w:hint="default"/>
        <w:lang w:val="ru-RU" w:eastAsia="en-US" w:bidi="ar-SA"/>
      </w:rPr>
    </w:lvl>
    <w:lvl w:ilvl="3" w:tplc="81E0F748">
      <w:numFmt w:val="bullet"/>
      <w:lvlText w:val="•"/>
      <w:lvlJc w:val="left"/>
      <w:pPr>
        <w:ind w:left="3622" w:hanging="353"/>
      </w:pPr>
      <w:rPr>
        <w:rFonts w:hint="default"/>
        <w:lang w:val="ru-RU" w:eastAsia="en-US" w:bidi="ar-SA"/>
      </w:rPr>
    </w:lvl>
    <w:lvl w:ilvl="4" w:tplc="30A6B818">
      <w:numFmt w:val="bullet"/>
      <w:lvlText w:val="•"/>
      <w:lvlJc w:val="left"/>
      <w:pPr>
        <w:ind w:left="4542" w:hanging="353"/>
      </w:pPr>
      <w:rPr>
        <w:rFonts w:hint="default"/>
        <w:lang w:val="ru-RU" w:eastAsia="en-US" w:bidi="ar-SA"/>
      </w:rPr>
    </w:lvl>
    <w:lvl w:ilvl="5" w:tplc="E556DA46">
      <w:numFmt w:val="bullet"/>
      <w:lvlText w:val="•"/>
      <w:lvlJc w:val="left"/>
      <w:pPr>
        <w:ind w:left="5463" w:hanging="353"/>
      </w:pPr>
      <w:rPr>
        <w:rFonts w:hint="default"/>
        <w:lang w:val="ru-RU" w:eastAsia="en-US" w:bidi="ar-SA"/>
      </w:rPr>
    </w:lvl>
    <w:lvl w:ilvl="6" w:tplc="5F2A338E">
      <w:numFmt w:val="bullet"/>
      <w:lvlText w:val="•"/>
      <w:lvlJc w:val="left"/>
      <w:pPr>
        <w:ind w:left="6384" w:hanging="353"/>
      </w:pPr>
      <w:rPr>
        <w:rFonts w:hint="default"/>
        <w:lang w:val="ru-RU" w:eastAsia="en-US" w:bidi="ar-SA"/>
      </w:rPr>
    </w:lvl>
    <w:lvl w:ilvl="7" w:tplc="408ED30A">
      <w:numFmt w:val="bullet"/>
      <w:lvlText w:val="•"/>
      <w:lvlJc w:val="left"/>
      <w:pPr>
        <w:ind w:left="7304" w:hanging="353"/>
      </w:pPr>
      <w:rPr>
        <w:rFonts w:hint="default"/>
        <w:lang w:val="ru-RU" w:eastAsia="en-US" w:bidi="ar-SA"/>
      </w:rPr>
    </w:lvl>
    <w:lvl w:ilvl="8" w:tplc="B9347A12">
      <w:numFmt w:val="bullet"/>
      <w:lvlText w:val="•"/>
      <w:lvlJc w:val="left"/>
      <w:pPr>
        <w:ind w:left="8225" w:hanging="353"/>
      </w:pPr>
      <w:rPr>
        <w:rFonts w:hint="default"/>
        <w:lang w:val="ru-RU" w:eastAsia="en-US" w:bidi="ar-SA"/>
      </w:rPr>
    </w:lvl>
  </w:abstractNum>
  <w:abstractNum w:abstractNumId="27" w15:restartNumberingAfterBreak="0">
    <w:nsid w:val="502C730C"/>
    <w:multiLevelType w:val="hybridMultilevel"/>
    <w:tmpl w:val="C2221EC8"/>
    <w:lvl w:ilvl="0" w:tplc="41F4A4C8">
      <w:start w:val="1"/>
      <w:numFmt w:val="decimal"/>
      <w:lvlText w:val="%1)"/>
      <w:lvlJc w:val="left"/>
      <w:pPr>
        <w:ind w:left="1207" w:hanging="36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2D881AB2">
      <w:numFmt w:val="bullet"/>
      <w:lvlText w:val="•"/>
      <w:lvlJc w:val="left"/>
      <w:pPr>
        <w:ind w:left="2086" w:hanging="361"/>
      </w:pPr>
      <w:rPr>
        <w:rFonts w:hint="default"/>
        <w:lang w:val="ru-RU" w:eastAsia="en-US" w:bidi="ar-SA"/>
      </w:rPr>
    </w:lvl>
    <w:lvl w:ilvl="2" w:tplc="70722ABA">
      <w:numFmt w:val="bullet"/>
      <w:lvlText w:val="•"/>
      <w:lvlJc w:val="left"/>
      <w:pPr>
        <w:ind w:left="2973" w:hanging="361"/>
      </w:pPr>
      <w:rPr>
        <w:rFonts w:hint="default"/>
        <w:lang w:val="ru-RU" w:eastAsia="en-US" w:bidi="ar-SA"/>
      </w:rPr>
    </w:lvl>
    <w:lvl w:ilvl="3" w:tplc="A26A650C">
      <w:numFmt w:val="bullet"/>
      <w:lvlText w:val="•"/>
      <w:lvlJc w:val="left"/>
      <w:pPr>
        <w:ind w:left="3860" w:hanging="361"/>
      </w:pPr>
      <w:rPr>
        <w:rFonts w:hint="default"/>
        <w:lang w:val="ru-RU" w:eastAsia="en-US" w:bidi="ar-SA"/>
      </w:rPr>
    </w:lvl>
    <w:lvl w:ilvl="4" w:tplc="F2148500">
      <w:numFmt w:val="bullet"/>
      <w:lvlText w:val="•"/>
      <w:lvlJc w:val="left"/>
      <w:pPr>
        <w:ind w:left="4746" w:hanging="361"/>
      </w:pPr>
      <w:rPr>
        <w:rFonts w:hint="default"/>
        <w:lang w:val="ru-RU" w:eastAsia="en-US" w:bidi="ar-SA"/>
      </w:rPr>
    </w:lvl>
    <w:lvl w:ilvl="5" w:tplc="B50E783C">
      <w:numFmt w:val="bullet"/>
      <w:lvlText w:val="•"/>
      <w:lvlJc w:val="left"/>
      <w:pPr>
        <w:ind w:left="5633" w:hanging="361"/>
      </w:pPr>
      <w:rPr>
        <w:rFonts w:hint="default"/>
        <w:lang w:val="ru-RU" w:eastAsia="en-US" w:bidi="ar-SA"/>
      </w:rPr>
    </w:lvl>
    <w:lvl w:ilvl="6" w:tplc="02F615DA">
      <w:numFmt w:val="bullet"/>
      <w:lvlText w:val="•"/>
      <w:lvlJc w:val="left"/>
      <w:pPr>
        <w:ind w:left="6520" w:hanging="361"/>
      </w:pPr>
      <w:rPr>
        <w:rFonts w:hint="default"/>
        <w:lang w:val="ru-RU" w:eastAsia="en-US" w:bidi="ar-SA"/>
      </w:rPr>
    </w:lvl>
    <w:lvl w:ilvl="7" w:tplc="B5A882F0">
      <w:numFmt w:val="bullet"/>
      <w:lvlText w:val="•"/>
      <w:lvlJc w:val="left"/>
      <w:pPr>
        <w:ind w:left="7406" w:hanging="361"/>
      </w:pPr>
      <w:rPr>
        <w:rFonts w:hint="default"/>
        <w:lang w:val="ru-RU" w:eastAsia="en-US" w:bidi="ar-SA"/>
      </w:rPr>
    </w:lvl>
    <w:lvl w:ilvl="8" w:tplc="BA48DD70">
      <w:numFmt w:val="bullet"/>
      <w:lvlText w:val="•"/>
      <w:lvlJc w:val="left"/>
      <w:pPr>
        <w:ind w:left="8293" w:hanging="361"/>
      </w:pPr>
      <w:rPr>
        <w:rFonts w:hint="default"/>
        <w:lang w:val="ru-RU" w:eastAsia="en-US" w:bidi="ar-SA"/>
      </w:rPr>
    </w:lvl>
  </w:abstractNum>
  <w:abstractNum w:abstractNumId="28" w15:restartNumberingAfterBreak="0">
    <w:nsid w:val="507E3772"/>
    <w:multiLevelType w:val="hybridMultilevel"/>
    <w:tmpl w:val="B9FC88C2"/>
    <w:lvl w:ilvl="0" w:tplc="F8C658AE">
      <w:start w:val="1"/>
      <w:numFmt w:val="decimal"/>
      <w:lvlText w:val="%1)"/>
      <w:lvlJc w:val="left"/>
      <w:pPr>
        <w:ind w:left="141" w:hanging="71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6C58E24A">
      <w:numFmt w:val="bullet"/>
      <w:lvlText w:val="•"/>
      <w:lvlJc w:val="left"/>
      <w:pPr>
        <w:ind w:left="1132" w:hanging="714"/>
      </w:pPr>
      <w:rPr>
        <w:rFonts w:hint="default"/>
        <w:lang w:val="ru-RU" w:eastAsia="en-US" w:bidi="ar-SA"/>
      </w:rPr>
    </w:lvl>
    <w:lvl w:ilvl="2" w:tplc="AAF2B132">
      <w:numFmt w:val="bullet"/>
      <w:lvlText w:val="•"/>
      <w:lvlJc w:val="left"/>
      <w:pPr>
        <w:ind w:left="2125" w:hanging="714"/>
      </w:pPr>
      <w:rPr>
        <w:rFonts w:hint="default"/>
        <w:lang w:val="ru-RU" w:eastAsia="en-US" w:bidi="ar-SA"/>
      </w:rPr>
    </w:lvl>
    <w:lvl w:ilvl="3" w:tplc="3E2A43E6">
      <w:numFmt w:val="bullet"/>
      <w:lvlText w:val="•"/>
      <w:lvlJc w:val="left"/>
      <w:pPr>
        <w:ind w:left="3118" w:hanging="714"/>
      </w:pPr>
      <w:rPr>
        <w:rFonts w:hint="default"/>
        <w:lang w:val="ru-RU" w:eastAsia="en-US" w:bidi="ar-SA"/>
      </w:rPr>
    </w:lvl>
    <w:lvl w:ilvl="4" w:tplc="2A706914">
      <w:numFmt w:val="bullet"/>
      <w:lvlText w:val="•"/>
      <w:lvlJc w:val="left"/>
      <w:pPr>
        <w:ind w:left="4110" w:hanging="714"/>
      </w:pPr>
      <w:rPr>
        <w:rFonts w:hint="default"/>
        <w:lang w:val="ru-RU" w:eastAsia="en-US" w:bidi="ar-SA"/>
      </w:rPr>
    </w:lvl>
    <w:lvl w:ilvl="5" w:tplc="A0CC4D86">
      <w:numFmt w:val="bullet"/>
      <w:lvlText w:val="•"/>
      <w:lvlJc w:val="left"/>
      <w:pPr>
        <w:ind w:left="5103" w:hanging="714"/>
      </w:pPr>
      <w:rPr>
        <w:rFonts w:hint="default"/>
        <w:lang w:val="ru-RU" w:eastAsia="en-US" w:bidi="ar-SA"/>
      </w:rPr>
    </w:lvl>
    <w:lvl w:ilvl="6" w:tplc="5F78171A">
      <w:numFmt w:val="bullet"/>
      <w:lvlText w:val="•"/>
      <w:lvlJc w:val="left"/>
      <w:pPr>
        <w:ind w:left="6096" w:hanging="714"/>
      </w:pPr>
      <w:rPr>
        <w:rFonts w:hint="default"/>
        <w:lang w:val="ru-RU" w:eastAsia="en-US" w:bidi="ar-SA"/>
      </w:rPr>
    </w:lvl>
    <w:lvl w:ilvl="7" w:tplc="7DF8F410">
      <w:numFmt w:val="bullet"/>
      <w:lvlText w:val="•"/>
      <w:lvlJc w:val="left"/>
      <w:pPr>
        <w:ind w:left="7088" w:hanging="714"/>
      </w:pPr>
      <w:rPr>
        <w:rFonts w:hint="default"/>
        <w:lang w:val="ru-RU" w:eastAsia="en-US" w:bidi="ar-SA"/>
      </w:rPr>
    </w:lvl>
    <w:lvl w:ilvl="8" w:tplc="A5C88254">
      <w:numFmt w:val="bullet"/>
      <w:lvlText w:val="•"/>
      <w:lvlJc w:val="left"/>
      <w:pPr>
        <w:ind w:left="8081" w:hanging="714"/>
      </w:pPr>
      <w:rPr>
        <w:rFonts w:hint="default"/>
        <w:lang w:val="ru-RU" w:eastAsia="en-US" w:bidi="ar-SA"/>
      </w:rPr>
    </w:lvl>
  </w:abstractNum>
  <w:abstractNum w:abstractNumId="29" w15:restartNumberingAfterBreak="0">
    <w:nsid w:val="52292DF4"/>
    <w:multiLevelType w:val="hybridMultilevel"/>
    <w:tmpl w:val="4A22817E"/>
    <w:lvl w:ilvl="0" w:tplc="40DE09B0">
      <w:start w:val="1"/>
      <w:numFmt w:val="decimal"/>
      <w:lvlText w:val="%1."/>
      <w:lvlJc w:val="left"/>
      <w:pPr>
        <w:ind w:left="2266" w:hanging="69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E138D56A">
      <w:numFmt w:val="bullet"/>
      <w:lvlText w:val="•"/>
      <w:lvlJc w:val="left"/>
      <w:pPr>
        <w:ind w:left="3040" w:hanging="699"/>
      </w:pPr>
      <w:rPr>
        <w:rFonts w:hint="default"/>
        <w:lang w:val="ru-RU" w:eastAsia="en-US" w:bidi="ar-SA"/>
      </w:rPr>
    </w:lvl>
    <w:lvl w:ilvl="2" w:tplc="DAC8EEF0">
      <w:numFmt w:val="bullet"/>
      <w:lvlText w:val="•"/>
      <w:lvlJc w:val="left"/>
      <w:pPr>
        <w:ind w:left="3821" w:hanging="699"/>
      </w:pPr>
      <w:rPr>
        <w:rFonts w:hint="default"/>
        <w:lang w:val="ru-RU" w:eastAsia="en-US" w:bidi="ar-SA"/>
      </w:rPr>
    </w:lvl>
    <w:lvl w:ilvl="3" w:tplc="EED2A302">
      <w:numFmt w:val="bullet"/>
      <w:lvlText w:val="•"/>
      <w:lvlJc w:val="left"/>
      <w:pPr>
        <w:ind w:left="4602" w:hanging="699"/>
      </w:pPr>
      <w:rPr>
        <w:rFonts w:hint="default"/>
        <w:lang w:val="ru-RU" w:eastAsia="en-US" w:bidi="ar-SA"/>
      </w:rPr>
    </w:lvl>
    <w:lvl w:ilvl="4" w:tplc="FA6CA6DE">
      <w:numFmt w:val="bullet"/>
      <w:lvlText w:val="•"/>
      <w:lvlJc w:val="left"/>
      <w:pPr>
        <w:ind w:left="5382" w:hanging="699"/>
      </w:pPr>
      <w:rPr>
        <w:rFonts w:hint="default"/>
        <w:lang w:val="ru-RU" w:eastAsia="en-US" w:bidi="ar-SA"/>
      </w:rPr>
    </w:lvl>
    <w:lvl w:ilvl="5" w:tplc="418ADE36">
      <w:numFmt w:val="bullet"/>
      <w:lvlText w:val="•"/>
      <w:lvlJc w:val="left"/>
      <w:pPr>
        <w:ind w:left="6163" w:hanging="699"/>
      </w:pPr>
      <w:rPr>
        <w:rFonts w:hint="default"/>
        <w:lang w:val="ru-RU" w:eastAsia="en-US" w:bidi="ar-SA"/>
      </w:rPr>
    </w:lvl>
    <w:lvl w:ilvl="6" w:tplc="5FB4117E">
      <w:numFmt w:val="bullet"/>
      <w:lvlText w:val="•"/>
      <w:lvlJc w:val="left"/>
      <w:pPr>
        <w:ind w:left="6944" w:hanging="699"/>
      </w:pPr>
      <w:rPr>
        <w:rFonts w:hint="default"/>
        <w:lang w:val="ru-RU" w:eastAsia="en-US" w:bidi="ar-SA"/>
      </w:rPr>
    </w:lvl>
    <w:lvl w:ilvl="7" w:tplc="9306F67C">
      <w:numFmt w:val="bullet"/>
      <w:lvlText w:val="•"/>
      <w:lvlJc w:val="left"/>
      <w:pPr>
        <w:ind w:left="7724" w:hanging="699"/>
      </w:pPr>
      <w:rPr>
        <w:rFonts w:hint="default"/>
        <w:lang w:val="ru-RU" w:eastAsia="en-US" w:bidi="ar-SA"/>
      </w:rPr>
    </w:lvl>
    <w:lvl w:ilvl="8" w:tplc="8A3241E0">
      <w:numFmt w:val="bullet"/>
      <w:lvlText w:val="•"/>
      <w:lvlJc w:val="left"/>
      <w:pPr>
        <w:ind w:left="8505" w:hanging="699"/>
      </w:pPr>
      <w:rPr>
        <w:rFonts w:hint="default"/>
        <w:lang w:val="ru-RU" w:eastAsia="en-US" w:bidi="ar-SA"/>
      </w:rPr>
    </w:lvl>
  </w:abstractNum>
  <w:abstractNum w:abstractNumId="30" w15:restartNumberingAfterBreak="0">
    <w:nsid w:val="52D862C2"/>
    <w:multiLevelType w:val="hybridMultilevel"/>
    <w:tmpl w:val="DF4C1190"/>
    <w:lvl w:ilvl="0" w:tplc="16F8800C">
      <w:start w:val="1"/>
      <w:numFmt w:val="decimal"/>
      <w:lvlText w:val="%1)"/>
      <w:lvlJc w:val="left"/>
      <w:pPr>
        <w:ind w:left="1560" w:hanging="71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E6AA8A44">
      <w:numFmt w:val="bullet"/>
      <w:lvlText w:val="•"/>
      <w:lvlJc w:val="left"/>
      <w:pPr>
        <w:ind w:left="2410" w:hanging="714"/>
      </w:pPr>
      <w:rPr>
        <w:rFonts w:hint="default"/>
        <w:lang w:val="ru-RU" w:eastAsia="en-US" w:bidi="ar-SA"/>
      </w:rPr>
    </w:lvl>
    <w:lvl w:ilvl="2" w:tplc="C47EA4FA">
      <w:numFmt w:val="bullet"/>
      <w:lvlText w:val="•"/>
      <w:lvlJc w:val="left"/>
      <w:pPr>
        <w:ind w:left="3261" w:hanging="714"/>
      </w:pPr>
      <w:rPr>
        <w:rFonts w:hint="default"/>
        <w:lang w:val="ru-RU" w:eastAsia="en-US" w:bidi="ar-SA"/>
      </w:rPr>
    </w:lvl>
    <w:lvl w:ilvl="3" w:tplc="8DF474FC">
      <w:numFmt w:val="bullet"/>
      <w:lvlText w:val="•"/>
      <w:lvlJc w:val="left"/>
      <w:pPr>
        <w:ind w:left="4112" w:hanging="714"/>
      </w:pPr>
      <w:rPr>
        <w:rFonts w:hint="default"/>
        <w:lang w:val="ru-RU" w:eastAsia="en-US" w:bidi="ar-SA"/>
      </w:rPr>
    </w:lvl>
    <w:lvl w:ilvl="4" w:tplc="89F01BBA">
      <w:numFmt w:val="bullet"/>
      <w:lvlText w:val="•"/>
      <w:lvlJc w:val="left"/>
      <w:pPr>
        <w:ind w:left="4962" w:hanging="714"/>
      </w:pPr>
      <w:rPr>
        <w:rFonts w:hint="default"/>
        <w:lang w:val="ru-RU" w:eastAsia="en-US" w:bidi="ar-SA"/>
      </w:rPr>
    </w:lvl>
    <w:lvl w:ilvl="5" w:tplc="F0E8B332">
      <w:numFmt w:val="bullet"/>
      <w:lvlText w:val="•"/>
      <w:lvlJc w:val="left"/>
      <w:pPr>
        <w:ind w:left="5813" w:hanging="714"/>
      </w:pPr>
      <w:rPr>
        <w:rFonts w:hint="default"/>
        <w:lang w:val="ru-RU" w:eastAsia="en-US" w:bidi="ar-SA"/>
      </w:rPr>
    </w:lvl>
    <w:lvl w:ilvl="6" w:tplc="FE8011D0">
      <w:numFmt w:val="bullet"/>
      <w:lvlText w:val="•"/>
      <w:lvlJc w:val="left"/>
      <w:pPr>
        <w:ind w:left="6664" w:hanging="714"/>
      </w:pPr>
      <w:rPr>
        <w:rFonts w:hint="default"/>
        <w:lang w:val="ru-RU" w:eastAsia="en-US" w:bidi="ar-SA"/>
      </w:rPr>
    </w:lvl>
    <w:lvl w:ilvl="7" w:tplc="AB7427C2">
      <w:numFmt w:val="bullet"/>
      <w:lvlText w:val="•"/>
      <w:lvlJc w:val="left"/>
      <w:pPr>
        <w:ind w:left="7514" w:hanging="714"/>
      </w:pPr>
      <w:rPr>
        <w:rFonts w:hint="default"/>
        <w:lang w:val="ru-RU" w:eastAsia="en-US" w:bidi="ar-SA"/>
      </w:rPr>
    </w:lvl>
    <w:lvl w:ilvl="8" w:tplc="89BEE3B6">
      <w:numFmt w:val="bullet"/>
      <w:lvlText w:val="•"/>
      <w:lvlJc w:val="left"/>
      <w:pPr>
        <w:ind w:left="8365" w:hanging="714"/>
      </w:pPr>
      <w:rPr>
        <w:rFonts w:hint="default"/>
        <w:lang w:val="ru-RU" w:eastAsia="en-US" w:bidi="ar-SA"/>
      </w:rPr>
    </w:lvl>
  </w:abstractNum>
  <w:abstractNum w:abstractNumId="31" w15:restartNumberingAfterBreak="0">
    <w:nsid w:val="5441153B"/>
    <w:multiLevelType w:val="hybridMultilevel"/>
    <w:tmpl w:val="4E4E99A0"/>
    <w:lvl w:ilvl="0" w:tplc="08BED440">
      <w:start w:val="1"/>
      <w:numFmt w:val="decimal"/>
      <w:lvlText w:val="%1)"/>
      <w:lvlJc w:val="left"/>
      <w:pPr>
        <w:ind w:left="141" w:hanging="71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52B6775A">
      <w:numFmt w:val="bullet"/>
      <w:lvlText w:val="•"/>
      <w:lvlJc w:val="left"/>
      <w:pPr>
        <w:ind w:left="1132" w:hanging="714"/>
      </w:pPr>
      <w:rPr>
        <w:rFonts w:hint="default"/>
        <w:lang w:val="ru-RU" w:eastAsia="en-US" w:bidi="ar-SA"/>
      </w:rPr>
    </w:lvl>
    <w:lvl w:ilvl="2" w:tplc="2594F744">
      <w:numFmt w:val="bullet"/>
      <w:lvlText w:val="•"/>
      <w:lvlJc w:val="left"/>
      <w:pPr>
        <w:ind w:left="2125" w:hanging="714"/>
      </w:pPr>
      <w:rPr>
        <w:rFonts w:hint="default"/>
        <w:lang w:val="ru-RU" w:eastAsia="en-US" w:bidi="ar-SA"/>
      </w:rPr>
    </w:lvl>
    <w:lvl w:ilvl="3" w:tplc="805A5D44">
      <w:numFmt w:val="bullet"/>
      <w:lvlText w:val="•"/>
      <w:lvlJc w:val="left"/>
      <w:pPr>
        <w:ind w:left="3118" w:hanging="714"/>
      </w:pPr>
      <w:rPr>
        <w:rFonts w:hint="default"/>
        <w:lang w:val="ru-RU" w:eastAsia="en-US" w:bidi="ar-SA"/>
      </w:rPr>
    </w:lvl>
    <w:lvl w:ilvl="4" w:tplc="4F722FA6">
      <w:numFmt w:val="bullet"/>
      <w:lvlText w:val="•"/>
      <w:lvlJc w:val="left"/>
      <w:pPr>
        <w:ind w:left="4110" w:hanging="714"/>
      </w:pPr>
      <w:rPr>
        <w:rFonts w:hint="default"/>
        <w:lang w:val="ru-RU" w:eastAsia="en-US" w:bidi="ar-SA"/>
      </w:rPr>
    </w:lvl>
    <w:lvl w:ilvl="5" w:tplc="7DE8AA86">
      <w:numFmt w:val="bullet"/>
      <w:lvlText w:val="•"/>
      <w:lvlJc w:val="left"/>
      <w:pPr>
        <w:ind w:left="5103" w:hanging="714"/>
      </w:pPr>
      <w:rPr>
        <w:rFonts w:hint="default"/>
        <w:lang w:val="ru-RU" w:eastAsia="en-US" w:bidi="ar-SA"/>
      </w:rPr>
    </w:lvl>
    <w:lvl w:ilvl="6" w:tplc="6E5EA276">
      <w:numFmt w:val="bullet"/>
      <w:lvlText w:val="•"/>
      <w:lvlJc w:val="left"/>
      <w:pPr>
        <w:ind w:left="6096" w:hanging="714"/>
      </w:pPr>
      <w:rPr>
        <w:rFonts w:hint="default"/>
        <w:lang w:val="ru-RU" w:eastAsia="en-US" w:bidi="ar-SA"/>
      </w:rPr>
    </w:lvl>
    <w:lvl w:ilvl="7" w:tplc="2B98EBDC">
      <w:numFmt w:val="bullet"/>
      <w:lvlText w:val="•"/>
      <w:lvlJc w:val="left"/>
      <w:pPr>
        <w:ind w:left="7088" w:hanging="714"/>
      </w:pPr>
      <w:rPr>
        <w:rFonts w:hint="default"/>
        <w:lang w:val="ru-RU" w:eastAsia="en-US" w:bidi="ar-SA"/>
      </w:rPr>
    </w:lvl>
    <w:lvl w:ilvl="8" w:tplc="102E1552">
      <w:numFmt w:val="bullet"/>
      <w:lvlText w:val="•"/>
      <w:lvlJc w:val="left"/>
      <w:pPr>
        <w:ind w:left="8081" w:hanging="714"/>
      </w:pPr>
      <w:rPr>
        <w:rFonts w:hint="default"/>
        <w:lang w:val="ru-RU" w:eastAsia="en-US" w:bidi="ar-SA"/>
      </w:rPr>
    </w:lvl>
  </w:abstractNum>
  <w:abstractNum w:abstractNumId="32" w15:restartNumberingAfterBreak="0">
    <w:nsid w:val="55B24A0F"/>
    <w:multiLevelType w:val="hybridMultilevel"/>
    <w:tmpl w:val="B45264F2"/>
    <w:lvl w:ilvl="0" w:tplc="35C07B30">
      <w:start w:val="1"/>
      <w:numFmt w:val="decimal"/>
      <w:lvlText w:val="%1)"/>
      <w:lvlJc w:val="left"/>
      <w:pPr>
        <w:ind w:left="141" w:hanging="28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7BC80D38">
      <w:numFmt w:val="bullet"/>
      <w:lvlText w:val="•"/>
      <w:lvlJc w:val="left"/>
      <w:pPr>
        <w:ind w:left="1132" w:hanging="288"/>
      </w:pPr>
      <w:rPr>
        <w:rFonts w:hint="default"/>
        <w:lang w:val="ru-RU" w:eastAsia="en-US" w:bidi="ar-SA"/>
      </w:rPr>
    </w:lvl>
    <w:lvl w:ilvl="2" w:tplc="9FEA67C8">
      <w:numFmt w:val="bullet"/>
      <w:lvlText w:val="•"/>
      <w:lvlJc w:val="left"/>
      <w:pPr>
        <w:ind w:left="2125" w:hanging="288"/>
      </w:pPr>
      <w:rPr>
        <w:rFonts w:hint="default"/>
        <w:lang w:val="ru-RU" w:eastAsia="en-US" w:bidi="ar-SA"/>
      </w:rPr>
    </w:lvl>
    <w:lvl w:ilvl="3" w:tplc="DA14B2B4">
      <w:numFmt w:val="bullet"/>
      <w:lvlText w:val="•"/>
      <w:lvlJc w:val="left"/>
      <w:pPr>
        <w:ind w:left="3118" w:hanging="288"/>
      </w:pPr>
      <w:rPr>
        <w:rFonts w:hint="default"/>
        <w:lang w:val="ru-RU" w:eastAsia="en-US" w:bidi="ar-SA"/>
      </w:rPr>
    </w:lvl>
    <w:lvl w:ilvl="4" w:tplc="205A78DE">
      <w:numFmt w:val="bullet"/>
      <w:lvlText w:val="•"/>
      <w:lvlJc w:val="left"/>
      <w:pPr>
        <w:ind w:left="4110" w:hanging="288"/>
      </w:pPr>
      <w:rPr>
        <w:rFonts w:hint="default"/>
        <w:lang w:val="ru-RU" w:eastAsia="en-US" w:bidi="ar-SA"/>
      </w:rPr>
    </w:lvl>
    <w:lvl w:ilvl="5" w:tplc="4AAADB1A">
      <w:numFmt w:val="bullet"/>
      <w:lvlText w:val="•"/>
      <w:lvlJc w:val="left"/>
      <w:pPr>
        <w:ind w:left="5103" w:hanging="288"/>
      </w:pPr>
      <w:rPr>
        <w:rFonts w:hint="default"/>
        <w:lang w:val="ru-RU" w:eastAsia="en-US" w:bidi="ar-SA"/>
      </w:rPr>
    </w:lvl>
    <w:lvl w:ilvl="6" w:tplc="1EE6D9CC">
      <w:numFmt w:val="bullet"/>
      <w:lvlText w:val="•"/>
      <w:lvlJc w:val="left"/>
      <w:pPr>
        <w:ind w:left="6096" w:hanging="288"/>
      </w:pPr>
      <w:rPr>
        <w:rFonts w:hint="default"/>
        <w:lang w:val="ru-RU" w:eastAsia="en-US" w:bidi="ar-SA"/>
      </w:rPr>
    </w:lvl>
    <w:lvl w:ilvl="7" w:tplc="ECC27E5A">
      <w:numFmt w:val="bullet"/>
      <w:lvlText w:val="•"/>
      <w:lvlJc w:val="left"/>
      <w:pPr>
        <w:ind w:left="7088" w:hanging="288"/>
      </w:pPr>
      <w:rPr>
        <w:rFonts w:hint="default"/>
        <w:lang w:val="ru-RU" w:eastAsia="en-US" w:bidi="ar-SA"/>
      </w:rPr>
    </w:lvl>
    <w:lvl w:ilvl="8" w:tplc="D21AB36C">
      <w:numFmt w:val="bullet"/>
      <w:lvlText w:val="•"/>
      <w:lvlJc w:val="left"/>
      <w:pPr>
        <w:ind w:left="8081" w:hanging="288"/>
      </w:pPr>
      <w:rPr>
        <w:rFonts w:hint="default"/>
        <w:lang w:val="ru-RU" w:eastAsia="en-US" w:bidi="ar-SA"/>
      </w:rPr>
    </w:lvl>
  </w:abstractNum>
  <w:abstractNum w:abstractNumId="33" w15:restartNumberingAfterBreak="0">
    <w:nsid w:val="58BE333C"/>
    <w:multiLevelType w:val="hybridMultilevel"/>
    <w:tmpl w:val="A680FB40"/>
    <w:lvl w:ilvl="0" w:tplc="9456103E">
      <w:start w:val="1"/>
      <w:numFmt w:val="decimal"/>
      <w:lvlText w:val="%1."/>
      <w:lvlJc w:val="left"/>
      <w:pPr>
        <w:ind w:left="141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56CE8210">
      <w:start w:val="1"/>
      <w:numFmt w:val="decimal"/>
      <w:lvlText w:val="%2."/>
      <w:lvlJc w:val="left"/>
      <w:pPr>
        <w:ind w:left="2266" w:hanging="69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 w:tplc="1C24F39E">
      <w:numFmt w:val="bullet"/>
      <w:lvlText w:val="•"/>
      <w:lvlJc w:val="left"/>
      <w:pPr>
        <w:ind w:left="3127" w:hanging="699"/>
      </w:pPr>
      <w:rPr>
        <w:rFonts w:hint="default"/>
        <w:lang w:val="ru-RU" w:eastAsia="en-US" w:bidi="ar-SA"/>
      </w:rPr>
    </w:lvl>
    <w:lvl w:ilvl="3" w:tplc="7876C1D4">
      <w:numFmt w:val="bullet"/>
      <w:lvlText w:val="•"/>
      <w:lvlJc w:val="left"/>
      <w:pPr>
        <w:ind w:left="3994" w:hanging="699"/>
      </w:pPr>
      <w:rPr>
        <w:rFonts w:hint="default"/>
        <w:lang w:val="ru-RU" w:eastAsia="en-US" w:bidi="ar-SA"/>
      </w:rPr>
    </w:lvl>
    <w:lvl w:ilvl="4" w:tplc="89D07D8A">
      <w:numFmt w:val="bullet"/>
      <w:lvlText w:val="•"/>
      <w:lvlJc w:val="left"/>
      <w:pPr>
        <w:ind w:left="4862" w:hanging="699"/>
      </w:pPr>
      <w:rPr>
        <w:rFonts w:hint="default"/>
        <w:lang w:val="ru-RU" w:eastAsia="en-US" w:bidi="ar-SA"/>
      </w:rPr>
    </w:lvl>
    <w:lvl w:ilvl="5" w:tplc="9042A676">
      <w:numFmt w:val="bullet"/>
      <w:lvlText w:val="•"/>
      <w:lvlJc w:val="left"/>
      <w:pPr>
        <w:ind w:left="5729" w:hanging="699"/>
      </w:pPr>
      <w:rPr>
        <w:rFonts w:hint="default"/>
        <w:lang w:val="ru-RU" w:eastAsia="en-US" w:bidi="ar-SA"/>
      </w:rPr>
    </w:lvl>
    <w:lvl w:ilvl="6" w:tplc="97E6B890">
      <w:numFmt w:val="bullet"/>
      <w:lvlText w:val="•"/>
      <w:lvlJc w:val="left"/>
      <w:pPr>
        <w:ind w:left="6597" w:hanging="699"/>
      </w:pPr>
      <w:rPr>
        <w:rFonts w:hint="default"/>
        <w:lang w:val="ru-RU" w:eastAsia="en-US" w:bidi="ar-SA"/>
      </w:rPr>
    </w:lvl>
    <w:lvl w:ilvl="7" w:tplc="1788131C">
      <w:numFmt w:val="bullet"/>
      <w:lvlText w:val="•"/>
      <w:lvlJc w:val="left"/>
      <w:pPr>
        <w:ind w:left="7464" w:hanging="699"/>
      </w:pPr>
      <w:rPr>
        <w:rFonts w:hint="default"/>
        <w:lang w:val="ru-RU" w:eastAsia="en-US" w:bidi="ar-SA"/>
      </w:rPr>
    </w:lvl>
    <w:lvl w:ilvl="8" w:tplc="6AC81D5A">
      <w:numFmt w:val="bullet"/>
      <w:lvlText w:val="•"/>
      <w:lvlJc w:val="left"/>
      <w:pPr>
        <w:ind w:left="8331" w:hanging="699"/>
      </w:pPr>
      <w:rPr>
        <w:rFonts w:hint="default"/>
        <w:lang w:val="ru-RU" w:eastAsia="en-US" w:bidi="ar-SA"/>
      </w:rPr>
    </w:lvl>
  </w:abstractNum>
  <w:abstractNum w:abstractNumId="34" w15:restartNumberingAfterBreak="0">
    <w:nsid w:val="5CDA5003"/>
    <w:multiLevelType w:val="hybridMultilevel"/>
    <w:tmpl w:val="AEBCFE54"/>
    <w:lvl w:ilvl="0" w:tplc="AB28B32C">
      <w:start w:val="1"/>
      <w:numFmt w:val="decimal"/>
      <w:lvlText w:val="%1)"/>
      <w:lvlJc w:val="left"/>
      <w:pPr>
        <w:ind w:left="141" w:hanging="71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5412D118">
      <w:numFmt w:val="bullet"/>
      <w:lvlText w:val="•"/>
      <w:lvlJc w:val="left"/>
      <w:pPr>
        <w:ind w:left="1132" w:hanging="714"/>
      </w:pPr>
      <w:rPr>
        <w:rFonts w:hint="default"/>
        <w:lang w:val="ru-RU" w:eastAsia="en-US" w:bidi="ar-SA"/>
      </w:rPr>
    </w:lvl>
    <w:lvl w:ilvl="2" w:tplc="273CA000">
      <w:numFmt w:val="bullet"/>
      <w:lvlText w:val="•"/>
      <w:lvlJc w:val="left"/>
      <w:pPr>
        <w:ind w:left="2125" w:hanging="714"/>
      </w:pPr>
      <w:rPr>
        <w:rFonts w:hint="default"/>
        <w:lang w:val="ru-RU" w:eastAsia="en-US" w:bidi="ar-SA"/>
      </w:rPr>
    </w:lvl>
    <w:lvl w:ilvl="3" w:tplc="CE0E9412">
      <w:numFmt w:val="bullet"/>
      <w:lvlText w:val="•"/>
      <w:lvlJc w:val="left"/>
      <w:pPr>
        <w:ind w:left="3118" w:hanging="714"/>
      </w:pPr>
      <w:rPr>
        <w:rFonts w:hint="default"/>
        <w:lang w:val="ru-RU" w:eastAsia="en-US" w:bidi="ar-SA"/>
      </w:rPr>
    </w:lvl>
    <w:lvl w:ilvl="4" w:tplc="FE0E19E4">
      <w:numFmt w:val="bullet"/>
      <w:lvlText w:val="•"/>
      <w:lvlJc w:val="left"/>
      <w:pPr>
        <w:ind w:left="4110" w:hanging="714"/>
      </w:pPr>
      <w:rPr>
        <w:rFonts w:hint="default"/>
        <w:lang w:val="ru-RU" w:eastAsia="en-US" w:bidi="ar-SA"/>
      </w:rPr>
    </w:lvl>
    <w:lvl w:ilvl="5" w:tplc="A8347A34">
      <w:numFmt w:val="bullet"/>
      <w:lvlText w:val="•"/>
      <w:lvlJc w:val="left"/>
      <w:pPr>
        <w:ind w:left="5103" w:hanging="714"/>
      </w:pPr>
      <w:rPr>
        <w:rFonts w:hint="default"/>
        <w:lang w:val="ru-RU" w:eastAsia="en-US" w:bidi="ar-SA"/>
      </w:rPr>
    </w:lvl>
    <w:lvl w:ilvl="6" w:tplc="7C20670C">
      <w:numFmt w:val="bullet"/>
      <w:lvlText w:val="•"/>
      <w:lvlJc w:val="left"/>
      <w:pPr>
        <w:ind w:left="6096" w:hanging="714"/>
      </w:pPr>
      <w:rPr>
        <w:rFonts w:hint="default"/>
        <w:lang w:val="ru-RU" w:eastAsia="en-US" w:bidi="ar-SA"/>
      </w:rPr>
    </w:lvl>
    <w:lvl w:ilvl="7" w:tplc="CC70A4A0">
      <w:numFmt w:val="bullet"/>
      <w:lvlText w:val="•"/>
      <w:lvlJc w:val="left"/>
      <w:pPr>
        <w:ind w:left="7088" w:hanging="714"/>
      </w:pPr>
      <w:rPr>
        <w:rFonts w:hint="default"/>
        <w:lang w:val="ru-RU" w:eastAsia="en-US" w:bidi="ar-SA"/>
      </w:rPr>
    </w:lvl>
    <w:lvl w:ilvl="8" w:tplc="2ACC52B6">
      <w:numFmt w:val="bullet"/>
      <w:lvlText w:val="•"/>
      <w:lvlJc w:val="left"/>
      <w:pPr>
        <w:ind w:left="8081" w:hanging="714"/>
      </w:pPr>
      <w:rPr>
        <w:rFonts w:hint="default"/>
        <w:lang w:val="ru-RU" w:eastAsia="en-US" w:bidi="ar-SA"/>
      </w:rPr>
    </w:lvl>
  </w:abstractNum>
  <w:abstractNum w:abstractNumId="35" w15:restartNumberingAfterBreak="0">
    <w:nsid w:val="6150011B"/>
    <w:multiLevelType w:val="hybridMultilevel"/>
    <w:tmpl w:val="1CDC7EB0"/>
    <w:lvl w:ilvl="0" w:tplc="C51C685C">
      <w:start w:val="1"/>
      <w:numFmt w:val="decimal"/>
      <w:lvlText w:val="%1)"/>
      <w:lvlJc w:val="left"/>
      <w:pPr>
        <w:ind w:left="141" w:hanging="71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322C3DFE">
      <w:numFmt w:val="bullet"/>
      <w:lvlText w:val="•"/>
      <w:lvlJc w:val="left"/>
      <w:pPr>
        <w:ind w:left="1132" w:hanging="714"/>
      </w:pPr>
      <w:rPr>
        <w:rFonts w:hint="default"/>
        <w:lang w:val="ru-RU" w:eastAsia="en-US" w:bidi="ar-SA"/>
      </w:rPr>
    </w:lvl>
    <w:lvl w:ilvl="2" w:tplc="CD96A91E">
      <w:numFmt w:val="bullet"/>
      <w:lvlText w:val="•"/>
      <w:lvlJc w:val="left"/>
      <w:pPr>
        <w:ind w:left="2125" w:hanging="714"/>
      </w:pPr>
      <w:rPr>
        <w:rFonts w:hint="default"/>
        <w:lang w:val="ru-RU" w:eastAsia="en-US" w:bidi="ar-SA"/>
      </w:rPr>
    </w:lvl>
    <w:lvl w:ilvl="3" w:tplc="8A820F94">
      <w:numFmt w:val="bullet"/>
      <w:lvlText w:val="•"/>
      <w:lvlJc w:val="left"/>
      <w:pPr>
        <w:ind w:left="3118" w:hanging="714"/>
      </w:pPr>
      <w:rPr>
        <w:rFonts w:hint="default"/>
        <w:lang w:val="ru-RU" w:eastAsia="en-US" w:bidi="ar-SA"/>
      </w:rPr>
    </w:lvl>
    <w:lvl w:ilvl="4" w:tplc="F94C9BAA">
      <w:numFmt w:val="bullet"/>
      <w:lvlText w:val="•"/>
      <w:lvlJc w:val="left"/>
      <w:pPr>
        <w:ind w:left="4110" w:hanging="714"/>
      </w:pPr>
      <w:rPr>
        <w:rFonts w:hint="default"/>
        <w:lang w:val="ru-RU" w:eastAsia="en-US" w:bidi="ar-SA"/>
      </w:rPr>
    </w:lvl>
    <w:lvl w:ilvl="5" w:tplc="4A16BB70">
      <w:numFmt w:val="bullet"/>
      <w:lvlText w:val="•"/>
      <w:lvlJc w:val="left"/>
      <w:pPr>
        <w:ind w:left="5103" w:hanging="714"/>
      </w:pPr>
      <w:rPr>
        <w:rFonts w:hint="default"/>
        <w:lang w:val="ru-RU" w:eastAsia="en-US" w:bidi="ar-SA"/>
      </w:rPr>
    </w:lvl>
    <w:lvl w:ilvl="6" w:tplc="63DC47DC">
      <w:numFmt w:val="bullet"/>
      <w:lvlText w:val="•"/>
      <w:lvlJc w:val="left"/>
      <w:pPr>
        <w:ind w:left="6096" w:hanging="714"/>
      </w:pPr>
      <w:rPr>
        <w:rFonts w:hint="default"/>
        <w:lang w:val="ru-RU" w:eastAsia="en-US" w:bidi="ar-SA"/>
      </w:rPr>
    </w:lvl>
    <w:lvl w:ilvl="7" w:tplc="4E543DE8">
      <w:numFmt w:val="bullet"/>
      <w:lvlText w:val="•"/>
      <w:lvlJc w:val="left"/>
      <w:pPr>
        <w:ind w:left="7088" w:hanging="714"/>
      </w:pPr>
      <w:rPr>
        <w:rFonts w:hint="default"/>
        <w:lang w:val="ru-RU" w:eastAsia="en-US" w:bidi="ar-SA"/>
      </w:rPr>
    </w:lvl>
    <w:lvl w:ilvl="8" w:tplc="650E4212">
      <w:numFmt w:val="bullet"/>
      <w:lvlText w:val="•"/>
      <w:lvlJc w:val="left"/>
      <w:pPr>
        <w:ind w:left="8081" w:hanging="714"/>
      </w:pPr>
      <w:rPr>
        <w:rFonts w:hint="default"/>
        <w:lang w:val="ru-RU" w:eastAsia="en-US" w:bidi="ar-SA"/>
      </w:rPr>
    </w:lvl>
  </w:abstractNum>
  <w:abstractNum w:abstractNumId="36" w15:restartNumberingAfterBreak="0">
    <w:nsid w:val="6834652F"/>
    <w:multiLevelType w:val="hybridMultilevel"/>
    <w:tmpl w:val="FDFEC286"/>
    <w:lvl w:ilvl="0" w:tplc="29ECCC84">
      <w:start w:val="1"/>
      <w:numFmt w:val="decimal"/>
      <w:lvlText w:val="%1)"/>
      <w:lvlJc w:val="left"/>
      <w:pPr>
        <w:ind w:left="1560" w:hanging="71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66625DF2">
      <w:numFmt w:val="bullet"/>
      <w:lvlText w:val="•"/>
      <w:lvlJc w:val="left"/>
      <w:pPr>
        <w:ind w:left="2410" w:hanging="714"/>
      </w:pPr>
      <w:rPr>
        <w:rFonts w:hint="default"/>
        <w:lang w:val="ru-RU" w:eastAsia="en-US" w:bidi="ar-SA"/>
      </w:rPr>
    </w:lvl>
    <w:lvl w:ilvl="2" w:tplc="8F9E4610">
      <w:numFmt w:val="bullet"/>
      <w:lvlText w:val="•"/>
      <w:lvlJc w:val="left"/>
      <w:pPr>
        <w:ind w:left="3261" w:hanging="714"/>
      </w:pPr>
      <w:rPr>
        <w:rFonts w:hint="default"/>
        <w:lang w:val="ru-RU" w:eastAsia="en-US" w:bidi="ar-SA"/>
      </w:rPr>
    </w:lvl>
    <w:lvl w:ilvl="3" w:tplc="67708A12">
      <w:numFmt w:val="bullet"/>
      <w:lvlText w:val="•"/>
      <w:lvlJc w:val="left"/>
      <w:pPr>
        <w:ind w:left="4112" w:hanging="714"/>
      </w:pPr>
      <w:rPr>
        <w:rFonts w:hint="default"/>
        <w:lang w:val="ru-RU" w:eastAsia="en-US" w:bidi="ar-SA"/>
      </w:rPr>
    </w:lvl>
    <w:lvl w:ilvl="4" w:tplc="6A48AA6E">
      <w:numFmt w:val="bullet"/>
      <w:lvlText w:val="•"/>
      <w:lvlJc w:val="left"/>
      <w:pPr>
        <w:ind w:left="4962" w:hanging="714"/>
      </w:pPr>
      <w:rPr>
        <w:rFonts w:hint="default"/>
        <w:lang w:val="ru-RU" w:eastAsia="en-US" w:bidi="ar-SA"/>
      </w:rPr>
    </w:lvl>
    <w:lvl w:ilvl="5" w:tplc="C67C1E16">
      <w:numFmt w:val="bullet"/>
      <w:lvlText w:val="•"/>
      <w:lvlJc w:val="left"/>
      <w:pPr>
        <w:ind w:left="5813" w:hanging="714"/>
      </w:pPr>
      <w:rPr>
        <w:rFonts w:hint="default"/>
        <w:lang w:val="ru-RU" w:eastAsia="en-US" w:bidi="ar-SA"/>
      </w:rPr>
    </w:lvl>
    <w:lvl w:ilvl="6" w:tplc="A8A89EFC">
      <w:numFmt w:val="bullet"/>
      <w:lvlText w:val="•"/>
      <w:lvlJc w:val="left"/>
      <w:pPr>
        <w:ind w:left="6664" w:hanging="714"/>
      </w:pPr>
      <w:rPr>
        <w:rFonts w:hint="default"/>
        <w:lang w:val="ru-RU" w:eastAsia="en-US" w:bidi="ar-SA"/>
      </w:rPr>
    </w:lvl>
    <w:lvl w:ilvl="7" w:tplc="C4FEC92A">
      <w:numFmt w:val="bullet"/>
      <w:lvlText w:val="•"/>
      <w:lvlJc w:val="left"/>
      <w:pPr>
        <w:ind w:left="7514" w:hanging="714"/>
      </w:pPr>
      <w:rPr>
        <w:rFonts w:hint="default"/>
        <w:lang w:val="ru-RU" w:eastAsia="en-US" w:bidi="ar-SA"/>
      </w:rPr>
    </w:lvl>
    <w:lvl w:ilvl="8" w:tplc="F7D417BC">
      <w:numFmt w:val="bullet"/>
      <w:lvlText w:val="•"/>
      <w:lvlJc w:val="left"/>
      <w:pPr>
        <w:ind w:left="8365" w:hanging="714"/>
      </w:pPr>
      <w:rPr>
        <w:rFonts w:hint="default"/>
        <w:lang w:val="ru-RU" w:eastAsia="en-US" w:bidi="ar-SA"/>
      </w:rPr>
    </w:lvl>
  </w:abstractNum>
  <w:abstractNum w:abstractNumId="37" w15:restartNumberingAfterBreak="0">
    <w:nsid w:val="69792420"/>
    <w:multiLevelType w:val="multilevel"/>
    <w:tmpl w:val="265AB5A2"/>
    <w:lvl w:ilvl="0">
      <w:start w:val="1"/>
      <w:numFmt w:val="decimal"/>
      <w:lvlText w:val="%1"/>
      <w:lvlJc w:val="left"/>
      <w:pPr>
        <w:ind w:left="919" w:hanging="57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"/>
      <w:lvlJc w:val="left"/>
      <w:pPr>
        <w:ind w:left="1877" w:hanging="424"/>
        <w:jc w:val="right"/>
      </w:pPr>
      <w:rPr>
        <w:rFonts w:hint="default"/>
        <w:spacing w:val="0"/>
        <w:w w:val="100"/>
        <w:lang w:val="ru-RU" w:eastAsia="en-US" w:bidi="ar-SA"/>
      </w:rPr>
    </w:lvl>
    <w:lvl w:ilvl="2">
      <w:start w:val="1"/>
      <w:numFmt w:val="decimal"/>
      <w:lvlText w:val="%3)"/>
      <w:lvlJc w:val="left"/>
      <w:pPr>
        <w:ind w:left="141" w:hanging="42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4)"/>
      <w:lvlJc w:val="left"/>
      <w:pPr>
        <w:ind w:left="141" w:hanging="57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2080" w:hanging="57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411" w:hanging="57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742" w:hanging="57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073" w:hanging="57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404" w:hanging="570"/>
      </w:pPr>
      <w:rPr>
        <w:rFonts w:hint="default"/>
        <w:lang w:val="ru-RU" w:eastAsia="en-US" w:bidi="ar-SA"/>
      </w:rPr>
    </w:lvl>
  </w:abstractNum>
  <w:abstractNum w:abstractNumId="38" w15:restartNumberingAfterBreak="0">
    <w:nsid w:val="6B60169C"/>
    <w:multiLevelType w:val="hybridMultilevel"/>
    <w:tmpl w:val="17F6B304"/>
    <w:lvl w:ilvl="0" w:tplc="1186C6AA">
      <w:start w:val="1"/>
      <w:numFmt w:val="decimal"/>
      <w:lvlText w:val="%1)"/>
      <w:lvlJc w:val="left"/>
      <w:pPr>
        <w:ind w:left="141" w:hanging="71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26142D78">
      <w:numFmt w:val="bullet"/>
      <w:lvlText w:val="•"/>
      <w:lvlJc w:val="left"/>
      <w:pPr>
        <w:ind w:left="1132" w:hanging="714"/>
      </w:pPr>
      <w:rPr>
        <w:rFonts w:hint="default"/>
        <w:lang w:val="ru-RU" w:eastAsia="en-US" w:bidi="ar-SA"/>
      </w:rPr>
    </w:lvl>
    <w:lvl w:ilvl="2" w:tplc="C144D9D4">
      <w:numFmt w:val="bullet"/>
      <w:lvlText w:val="•"/>
      <w:lvlJc w:val="left"/>
      <w:pPr>
        <w:ind w:left="2125" w:hanging="714"/>
      </w:pPr>
      <w:rPr>
        <w:rFonts w:hint="default"/>
        <w:lang w:val="ru-RU" w:eastAsia="en-US" w:bidi="ar-SA"/>
      </w:rPr>
    </w:lvl>
    <w:lvl w:ilvl="3" w:tplc="5E102A44">
      <w:numFmt w:val="bullet"/>
      <w:lvlText w:val="•"/>
      <w:lvlJc w:val="left"/>
      <w:pPr>
        <w:ind w:left="3118" w:hanging="714"/>
      </w:pPr>
      <w:rPr>
        <w:rFonts w:hint="default"/>
        <w:lang w:val="ru-RU" w:eastAsia="en-US" w:bidi="ar-SA"/>
      </w:rPr>
    </w:lvl>
    <w:lvl w:ilvl="4" w:tplc="DB303884">
      <w:numFmt w:val="bullet"/>
      <w:lvlText w:val="•"/>
      <w:lvlJc w:val="left"/>
      <w:pPr>
        <w:ind w:left="4110" w:hanging="714"/>
      </w:pPr>
      <w:rPr>
        <w:rFonts w:hint="default"/>
        <w:lang w:val="ru-RU" w:eastAsia="en-US" w:bidi="ar-SA"/>
      </w:rPr>
    </w:lvl>
    <w:lvl w:ilvl="5" w:tplc="6DD2AAF6">
      <w:numFmt w:val="bullet"/>
      <w:lvlText w:val="•"/>
      <w:lvlJc w:val="left"/>
      <w:pPr>
        <w:ind w:left="5103" w:hanging="714"/>
      </w:pPr>
      <w:rPr>
        <w:rFonts w:hint="default"/>
        <w:lang w:val="ru-RU" w:eastAsia="en-US" w:bidi="ar-SA"/>
      </w:rPr>
    </w:lvl>
    <w:lvl w:ilvl="6" w:tplc="53AE8A44">
      <w:numFmt w:val="bullet"/>
      <w:lvlText w:val="•"/>
      <w:lvlJc w:val="left"/>
      <w:pPr>
        <w:ind w:left="6096" w:hanging="714"/>
      </w:pPr>
      <w:rPr>
        <w:rFonts w:hint="default"/>
        <w:lang w:val="ru-RU" w:eastAsia="en-US" w:bidi="ar-SA"/>
      </w:rPr>
    </w:lvl>
    <w:lvl w:ilvl="7" w:tplc="DB3E6612">
      <w:numFmt w:val="bullet"/>
      <w:lvlText w:val="•"/>
      <w:lvlJc w:val="left"/>
      <w:pPr>
        <w:ind w:left="7088" w:hanging="714"/>
      </w:pPr>
      <w:rPr>
        <w:rFonts w:hint="default"/>
        <w:lang w:val="ru-RU" w:eastAsia="en-US" w:bidi="ar-SA"/>
      </w:rPr>
    </w:lvl>
    <w:lvl w:ilvl="8" w:tplc="53E4E7F8">
      <w:numFmt w:val="bullet"/>
      <w:lvlText w:val="•"/>
      <w:lvlJc w:val="left"/>
      <w:pPr>
        <w:ind w:left="8081" w:hanging="714"/>
      </w:pPr>
      <w:rPr>
        <w:rFonts w:hint="default"/>
        <w:lang w:val="ru-RU" w:eastAsia="en-US" w:bidi="ar-SA"/>
      </w:rPr>
    </w:lvl>
  </w:abstractNum>
  <w:abstractNum w:abstractNumId="39" w15:restartNumberingAfterBreak="0">
    <w:nsid w:val="6E35497F"/>
    <w:multiLevelType w:val="hybridMultilevel"/>
    <w:tmpl w:val="8CE6C230"/>
    <w:lvl w:ilvl="0" w:tplc="45AEA1E2">
      <w:start w:val="1"/>
      <w:numFmt w:val="decimal"/>
      <w:lvlText w:val="%1)"/>
      <w:lvlJc w:val="left"/>
      <w:pPr>
        <w:ind w:left="141" w:hanging="57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ECDC5046">
      <w:numFmt w:val="bullet"/>
      <w:lvlText w:val="•"/>
      <w:lvlJc w:val="left"/>
      <w:pPr>
        <w:ind w:left="1132" w:hanging="570"/>
      </w:pPr>
      <w:rPr>
        <w:rFonts w:hint="default"/>
        <w:lang w:val="ru-RU" w:eastAsia="en-US" w:bidi="ar-SA"/>
      </w:rPr>
    </w:lvl>
    <w:lvl w:ilvl="2" w:tplc="F82064C0">
      <w:numFmt w:val="bullet"/>
      <w:lvlText w:val="•"/>
      <w:lvlJc w:val="left"/>
      <w:pPr>
        <w:ind w:left="2125" w:hanging="570"/>
      </w:pPr>
      <w:rPr>
        <w:rFonts w:hint="default"/>
        <w:lang w:val="ru-RU" w:eastAsia="en-US" w:bidi="ar-SA"/>
      </w:rPr>
    </w:lvl>
    <w:lvl w:ilvl="3" w:tplc="9E745D26">
      <w:numFmt w:val="bullet"/>
      <w:lvlText w:val="•"/>
      <w:lvlJc w:val="left"/>
      <w:pPr>
        <w:ind w:left="3118" w:hanging="570"/>
      </w:pPr>
      <w:rPr>
        <w:rFonts w:hint="default"/>
        <w:lang w:val="ru-RU" w:eastAsia="en-US" w:bidi="ar-SA"/>
      </w:rPr>
    </w:lvl>
    <w:lvl w:ilvl="4" w:tplc="0FF4701A">
      <w:numFmt w:val="bullet"/>
      <w:lvlText w:val="•"/>
      <w:lvlJc w:val="left"/>
      <w:pPr>
        <w:ind w:left="4110" w:hanging="570"/>
      </w:pPr>
      <w:rPr>
        <w:rFonts w:hint="default"/>
        <w:lang w:val="ru-RU" w:eastAsia="en-US" w:bidi="ar-SA"/>
      </w:rPr>
    </w:lvl>
    <w:lvl w:ilvl="5" w:tplc="FFC8385A">
      <w:numFmt w:val="bullet"/>
      <w:lvlText w:val="•"/>
      <w:lvlJc w:val="left"/>
      <w:pPr>
        <w:ind w:left="5103" w:hanging="570"/>
      </w:pPr>
      <w:rPr>
        <w:rFonts w:hint="default"/>
        <w:lang w:val="ru-RU" w:eastAsia="en-US" w:bidi="ar-SA"/>
      </w:rPr>
    </w:lvl>
    <w:lvl w:ilvl="6" w:tplc="4830BC8E">
      <w:numFmt w:val="bullet"/>
      <w:lvlText w:val="•"/>
      <w:lvlJc w:val="left"/>
      <w:pPr>
        <w:ind w:left="6096" w:hanging="570"/>
      </w:pPr>
      <w:rPr>
        <w:rFonts w:hint="default"/>
        <w:lang w:val="ru-RU" w:eastAsia="en-US" w:bidi="ar-SA"/>
      </w:rPr>
    </w:lvl>
    <w:lvl w:ilvl="7" w:tplc="4E5227EA">
      <w:numFmt w:val="bullet"/>
      <w:lvlText w:val="•"/>
      <w:lvlJc w:val="left"/>
      <w:pPr>
        <w:ind w:left="7088" w:hanging="570"/>
      </w:pPr>
      <w:rPr>
        <w:rFonts w:hint="default"/>
        <w:lang w:val="ru-RU" w:eastAsia="en-US" w:bidi="ar-SA"/>
      </w:rPr>
    </w:lvl>
    <w:lvl w:ilvl="8" w:tplc="88C0C406">
      <w:numFmt w:val="bullet"/>
      <w:lvlText w:val="•"/>
      <w:lvlJc w:val="left"/>
      <w:pPr>
        <w:ind w:left="8081" w:hanging="570"/>
      </w:pPr>
      <w:rPr>
        <w:rFonts w:hint="default"/>
        <w:lang w:val="ru-RU" w:eastAsia="en-US" w:bidi="ar-SA"/>
      </w:rPr>
    </w:lvl>
  </w:abstractNum>
  <w:abstractNum w:abstractNumId="40" w15:restartNumberingAfterBreak="0">
    <w:nsid w:val="6EC537F6"/>
    <w:multiLevelType w:val="hybridMultilevel"/>
    <w:tmpl w:val="41B88098"/>
    <w:lvl w:ilvl="0" w:tplc="A46E91DA">
      <w:start w:val="1"/>
      <w:numFmt w:val="decimal"/>
      <w:lvlText w:val="%1."/>
      <w:lvlJc w:val="left"/>
      <w:pPr>
        <w:ind w:left="141" w:hanging="714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F3F6E61A">
      <w:numFmt w:val="bullet"/>
      <w:lvlText w:val="•"/>
      <w:lvlJc w:val="left"/>
      <w:pPr>
        <w:ind w:left="1132" w:hanging="714"/>
      </w:pPr>
      <w:rPr>
        <w:rFonts w:hint="default"/>
        <w:lang w:val="ru-RU" w:eastAsia="en-US" w:bidi="ar-SA"/>
      </w:rPr>
    </w:lvl>
    <w:lvl w:ilvl="2" w:tplc="23E2E012">
      <w:numFmt w:val="bullet"/>
      <w:lvlText w:val="•"/>
      <w:lvlJc w:val="left"/>
      <w:pPr>
        <w:ind w:left="2125" w:hanging="714"/>
      </w:pPr>
      <w:rPr>
        <w:rFonts w:hint="default"/>
        <w:lang w:val="ru-RU" w:eastAsia="en-US" w:bidi="ar-SA"/>
      </w:rPr>
    </w:lvl>
    <w:lvl w:ilvl="3" w:tplc="D16C978E">
      <w:numFmt w:val="bullet"/>
      <w:lvlText w:val="•"/>
      <w:lvlJc w:val="left"/>
      <w:pPr>
        <w:ind w:left="3118" w:hanging="714"/>
      </w:pPr>
      <w:rPr>
        <w:rFonts w:hint="default"/>
        <w:lang w:val="ru-RU" w:eastAsia="en-US" w:bidi="ar-SA"/>
      </w:rPr>
    </w:lvl>
    <w:lvl w:ilvl="4" w:tplc="C854B0AC">
      <w:numFmt w:val="bullet"/>
      <w:lvlText w:val="•"/>
      <w:lvlJc w:val="left"/>
      <w:pPr>
        <w:ind w:left="4110" w:hanging="714"/>
      </w:pPr>
      <w:rPr>
        <w:rFonts w:hint="default"/>
        <w:lang w:val="ru-RU" w:eastAsia="en-US" w:bidi="ar-SA"/>
      </w:rPr>
    </w:lvl>
    <w:lvl w:ilvl="5" w:tplc="590A6692">
      <w:numFmt w:val="bullet"/>
      <w:lvlText w:val="•"/>
      <w:lvlJc w:val="left"/>
      <w:pPr>
        <w:ind w:left="5103" w:hanging="714"/>
      </w:pPr>
      <w:rPr>
        <w:rFonts w:hint="default"/>
        <w:lang w:val="ru-RU" w:eastAsia="en-US" w:bidi="ar-SA"/>
      </w:rPr>
    </w:lvl>
    <w:lvl w:ilvl="6" w:tplc="5762C654">
      <w:numFmt w:val="bullet"/>
      <w:lvlText w:val="•"/>
      <w:lvlJc w:val="left"/>
      <w:pPr>
        <w:ind w:left="6096" w:hanging="714"/>
      </w:pPr>
      <w:rPr>
        <w:rFonts w:hint="default"/>
        <w:lang w:val="ru-RU" w:eastAsia="en-US" w:bidi="ar-SA"/>
      </w:rPr>
    </w:lvl>
    <w:lvl w:ilvl="7" w:tplc="1E04E03E">
      <w:numFmt w:val="bullet"/>
      <w:lvlText w:val="•"/>
      <w:lvlJc w:val="left"/>
      <w:pPr>
        <w:ind w:left="7088" w:hanging="714"/>
      </w:pPr>
      <w:rPr>
        <w:rFonts w:hint="default"/>
        <w:lang w:val="ru-RU" w:eastAsia="en-US" w:bidi="ar-SA"/>
      </w:rPr>
    </w:lvl>
    <w:lvl w:ilvl="8" w:tplc="6234DCEC">
      <w:numFmt w:val="bullet"/>
      <w:lvlText w:val="•"/>
      <w:lvlJc w:val="left"/>
      <w:pPr>
        <w:ind w:left="8081" w:hanging="714"/>
      </w:pPr>
      <w:rPr>
        <w:rFonts w:hint="default"/>
        <w:lang w:val="ru-RU" w:eastAsia="en-US" w:bidi="ar-SA"/>
      </w:rPr>
    </w:lvl>
  </w:abstractNum>
  <w:abstractNum w:abstractNumId="41" w15:restartNumberingAfterBreak="0">
    <w:nsid w:val="725A3636"/>
    <w:multiLevelType w:val="hybridMultilevel"/>
    <w:tmpl w:val="D7A8F4E2"/>
    <w:lvl w:ilvl="0" w:tplc="32A4354C">
      <w:start w:val="1"/>
      <w:numFmt w:val="decimal"/>
      <w:lvlText w:val="%1)"/>
      <w:lvlJc w:val="left"/>
      <w:pPr>
        <w:ind w:left="1560" w:hanging="71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F4AAE52C">
      <w:numFmt w:val="bullet"/>
      <w:lvlText w:val="•"/>
      <w:lvlJc w:val="left"/>
      <w:pPr>
        <w:ind w:left="2410" w:hanging="714"/>
      </w:pPr>
      <w:rPr>
        <w:rFonts w:hint="default"/>
        <w:lang w:val="ru-RU" w:eastAsia="en-US" w:bidi="ar-SA"/>
      </w:rPr>
    </w:lvl>
    <w:lvl w:ilvl="2" w:tplc="82743D44">
      <w:numFmt w:val="bullet"/>
      <w:lvlText w:val="•"/>
      <w:lvlJc w:val="left"/>
      <w:pPr>
        <w:ind w:left="3261" w:hanging="714"/>
      </w:pPr>
      <w:rPr>
        <w:rFonts w:hint="default"/>
        <w:lang w:val="ru-RU" w:eastAsia="en-US" w:bidi="ar-SA"/>
      </w:rPr>
    </w:lvl>
    <w:lvl w:ilvl="3" w:tplc="AA389E52">
      <w:numFmt w:val="bullet"/>
      <w:lvlText w:val="•"/>
      <w:lvlJc w:val="left"/>
      <w:pPr>
        <w:ind w:left="4112" w:hanging="714"/>
      </w:pPr>
      <w:rPr>
        <w:rFonts w:hint="default"/>
        <w:lang w:val="ru-RU" w:eastAsia="en-US" w:bidi="ar-SA"/>
      </w:rPr>
    </w:lvl>
    <w:lvl w:ilvl="4" w:tplc="52805AE0">
      <w:numFmt w:val="bullet"/>
      <w:lvlText w:val="•"/>
      <w:lvlJc w:val="left"/>
      <w:pPr>
        <w:ind w:left="4962" w:hanging="714"/>
      </w:pPr>
      <w:rPr>
        <w:rFonts w:hint="default"/>
        <w:lang w:val="ru-RU" w:eastAsia="en-US" w:bidi="ar-SA"/>
      </w:rPr>
    </w:lvl>
    <w:lvl w:ilvl="5" w:tplc="9C60AD7A">
      <w:numFmt w:val="bullet"/>
      <w:lvlText w:val="•"/>
      <w:lvlJc w:val="left"/>
      <w:pPr>
        <w:ind w:left="5813" w:hanging="714"/>
      </w:pPr>
      <w:rPr>
        <w:rFonts w:hint="default"/>
        <w:lang w:val="ru-RU" w:eastAsia="en-US" w:bidi="ar-SA"/>
      </w:rPr>
    </w:lvl>
    <w:lvl w:ilvl="6" w:tplc="D362F8EE">
      <w:numFmt w:val="bullet"/>
      <w:lvlText w:val="•"/>
      <w:lvlJc w:val="left"/>
      <w:pPr>
        <w:ind w:left="6664" w:hanging="714"/>
      </w:pPr>
      <w:rPr>
        <w:rFonts w:hint="default"/>
        <w:lang w:val="ru-RU" w:eastAsia="en-US" w:bidi="ar-SA"/>
      </w:rPr>
    </w:lvl>
    <w:lvl w:ilvl="7" w:tplc="8D0A5334">
      <w:numFmt w:val="bullet"/>
      <w:lvlText w:val="•"/>
      <w:lvlJc w:val="left"/>
      <w:pPr>
        <w:ind w:left="7514" w:hanging="714"/>
      </w:pPr>
      <w:rPr>
        <w:rFonts w:hint="default"/>
        <w:lang w:val="ru-RU" w:eastAsia="en-US" w:bidi="ar-SA"/>
      </w:rPr>
    </w:lvl>
    <w:lvl w:ilvl="8" w:tplc="5CACBF1E">
      <w:numFmt w:val="bullet"/>
      <w:lvlText w:val="•"/>
      <w:lvlJc w:val="left"/>
      <w:pPr>
        <w:ind w:left="8365" w:hanging="714"/>
      </w:pPr>
      <w:rPr>
        <w:rFonts w:hint="default"/>
        <w:lang w:val="ru-RU" w:eastAsia="en-US" w:bidi="ar-SA"/>
      </w:rPr>
    </w:lvl>
  </w:abstractNum>
  <w:abstractNum w:abstractNumId="42" w15:restartNumberingAfterBreak="0">
    <w:nsid w:val="749A080A"/>
    <w:multiLevelType w:val="hybridMultilevel"/>
    <w:tmpl w:val="3318A5EA"/>
    <w:lvl w:ilvl="0" w:tplc="7648392E">
      <w:start w:val="1"/>
      <w:numFmt w:val="decimal"/>
      <w:lvlText w:val="%1)"/>
      <w:lvlJc w:val="left"/>
      <w:pPr>
        <w:ind w:left="141" w:hanging="71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23F48DF8">
      <w:numFmt w:val="bullet"/>
      <w:lvlText w:val="•"/>
      <w:lvlJc w:val="left"/>
      <w:pPr>
        <w:ind w:left="1132" w:hanging="714"/>
      </w:pPr>
      <w:rPr>
        <w:rFonts w:hint="default"/>
        <w:lang w:val="ru-RU" w:eastAsia="en-US" w:bidi="ar-SA"/>
      </w:rPr>
    </w:lvl>
    <w:lvl w:ilvl="2" w:tplc="E81295FE">
      <w:numFmt w:val="bullet"/>
      <w:lvlText w:val="•"/>
      <w:lvlJc w:val="left"/>
      <w:pPr>
        <w:ind w:left="2125" w:hanging="714"/>
      </w:pPr>
      <w:rPr>
        <w:rFonts w:hint="default"/>
        <w:lang w:val="ru-RU" w:eastAsia="en-US" w:bidi="ar-SA"/>
      </w:rPr>
    </w:lvl>
    <w:lvl w:ilvl="3" w:tplc="C2362FE0">
      <w:numFmt w:val="bullet"/>
      <w:lvlText w:val="•"/>
      <w:lvlJc w:val="left"/>
      <w:pPr>
        <w:ind w:left="3118" w:hanging="714"/>
      </w:pPr>
      <w:rPr>
        <w:rFonts w:hint="default"/>
        <w:lang w:val="ru-RU" w:eastAsia="en-US" w:bidi="ar-SA"/>
      </w:rPr>
    </w:lvl>
    <w:lvl w:ilvl="4" w:tplc="3092A092">
      <w:numFmt w:val="bullet"/>
      <w:lvlText w:val="•"/>
      <w:lvlJc w:val="left"/>
      <w:pPr>
        <w:ind w:left="4110" w:hanging="714"/>
      </w:pPr>
      <w:rPr>
        <w:rFonts w:hint="default"/>
        <w:lang w:val="ru-RU" w:eastAsia="en-US" w:bidi="ar-SA"/>
      </w:rPr>
    </w:lvl>
    <w:lvl w:ilvl="5" w:tplc="9C9489EE">
      <w:numFmt w:val="bullet"/>
      <w:lvlText w:val="•"/>
      <w:lvlJc w:val="left"/>
      <w:pPr>
        <w:ind w:left="5103" w:hanging="714"/>
      </w:pPr>
      <w:rPr>
        <w:rFonts w:hint="default"/>
        <w:lang w:val="ru-RU" w:eastAsia="en-US" w:bidi="ar-SA"/>
      </w:rPr>
    </w:lvl>
    <w:lvl w:ilvl="6" w:tplc="F5A2C992">
      <w:numFmt w:val="bullet"/>
      <w:lvlText w:val="•"/>
      <w:lvlJc w:val="left"/>
      <w:pPr>
        <w:ind w:left="6096" w:hanging="714"/>
      </w:pPr>
      <w:rPr>
        <w:rFonts w:hint="default"/>
        <w:lang w:val="ru-RU" w:eastAsia="en-US" w:bidi="ar-SA"/>
      </w:rPr>
    </w:lvl>
    <w:lvl w:ilvl="7" w:tplc="8A4876C2">
      <w:numFmt w:val="bullet"/>
      <w:lvlText w:val="•"/>
      <w:lvlJc w:val="left"/>
      <w:pPr>
        <w:ind w:left="7088" w:hanging="714"/>
      </w:pPr>
      <w:rPr>
        <w:rFonts w:hint="default"/>
        <w:lang w:val="ru-RU" w:eastAsia="en-US" w:bidi="ar-SA"/>
      </w:rPr>
    </w:lvl>
    <w:lvl w:ilvl="8" w:tplc="56E874A0">
      <w:numFmt w:val="bullet"/>
      <w:lvlText w:val="•"/>
      <w:lvlJc w:val="left"/>
      <w:pPr>
        <w:ind w:left="8081" w:hanging="714"/>
      </w:pPr>
      <w:rPr>
        <w:rFonts w:hint="default"/>
        <w:lang w:val="ru-RU" w:eastAsia="en-US" w:bidi="ar-SA"/>
      </w:rPr>
    </w:lvl>
  </w:abstractNum>
  <w:abstractNum w:abstractNumId="43" w15:restartNumberingAfterBreak="0">
    <w:nsid w:val="74C73BD8"/>
    <w:multiLevelType w:val="hybridMultilevel"/>
    <w:tmpl w:val="381CED96"/>
    <w:lvl w:ilvl="0" w:tplc="3F866C14">
      <w:numFmt w:val="bullet"/>
      <w:lvlText w:val="-"/>
      <w:lvlJc w:val="left"/>
      <w:pPr>
        <w:ind w:left="1373" w:hanging="15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C2DE3D14">
      <w:numFmt w:val="bullet"/>
      <w:lvlText w:val="•"/>
      <w:lvlJc w:val="left"/>
      <w:pPr>
        <w:ind w:left="2248" w:hanging="159"/>
      </w:pPr>
      <w:rPr>
        <w:rFonts w:hint="default"/>
        <w:lang w:val="ru-RU" w:eastAsia="en-US" w:bidi="ar-SA"/>
      </w:rPr>
    </w:lvl>
    <w:lvl w:ilvl="2" w:tplc="73AAB986">
      <w:numFmt w:val="bullet"/>
      <w:lvlText w:val="•"/>
      <w:lvlJc w:val="left"/>
      <w:pPr>
        <w:ind w:left="3117" w:hanging="159"/>
      </w:pPr>
      <w:rPr>
        <w:rFonts w:hint="default"/>
        <w:lang w:val="ru-RU" w:eastAsia="en-US" w:bidi="ar-SA"/>
      </w:rPr>
    </w:lvl>
    <w:lvl w:ilvl="3" w:tplc="0046DE0C">
      <w:numFmt w:val="bullet"/>
      <w:lvlText w:val="•"/>
      <w:lvlJc w:val="left"/>
      <w:pPr>
        <w:ind w:left="3986" w:hanging="159"/>
      </w:pPr>
      <w:rPr>
        <w:rFonts w:hint="default"/>
        <w:lang w:val="ru-RU" w:eastAsia="en-US" w:bidi="ar-SA"/>
      </w:rPr>
    </w:lvl>
    <w:lvl w:ilvl="4" w:tplc="222A0260">
      <w:numFmt w:val="bullet"/>
      <w:lvlText w:val="•"/>
      <w:lvlJc w:val="left"/>
      <w:pPr>
        <w:ind w:left="4854" w:hanging="159"/>
      </w:pPr>
      <w:rPr>
        <w:rFonts w:hint="default"/>
        <w:lang w:val="ru-RU" w:eastAsia="en-US" w:bidi="ar-SA"/>
      </w:rPr>
    </w:lvl>
    <w:lvl w:ilvl="5" w:tplc="6EB2083A">
      <w:numFmt w:val="bullet"/>
      <w:lvlText w:val="•"/>
      <w:lvlJc w:val="left"/>
      <w:pPr>
        <w:ind w:left="5723" w:hanging="159"/>
      </w:pPr>
      <w:rPr>
        <w:rFonts w:hint="default"/>
        <w:lang w:val="ru-RU" w:eastAsia="en-US" w:bidi="ar-SA"/>
      </w:rPr>
    </w:lvl>
    <w:lvl w:ilvl="6" w:tplc="FC5602F2">
      <w:numFmt w:val="bullet"/>
      <w:lvlText w:val="•"/>
      <w:lvlJc w:val="left"/>
      <w:pPr>
        <w:ind w:left="6592" w:hanging="159"/>
      </w:pPr>
      <w:rPr>
        <w:rFonts w:hint="default"/>
        <w:lang w:val="ru-RU" w:eastAsia="en-US" w:bidi="ar-SA"/>
      </w:rPr>
    </w:lvl>
    <w:lvl w:ilvl="7" w:tplc="36302EF0">
      <w:numFmt w:val="bullet"/>
      <w:lvlText w:val="•"/>
      <w:lvlJc w:val="left"/>
      <w:pPr>
        <w:ind w:left="7460" w:hanging="159"/>
      </w:pPr>
      <w:rPr>
        <w:rFonts w:hint="default"/>
        <w:lang w:val="ru-RU" w:eastAsia="en-US" w:bidi="ar-SA"/>
      </w:rPr>
    </w:lvl>
    <w:lvl w:ilvl="8" w:tplc="24DEC8EC">
      <w:numFmt w:val="bullet"/>
      <w:lvlText w:val="•"/>
      <w:lvlJc w:val="left"/>
      <w:pPr>
        <w:ind w:left="8329" w:hanging="159"/>
      </w:pPr>
      <w:rPr>
        <w:rFonts w:hint="default"/>
        <w:lang w:val="ru-RU" w:eastAsia="en-US" w:bidi="ar-SA"/>
      </w:rPr>
    </w:lvl>
  </w:abstractNum>
  <w:abstractNum w:abstractNumId="44" w15:restartNumberingAfterBreak="0">
    <w:nsid w:val="7553435E"/>
    <w:multiLevelType w:val="hybridMultilevel"/>
    <w:tmpl w:val="65FC0EF0"/>
    <w:lvl w:ilvl="0" w:tplc="4948ABB2">
      <w:start w:val="1"/>
      <w:numFmt w:val="decimal"/>
      <w:lvlText w:val="%1)"/>
      <w:lvlJc w:val="left"/>
      <w:pPr>
        <w:ind w:left="141" w:hanging="43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8116BD32">
      <w:numFmt w:val="bullet"/>
      <w:lvlText w:val="•"/>
      <w:lvlJc w:val="left"/>
      <w:pPr>
        <w:ind w:left="1132" w:hanging="433"/>
      </w:pPr>
      <w:rPr>
        <w:rFonts w:hint="default"/>
        <w:lang w:val="ru-RU" w:eastAsia="en-US" w:bidi="ar-SA"/>
      </w:rPr>
    </w:lvl>
    <w:lvl w:ilvl="2" w:tplc="CC849674">
      <w:numFmt w:val="bullet"/>
      <w:lvlText w:val="•"/>
      <w:lvlJc w:val="left"/>
      <w:pPr>
        <w:ind w:left="2125" w:hanging="433"/>
      </w:pPr>
      <w:rPr>
        <w:rFonts w:hint="default"/>
        <w:lang w:val="ru-RU" w:eastAsia="en-US" w:bidi="ar-SA"/>
      </w:rPr>
    </w:lvl>
    <w:lvl w:ilvl="3" w:tplc="5A9A4322">
      <w:numFmt w:val="bullet"/>
      <w:lvlText w:val="•"/>
      <w:lvlJc w:val="left"/>
      <w:pPr>
        <w:ind w:left="3118" w:hanging="433"/>
      </w:pPr>
      <w:rPr>
        <w:rFonts w:hint="default"/>
        <w:lang w:val="ru-RU" w:eastAsia="en-US" w:bidi="ar-SA"/>
      </w:rPr>
    </w:lvl>
    <w:lvl w:ilvl="4" w:tplc="D0003548">
      <w:numFmt w:val="bullet"/>
      <w:lvlText w:val="•"/>
      <w:lvlJc w:val="left"/>
      <w:pPr>
        <w:ind w:left="4110" w:hanging="433"/>
      </w:pPr>
      <w:rPr>
        <w:rFonts w:hint="default"/>
        <w:lang w:val="ru-RU" w:eastAsia="en-US" w:bidi="ar-SA"/>
      </w:rPr>
    </w:lvl>
    <w:lvl w:ilvl="5" w:tplc="94F8949A">
      <w:numFmt w:val="bullet"/>
      <w:lvlText w:val="•"/>
      <w:lvlJc w:val="left"/>
      <w:pPr>
        <w:ind w:left="5103" w:hanging="433"/>
      </w:pPr>
      <w:rPr>
        <w:rFonts w:hint="default"/>
        <w:lang w:val="ru-RU" w:eastAsia="en-US" w:bidi="ar-SA"/>
      </w:rPr>
    </w:lvl>
    <w:lvl w:ilvl="6" w:tplc="84846174">
      <w:numFmt w:val="bullet"/>
      <w:lvlText w:val="•"/>
      <w:lvlJc w:val="left"/>
      <w:pPr>
        <w:ind w:left="6096" w:hanging="433"/>
      </w:pPr>
      <w:rPr>
        <w:rFonts w:hint="default"/>
        <w:lang w:val="ru-RU" w:eastAsia="en-US" w:bidi="ar-SA"/>
      </w:rPr>
    </w:lvl>
    <w:lvl w:ilvl="7" w:tplc="3DDEFD46">
      <w:numFmt w:val="bullet"/>
      <w:lvlText w:val="•"/>
      <w:lvlJc w:val="left"/>
      <w:pPr>
        <w:ind w:left="7088" w:hanging="433"/>
      </w:pPr>
      <w:rPr>
        <w:rFonts w:hint="default"/>
        <w:lang w:val="ru-RU" w:eastAsia="en-US" w:bidi="ar-SA"/>
      </w:rPr>
    </w:lvl>
    <w:lvl w:ilvl="8" w:tplc="EE96838A">
      <w:numFmt w:val="bullet"/>
      <w:lvlText w:val="•"/>
      <w:lvlJc w:val="left"/>
      <w:pPr>
        <w:ind w:left="8081" w:hanging="433"/>
      </w:pPr>
      <w:rPr>
        <w:rFonts w:hint="default"/>
        <w:lang w:val="ru-RU" w:eastAsia="en-US" w:bidi="ar-SA"/>
      </w:rPr>
    </w:lvl>
  </w:abstractNum>
  <w:abstractNum w:abstractNumId="45" w15:restartNumberingAfterBreak="0">
    <w:nsid w:val="758071F7"/>
    <w:multiLevelType w:val="hybridMultilevel"/>
    <w:tmpl w:val="C9A8EEAA"/>
    <w:lvl w:ilvl="0" w:tplc="A4863504">
      <w:start w:val="1"/>
      <w:numFmt w:val="decimal"/>
      <w:lvlText w:val="%1)"/>
      <w:lvlJc w:val="left"/>
      <w:pPr>
        <w:ind w:left="141" w:hanging="71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490EEB9E">
      <w:numFmt w:val="bullet"/>
      <w:lvlText w:val="•"/>
      <w:lvlJc w:val="left"/>
      <w:pPr>
        <w:ind w:left="1132" w:hanging="714"/>
      </w:pPr>
      <w:rPr>
        <w:rFonts w:hint="default"/>
        <w:lang w:val="ru-RU" w:eastAsia="en-US" w:bidi="ar-SA"/>
      </w:rPr>
    </w:lvl>
    <w:lvl w:ilvl="2" w:tplc="CD8C1B1C">
      <w:numFmt w:val="bullet"/>
      <w:lvlText w:val="•"/>
      <w:lvlJc w:val="left"/>
      <w:pPr>
        <w:ind w:left="2125" w:hanging="714"/>
      </w:pPr>
      <w:rPr>
        <w:rFonts w:hint="default"/>
        <w:lang w:val="ru-RU" w:eastAsia="en-US" w:bidi="ar-SA"/>
      </w:rPr>
    </w:lvl>
    <w:lvl w:ilvl="3" w:tplc="6B46D3F4">
      <w:numFmt w:val="bullet"/>
      <w:lvlText w:val="•"/>
      <w:lvlJc w:val="left"/>
      <w:pPr>
        <w:ind w:left="3118" w:hanging="714"/>
      </w:pPr>
      <w:rPr>
        <w:rFonts w:hint="default"/>
        <w:lang w:val="ru-RU" w:eastAsia="en-US" w:bidi="ar-SA"/>
      </w:rPr>
    </w:lvl>
    <w:lvl w:ilvl="4" w:tplc="E3FA8162">
      <w:numFmt w:val="bullet"/>
      <w:lvlText w:val="•"/>
      <w:lvlJc w:val="left"/>
      <w:pPr>
        <w:ind w:left="4110" w:hanging="714"/>
      </w:pPr>
      <w:rPr>
        <w:rFonts w:hint="default"/>
        <w:lang w:val="ru-RU" w:eastAsia="en-US" w:bidi="ar-SA"/>
      </w:rPr>
    </w:lvl>
    <w:lvl w:ilvl="5" w:tplc="F644545A">
      <w:numFmt w:val="bullet"/>
      <w:lvlText w:val="•"/>
      <w:lvlJc w:val="left"/>
      <w:pPr>
        <w:ind w:left="5103" w:hanging="714"/>
      </w:pPr>
      <w:rPr>
        <w:rFonts w:hint="default"/>
        <w:lang w:val="ru-RU" w:eastAsia="en-US" w:bidi="ar-SA"/>
      </w:rPr>
    </w:lvl>
    <w:lvl w:ilvl="6" w:tplc="7548EC42">
      <w:numFmt w:val="bullet"/>
      <w:lvlText w:val="•"/>
      <w:lvlJc w:val="left"/>
      <w:pPr>
        <w:ind w:left="6096" w:hanging="714"/>
      </w:pPr>
      <w:rPr>
        <w:rFonts w:hint="default"/>
        <w:lang w:val="ru-RU" w:eastAsia="en-US" w:bidi="ar-SA"/>
      </w:rPr>
    </w:lvl>
    <w:lvl w:ilvl="7" w:tplc="31C6D108">
      <w:numFmt w:val="bullet"/>
      <w:lvlText w:val="•"/>
      <w:lvlJc w:val="left"/>
      <w:pPr>
        <w:ind w:left="7088" w:hanging="714"/>
      </w:pPr>
      <w:rPr>
        <w:rFonts w:hint="default"/>
        <w:lang w:val="ru-RU" w:eastAsia="en-US" w:bidi="ar-SA"/>
      </w:rPr>
    </w:lvl>
    <w:lvl w:ilvl="8" w:tplc="A9B876AC">
      <w:numFmt w:val="bullet"/>
      <w:lvlText w:val="•"/>
      <w:lvlJc w:val="left"/>
      <w:pPr>
        <w:ind w:left="8081" w:hanging="714"/>
      </w:pPr>
      <w:rPr>
        <w:rFonts w:hint="default"/>
        <w:lang w:val="ru-RU" w:eastAsia="en-US" w:bidi="ar-SA"/>
      </w:rPr>
    </w:lvl>
  </w:abstractNum>
  <w:abstractNum w:abstractNumId="46" w15:restartNumberingAfterBreak="0">
    <w:nsid w:val="771A6661"/>
    <w:multiLevelType w:val="hybridMultilevel"/>
    <w:tmpl w:val="BA9A41D2"/>
    <w:lvl w:ilvl="0" w:tplc="8F96D66E">
      <w:start w:val="1"/>
      <w:numFmt w:val="decimal"/>
      <w:lvlText w:val="%1)"/>
      <w:lvlJc w:val="left"/>
      <w:pPr>
        <w:ind w:left="141" w:hanging="69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E3980146">
      <w:numFmt w:val="bullet"/>
      <w:lvlText w:val="•"/>
      <w:lvlJc w:val="left"/>
      <w:pPr>
        <w:ind w:left="1132" w:hanging="699"/>
      </w:pPr>
      <w:rPr>
        <w:rFonts w:hint="default"/>
        <w:lang w:val="ru-RU" w:eastAsia="en-US" w:bidi="ar-SA"/>
      </w:rPr>
    </w:lvl>
    <w:lvl w:ilvl="2" w:tplc="3106340E">
      <w:numFmt w:val="bullet"/>
      <w:lvlText w:val="•"/>
      <w:lvlJc w:val="left"/>
      <w:pPr>
        <w:ind w:left="2125" w:hanging="699"/>
      </w:pPr>
      <w:rPr>
        <w:rFonts w:hint="default"/>
        <w:lang w:val="ru-RU" w:eastAsia="en-US" w:bidi="ar-SA"/>
      </w:rPr>
    </w:lvl>
    <w:lvl w:ilvl="3" w:tplc="5ACA71D0">
      <w:numFmt w:val="bullet"/>
      <w:lvlText w:val="•"/>
      <w:lvlJc w:val="left"/>
      <w:pPr>
        <w:ind w:left="3118" w:hanging="699"/>
      </w:pPr>
      <w:rPr>
        <w:rFonts w:hint="default"/>
        <w:lang w:val="ru-RU" w:eastAsia="en-US" w:bidi="ar-SA"/>
      </w:rPr>
    </w:lvl>
    <w:lvl w:ilvl="4" w:tplc="C096EF5A">
      <w:numFmt w:val="bullet"/>
      <w:lvlText w:val="•"/>
      <w:lvlJc w:val="left"/>
      <w:pPr>
        <w:ind w:left="4110" w:hanging="699"/>
      </w:pPr>
      <w:rPr>
        <w:rFonts w:hint="default"/>
        <w:lang w:val="ru-RU" w:eastAsia="en-US" w:bidi="ar-SA"/>
      </w:rPr>
    </w:lvl>
    <w:lvl w:ilvl="5" w:tplc="E8883ED8">
      <w:numFmt w:val="bullet"/>
      <w:lvlText w:val="•"/>
      <w:lvlJc w:val="left"/>
      <w:pPr>
        <w:ind w:left="5103" w:hanging="699"/>
      </w:pPr>
      <w:rPr>
        <w:rFonts w:hint="default"/>
        <w:lang w:val="ru-RU" w:eastAsia="en-US" w:bidi="ar-SA"/>
      </w:rPr>
    </w:lvl>
    <w:lvl w:ilvl="6" w:tplc="47CE2E8C">
      <w:numFmt w:val="bullet"/>
      <w:lvlText w:val="•"/>
      <w:lvlJc w:val="left"/>
      <w:pPr>
        <w:ind w:left="6096" w:hanging="699"/>
      </w:pPr>
      <w:rPr>
        <w:rFonts w:hint="default"/>
        <w:lang w:val="ru-RU" w:eastAsia="en-US" w:bidi="ar-SA"/>
      </w:rPr>
    </w:lvl>
    <w:lvl w:ilvl="7" w:tplc="139472B4">
      <w:numFmt w:val="bullet"/>
      <w:lvlText w:val="•"/>
      <w:lvlJc w:val="left"/>
      <w:pPr>
        <w:ind w:left="7088" w:hanging="699"/>
      </w:pPr>
      <w:rPr>
        <w:rFonts w:hint="default"/>
        <w:lang w:val="ru-RU" w:eastAsia="en-US" w:bidi="ar-SA"/>
      </w:rPr>
    </w:lvl>
    <w:lvl w:ilvl="8" w:tplc="C4406EBC">
      <w:numFmt w:val="bullet"/>
      <w:lvlText w:val="•"/>
      <w:lvlJc w:val="left"/>
      <w:pPr>
        <w:ind w:left="8081" w:hanging="699"/>
      </w:pPr>
      <w:rPr>
        <w:rFonts w:hint="default"/>
        <w:lang w:val="ru-RU" w:eastAsia="en-US" w:bidi="ar-SA"/>
      </w:rPr>
    </w:lvl>
  </w:abstractNum>
  <w:num w:numId="1">
    <w:abstractNumId w:val="40"/>
  </w:num>
  <w:num w:numId="2">
    <w:abstractNumId w:val="45"/>
  </w:num>
  <w:num w:numId="3">
    <w:abstractNumId w:val="6"/>
  </w:num>
  <w:num w:numId="4">
    <w:abstractNumId w:val="46"/>
  </w:num>
  <w:num w:numId="5">
    <w:abstractNumId w:val="19"/>
  </w:num>
  <w:num w:numId="6">
    <w:abstractNumId w:val="11"/>
  </w:num>
  <w:num w:numId="7">
    <w:abstractNumId w:val="43"/>
  </w:num>
  <w:num w:numId="8">
    <w:abstractNumId w:val="29"/>
  </w:num>
  <w:num w:numId="9">
    <w:abstractNumId w:val="33"/>
  </w:num>
  <w:num w:numId="10">
    <w:abstractNumId w:val="13"/>
  </w:num>
  <w:num w:numId="11">
    <w:abstractNumId w:val="12"/>
  </w:num>
  <w:num w:numId="12">
    <w:abstractNumId w:val="41"/>
  </w:num>
  <w:num w:numId="13">
    <w:abstractNumId w:val="9"/>
  </w:num>
  <w:num w:numId="14">
    <w:abstractNumId w:val="39"/>
  </w:num>
  <w:num w:numId="15">
    <w:abstractNumId w:val="26"/>
  </w:num>
  <w:num w:numId="16">
    <w:abstractNumId w:val="27"/>
  </w:num>
  <w:num w:numId="17">
    <w:abstractNumId w:val="32"/>
  </w:num>
  <w:num w:numId="18">
    <w:abstractNumId w:val="34"/>
  </w:num>
  <w:num w:numId="19">
    <w:abstractNumId w:val="21"/>
  </w:num>
  <w:num w:numId="20">
    <w:abstractNumId w:val="15"/>
  </w:num>
  <w:num w:numId="21">
    <w:abstractNumId w:val="10"/>
  </w:num>
  <w:num w:numId="22">
    <w:abstractNumId w:val="42"/>
  </w:num>
  <w:num w:numId="23">
    <w:abstractNumId w:val="28"/>
  </w:num>
  <w:num w:numId="24">
    <w:abstractNumId w:val="14"/>
  </w:num>
  <w:num w:numId="25">
    <w:abstractNumId w:val="20"/>
  </w:num>
  <w:num w:numId="26">
    <w:abstractNumId w:val="8"/>
  </w:num>
  <w:num w:numId="27">
    <w:abstractNumId w:val="17"/>
  </w:num>
  <w:num w:numId="28">
    <w:abstractNumId w:val="4"/>
  </w:num>
  <w:num w:numId="29">
    <w:abstractNumId w:val="31"/>
  </w:num>
  <w:num w:numId="30">
    <w:abstractNumId w:val="7"/>
  </w:num>
  <w:num w:numId="31">
    <w:abstractNumId w:val="18"/>
  </w:num>
  <w:num w:numId="32">
    <w:abstractNumId w:val="22"/>
  </w:num>
  <w:num w:numId="33">
    <w:abstractNumId w:val="23"/>
  </w:num>
  <w:num w:numId="34">
    <w:abstractNumId w:val="3"/>
  </w:num>
  <w:num w:numId="35">
    <w:abstractNumId w:val="24"/>
  </w:num>
  <w:num w:numId="36">
    <w:abstractNumId w:val="30"/>
  </w:num>
  <w:num w:numId="37">
    <w:abstractNumId w:val="16"/>
  </w:num>
  <w:num w:numId="38">
    <w:abstractNumId w:val="36"/>
  </w:num>
  <w:num w:numId="39">
    <w:abstractNumId w:val="1"/>
  </w:num>
  <w:num w:numId="40">
    <w:abstractNumId w:val="0"/>
  </w:num>
  <w:num w:numId="41">
    <w:abstractNumId w:val="38"/>
  </w:num>
  <w:num w:numId="42">
    <w:abstractNumId w:val="25"/>
  </w:num>
  <w:num w:numId="43">
    <w:abstractNumId w:val="2"/>
  </w:num>
  <w:num w:numId="44">
    <w:abstractNumId w:val="44"/>
  </w:num>
  <w:num w:numId="45">
    <w:abstractNumId w:val="37"/>
  </w:num>
  <w:num w:numId="46">
    <w:abstractNumId w:val="35"/>
  </w:num>
  <w:num w:numId="4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7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E85D6A"/>
    <w:rsid w:val="00276596"/>
    <w:rsid w:val="005830AB"/>
    <w:rsid w:val="00E85D6A"/>
    <w:rsid w:val="00EA0C8D"/>
    <w:rsid w:val="00FD4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DD9D87"/>
  <w15:docId w15:val="{D5C74BC2-6FC8-4DE4-A0DE-040141E05D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41" w:firstLine="706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41" w:firstLine="706"/>
      <w:jc w:val="both"/>
    </w:pPr>
  </w:style>
  <w:style w:type="paragraph" w:customStyle="1" w:styleId="TableParagraph">
    <w:name w:val="Table Paragraph"/>
    <w:basedOn w:val="a"/>
    <w:uiPriority w:val="1"/>
    <w:qFormat/>
    <w:pPr>
      <w:ind w:left="10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1249</Words>
  <Characters>7125</Characters>
  <Application>Microsoft Office Word</Application>
  <DocSecurity>0</DocSecurity>
  <Lines>59</Lines>
  <Paragraphs>16</Paragraphs>
  <ScaleCrop>false</ScaleCrop>
  <Company/>
  <LinksUpToDate>false</LinksUpToDate>
  <CharactersWithSpaces>8358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Дмитрий</dc:creator>
  <cp:lastModifiedBy>Ivan V.</cp:lastModifiedBy>
  <cp:revision>4</cp:revision>
  <dcterms:created xsi:type="dcterms:W3CDTF">2025-01-14T06:34:00Z</dcterms:created>
  <dcterms:modified xsi:type="dcterms:W3CDTF">2025-01-20T18:31:00Z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2024-02-05T00:00:00Z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2025-01-14T00:00:00Z</vt:filetime>
  </property>
  <property fmtid="{D5CDD505-2E9C-101B-9397-08002B2CF9AE}" pid="5" name="Producer">
    <vt:lpwstr>Microsoft® Word 2016</vt:lpwstr>
  </property>
</Properties>
</file>