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E8498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drawing>
          <wp:anchor xmlns:wp="http://schemas.openxmlformats.org/drawingml/2006/wordprocessingDrawing" simplePos="0" allowOverlap="1" behindDoc="1" layoutInCell="1" locked="0" relativeHeight="1" distL="114300" distR="114300">
            <wp:simplePos x="0" y="0"/>
            <wp:positionH relativeFrom="margin">
              <wp:align>left</wp:align>
            </wp:positionH>
            <wp:positionV relativeFrom="paragraph">
              <wp:posOffset>137160</wp:posOffset>
            </wp:positionV>
            <wp:extent cx="1828800" cy="342900"/>
            <wp:wrapNone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42900"/>
                    </a:xfrm>
                    <a:prstGeom prst="rect"/>
                    <a:noFill/>
                  </pic:spPr>
                </pic:pic>
              </a:graphicData>
            </a:graphic>
          </wp:anchor>
        </w:drawing>
      </w:r>
      <w:r>
        <w:drawing>
          <wp:inline xmlns:wp="http://schemas.openxmlformats.org/drawingml/2006/wordprocessingDrawing">
            <wp:extent cx="1066800" cy="60007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000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НЕГОСУДАРСТВЕННОЕ ОБРАЗОВАТЕЛЬНОЕ ЧАСТНОЕ УЧРЕЖДЕНИЕ ВЫСШЕГО ОБРАЗОВАНИЯ «МОСКОВСКИЙ ФИНАНСОВО-ПРОМЫШЛЕННЫЙ УНИВЕРСИТЕТ «СИНЕРГИЯ»</w:t>
      </w:r>
    </w:p>
    <w:p>
      <w:pPr>
        <w:widowControl w:val="0"/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widowControl w:val="0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 xml:space="preserve">         Факультет  Гостеприимства _________</w:t>
      </w:r>
    </w:p>
    <w:p>
      <w:pPr>
        <w:widowControl w:val="0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  <w:vertAlign w:val="superscript"/>
        </w:rPr>
        <w:t xml:space="preserve">    (наименование факультета/ института)</w:t>
      </w:r>
    </w:p>
    <w:p>
      <w:pPr>
        <w:widowControl w:val="0"/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widowControl w:val="0"/>
        <w:spacing w:lineRule="auto" w:line="240" w:after="0" w:beforeAutospacing="0" w:afterAutospacing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>Направление подготовки /специальность:</w:t>
      </w:r>
      <w:r>
        <w:rPr>
          <w:rFonts w:ascii="Times New Roman" w:hAnsi="Times New Roman"/>
          <w:sz w:val="24"/>
        </w:rPr>
        <w:t xml:space="preserve"> 38.03.02 Менеджмент</w:t>
      </w:r>
      <w:r>
        <w:rPr>
          <w:rFonts w:ascii="Times New Roman" w:hAnsi="Times New Roman"/>
          <w:sz w:val="24"/>
          <w:u w:val="single"/>
        </w:rPr>
        <w:t xml:space="preserve">                                                                             </w:t>
      </w:r>
      <w:r>
        <w:rPr>
          <w:rFonts w:ascii="Times New Roman" w:hAnsi="Times New Roman"/>
          <w:color w:val="FFFFFF"/>
          <w:sz w:val="24"/>
          <w:u w:val="single"/>
        </w:rPr>
        <w:t>.</w:t>
      </w:r>
    </w:p>
    <w:p>
      <w:pPr>
        <w:widowControl w:val="0"/>
        <w:spacing w:lineRule="auto" w:line="240" w:after="0" w:beforeAutospacing="0" w:afterAutospacing="0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(код и наименование направления подготовки /специальности)</w:t>
      </w:r>
    </w:p>
    <w:p>
      <w:pPr>
        <w:widowControl w:val="0"/>
        <w:spacing w:lineRule="auto" w:line="240" w:after="0" w:beforeAutospacing="0" w:afterAutospacing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>Профиль/специализация: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         Менеджмент в Гостиничном и ресторанном бизн</w:t>
      </w:r>
      <w:r>
        <w:rPr>
          <w:rFonts w:ascii="Times New Roman" w:hAnsi="Times New Roman"/>
          <w:b w:val="1"/>
          <w:sz w:val="24"/>
          <w:u w:val="single"/>
        </w:rPr>
        <w:t>есе</w:t>
      </w:r>
      <w:r>
        <w:rPr>
          <w:rFonts w:ascii="Times New Roman" w:hAnsi="Times New Roman"/>
          <w:sz w:val="24"/>
          <w:u w:val="single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color w:val="FFFFFF"/>
          <w:sz w:val="24"/>
          <w:u w:val="single"/>
        </w:rPr>
        <w:t>.</w:t>
      </w:r>
    </w:p>
    <w:p>
      <w:pPr>
        <w:widowControl w:val="0"/>
        <w:spacing w:lineRule="auto" w:line="240" w:after="0" w:beforeAutospacing="0" w:afterAutospacing="0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(наименование профиля/специализации)</w:t>
      </w:r>
    </w:p>
    <w:p>
      <w:pPr>
        <w:widowControl w:val="0"/>
        <w:spacing w:lineRule="auto" w:line="240" w:after="0" w:beforeAutospacing="0" w:afterAutospacing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>Форма обучения: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                    заочная_______                                                                                                    </w:t>
      </w:r>
      <w:r>
        <w:rPr>
          <w:rFonts w:ascii="Times New Roman" w:hAnsi="Times New Roman"/>
          <w:color w:val="FFFFFF"/>
          <w:sz w:val="24"/>
          <w:u w:val="single"/>
        </w:rPr>
        <w:t xml:space="preserve">.                                   </w:t>
      </w:r>
      <w:r>
        <w:rPr>
          <w:rFonts w:ascii="Times New Roman" w:hAnsi="Times New Roman"/>
          <w:sz w:val="24"/>
          <w:vertAlign w:val="superscript"/>
        </w:rPr>
        <w:t>(очная, очно-заочная, заочная)</w:t>
      </w:r>
    </w:p>
    <w:tbl>
      <w:tblPr>
        <w:tblW w:w="4620" w:type="dxa"/>
        <w:jc w:val="right"/>
        <w:tblLook w:val="04A0"/>
      </w:tblPr>
      <w:tblGrid/>
      <w:tr>
        <w:trPr>
          <w:gridAfter w:val="0"/>
          <w:trHeight w:hRule="atLeast" w:val="315"/>
          <w:jc w:val="right"/>
        </w:trPr>
        <w:tc>
          <w:tcPr>
            <w:tcW w:w="462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gridAfter w:val="0"/>
          <w:trHeight w:hRule="atLeast" w:val="315"/>
          <w:jc w:val="right"/>
        </w:trPr>
        <w:tc>
          <w:tcPr>
            <w:tcW w:w="4620" w:type="dxa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Декан факультета Гостеприимства </w:t>
            </w:r>
          </w:p>
        </w:tc>
      </w:tr>
      <w:tr>
        <w:trPr>
          <w:gridAfter w:val="0"/>
          <w:trHeight w:hRule="atLeast" w:val="631"/>
          <w:jc w:val="right"/>
        </w:trPr>
        <w:tc>
          <w:tcPr>
            <w:tcW w:w="4620" w:type="dxa"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6"/>
              </w:rPr>
            </w:pPr>
          </w:p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  <w:u w:val="single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16"/>
                <w:u w:val="single"/>
              </w:rPr>
              <w:t xml:space="preserve">               </w:t>
            </w:r>
            <w:r>
              <w:rPr>
                <w:rFonts w:ascii="Times New Roman" w:hAnsi="Times New Roman"/>
                <w:color w:val="000000"/>
                <w:sz w:val="16"/>
                <w:u w:val="single"/>
              </w:rPr>
              <w:t xml:space="preserve">              </w:t>
            </w:r>
            <w:r>
              <w:rPr>
                <w:rFonts w:ascii="Times New Roman" w:hAnsi="Times New Roman"/>
                <w:color w:val="FFFFFF"/>
                <w:sz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                          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                             (ФИО)           (Подпись)                                            </w:t>
            </w:r>
          </w:p>
        </w:tc>
      </w:tr>
      <w:tr>
        <w:trPr>
          <w:gridAfter w:val="0"/>
          <w:trHeight w:hRule="atLeast" w:val="305"/>
          <w:jc w:val="right"/>
        </w:trPr>
        <w:tc>
          <w:tcPr>
            <w:tcW w:w="4620" w:type="dxa"/>
          </w:tcPr>
          <w:p>
            <w:pPr>
              <w:widowControl w:val="0"/>
              <w:spacing w:lineRule="auto" w:line="240" w:after="0" w:beforeAutospacing="0" w:afterAutospacing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«____» ___________________ 20</w:t>
            </w:r>
            <w:r>
              <w:rPr>
                <w:rFonts w:ascii="Times New Roman" w:hAnsi="Times New Roman"/>
                <w:sz w:val="24"/>
                <w:u w:val="single"/>
              </w:rPr>
              <w:t>21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</w:tbl>
    <w:p>
      <w:pPr>
        <w:widowControl w:val="0"/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widowControl w:val="0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ИНДИВИДУАЛЬНОЕ ЗАДАНИЕ</w:t>
      </w:r>
    </w:p>
    <w:p>
      <w:pPr>
        <w:widowControl w:val="0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ПРОИЗВОДСТВЕННУЮ ПРАКТИКУ</w:t>
      </w:r>
    </w:p>
    <w:p>
      <w:pPr>
        <w:widowControl w:val="0"/>
        <w:spacing w:lineRule="auto" w:line="240" w:after="0" w:beforeAutospacing="0" w:afterAutospacing="0"/>
        <w:jc w:val="center"/>
        <w:rPr>
          <w:rFonts w:ascii="Times New Roman" w:hAnsi="Times New Roman"/>
          <w:sz w:val="24"/>
          <w:vertAlign w:val="superscript"/>
        </w:rPr>
      </w:pPr>
    </w:p>
    <w:p>
      <w:pPr>
        <w:widowControl w:val="0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Практика по получению профессиональных умений </w:t>
      </w:r>
    </w:p>
    <w:p>
      <w:pPr>
        <w:widowControl w:val="0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4"/>
        </w:rPr>
        <w:t>и опыта профессиональной деятельности</w:t>
      </w:r>
      <w:r>
        <w:rPr>
          <w:rFonts w:ascii="Times New Roman" w:hAnsi="Times New Roman"/>
          <w:b w:val="1"/>
          <w:sz w:val="28"/>
        </w:rPr>
        <w:t xml:space="preserve"> </w:t>
      </w:r>
    </w:p>
    <w:p>
      <w:pPr>
        <w:widowControl w:val="0"/>
        <w:spacing w:lineRule="auto" w:line="240" w:after="0" w:beforeAutospacing="0" w:afterAutospacing="0"/>
        <w:jc w:val="center"/>
        <w:rPr>
          <w:rFonts w:ascii="Times New Roman" w:hAnsi="Times New Roman"/>
          <w:sz w:val="24"/>
          <w:vertAlign w:val="superscript"/>
        </w:rPr>
      </w:pPr>
    </w:p>
    <w:p>
      <w:pPr>
        <w:widowControl w:val="0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семестр</w:t>
      </w:r>
    </w:p>
    <w:p>
      <w:pPr>
        <w:widowControl w:val="0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32"/>
          <w:vertAlign w:val="superscript"/>
        </w:rPr>
      </w:pPr>
    </w:p>
    <w:p>
      <w:pPr>
        <w:widowControl w:val="0"/>
        <w:spacing w:lineRule="auto" w:line="240" w:after="0" w:beforeAutospacing="0" w:afterAutospacing="0"/>
        <w:jc w:val="center"/>
        <w:rPr>
          <w:rFonts w:ascii="Times New Roman" w:hAnsi="Times New Roman"/>
          <w:sz w:val="28"/>
          <w:vertAlign w:val="superscript"/>
        </w:rPr>
      </w:pPr>
    </w:p>
    <w:p>
      <w:pPr>
        <w:widowControl w:val="0"/>
        <w:shd w:val="clear" w:fill="FFFFFF"/>
        <w:spacing w:lineRule="auto" w:line="240" w:after="0" w:beforeAutospacing="0" w:afterAutospacing="0"/>
        <w:ind w:hanging="43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4"/>
        </w:rPr>
        <w:t>обучающегося группы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                    </w:t>
      </w:r>
    </w:p>
    <w:p>
      <w:pPr>
        <w:shd w:val="clear" w:fill="FFFFFF"/>
        <w:tabs>
          <w:tab w:val="left" w:pos="5342" w:leader="underscore"/>
        </w:tabs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                       (Шифр и № группы)                                                           (</w:t>
      </w:r>
      <w:r>
        <w:rPr>
          <w:rFonts w:ascii="Times New Roman" w:hAnsi="Times New Roman"/>
          <w:sz w:val="16"/>
        </w:rPr>
        <w:t>ФИО</w:t>
      </w:r>
      <w:r>
        <w:rPr>
          <w:rFonts w:ascii="Times New Roman" w:hAnsi="Times New Roman"/>
          <w:color w:val="000000"/>
          <w:sz w:val="16"/>
        </w:rPr>
        <w:t xml:space="preserve"> обучающегося)</w:t>
      </w:r>
    </w:p>
    <w:p>
      <w:pPr>
        <w:widowControl w:val="0"/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widowControl w:val="0"/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shadow="0" w:frame="0" w:color="auto"/>
        </w:tblBorders>
        <w:tblLook w:val="04A0"/>
      </w:tblPr>
      <w:tblGrid/>
      <w:tr>
        <w:tc>
          <w:tcPr>
            <w:tcW w:w="10137" w:type="dxa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Общество с ограниченной ответственностью «Азарика»</w:t>
            </w:r>
          </w:p>
        </w:tc>
      </w:tr>
    </w:tbl>
    <w:p>
      <w:pPr>
        <w:widowControl w:val="0"/>
        <w:spacing w:lineRule="auto" w:line="240" w:after="0" w:beforeAutospacing="0" w:afterAutospacing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(наименование структурного подразделения Образовательной организации)</w:t>
      </w:r>
    </w:p>
    <w:p>
      <w:pPr>
        <w:widowControl w:val="0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widowControl w:val="0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прохождения практики: с «16» мая 2022  г. по «12» июня 2022 г.</w:t>
      </w:r>
    </w:p>
    <w:p>
      <w:pPr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8"/>
        </w:rPr>
        <w:br w:type="page"/>
      </w:r>
      <w:r>
        <w:rPr>
          <w:rFonts w:ascii="Times New Roman" w:hAnsi="Times New Roman"/>
          <w:b w:val="1"/>
          <w:sz w:val="24"/>
        </w:rPr>
        <w:t>Содержание индивидуального задания на практику:</w:t>
      </w:r>
    </w:p>
    <w:tbl>
      <w:tblPr>
        <w:tblW w:w="10060" w:type="dxa"/>
        <w:jc w:val="center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4A0"/>
      </w:tblPr>
      <w:tblGrid/>
      <w:tr>
        <w:trPr>
          <w:tblHeader/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w="9356" w:type="dxa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Виды работ</w:t>
            </w:r>
          </w:p>
        </w:tc>
      </w:tr>
      <w:tr>
        <w:trPr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9356" w:type="dxa"/>
          </w:tcPr>
          <w:p>
            <w:pPr>
              <w:widowControl w:val="0"/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</w:tc>
      </w:tr>
      <w:tr>
        <w:trPr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9356" w:type="dxa"/>
          </w:tcPr>
          <w:p>
            <w:pPr>
              <w:widowControl w:val="0"/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определенных практических кейсов-задач, необходимых для оценки знаний, умений, навыков и (или) опыта деятельности по итогам </w:t>
            </w:r>
            <w:r>
              <w:rPr>
                <w:rFonts w:ascii="Times New Roman" w:hAnsi="Times New Roman"/>
                <w:b w:val="1"/>
                <w:sz w:val="24"/>
              </w:rPr>
              <w:t>производственной (практика по получению профессиональных умений и опыта профессиональной деятельности</w:t>
            </w:r>
            <w:r>
              <w:rPr>
                <w:rFonts w:ascii="Times New Roman" w:hAnsi="Times New Roman"/>
                <w:sz w:val="24"/>
                <w:vertAlign w:val="superscript"/>
              </w:rPr>
              <w:t>)</w:t>
            </w:r>
          </w:p>
        </w:tc>
      </w:tr>
      <w:tr>
        <w:trPr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9356" w:type="dxa"/>
          </w:tcPr>
          <w:p>
            <w:pPr>
              <w:widowControl w:val="0"/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Кейс-задача № 1</w:t>
            </w:r>
          </w:p>
          <w:p>
            <w:pPr>
              <w:keepNext w:val="1"/>
              <w:widowControl w:val="0"/>
              <w:spacing w:after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 проходите практику на предприятии гостеприимства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«…».</w:t>
            </w:r>
            <w:r>
              <w:rPr>
                <w:rFonts w:ascii="Times New Roman" w:hAnsi="Times New Roman"/>
                <w:sz w:val="24"/>
              </w:rPr>
              <w:t xml:space="preserve"> Опишите общую информацию об организации. </w:t>
            </w:r>
          </w:p>
          <w:p>
            <w:pPr>
              <w:keepNext w:val="1"/>
              <w:widowControl w:val="0"/>
              <w:spacing w:after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Нарисуйте схему оптимального распределения обязанностей по закупке продукции на Вашем предприятии. </w:t>
            </w:r>
          </w:p>
          <w:p>
            <w:pPr>
              <w:widowControl w:val="0"/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9356" w:type="dxa"/>
          </w:tcPr>
          <w:p>
            <w:pPr>
              <w:widowControl w:val="0"/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Кейс-задача № 2</w:t>
            </w:r>
          </w:p>
          <w:p>
            <w:pPr>
              <w:widowControl w:val="0"/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keepNext w:val="1"/>
              <w:widowControl w:val="0"/>
              <w:spacing w:after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 проходите практику на предприятии гостеприимства «…».</w:t>
            </w:r>
          </w:p>
          <w:p>
            <w:pPr>
              <w:keepNext w:val="1"/>
              <w:widowControl w:val="0"/>
              <w:spacing w:after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Предложите схему организации производства на данном предприятии при заданном условии: </w:t>
            </w:r>
          </w:p>
          <w:p>
            <w:pPr>
              <w:keepNext w:val="1"/>
              <w:widowControl w:val="0"/>
              <w:spacing w:after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минимизация производственных площадей.</w:t>
            </w:r>
          </w:p>
          <w:p>
            <w:pPr>
              <w:pStyle w:val="P2"/>
              <w:widowControl w:val="0"/>
              <w:suppressAutoHyphens w:val="0"/>
              <w:contextualSpacing w:val="1"/>
              <w:jc w:val="both"/>
            </w:pPr>
          </w:p>
        </w:tc>
      </w:tr>
      <w:tr>
        <w:trPr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9356" w:type="dxa"/>
          </w:tcPr>
          <w:p>
            <w:pPr>
              <w:widowControl w:val="0"/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Кейс-задача № 3</w:t>
            </w:r>
          </w:p>
          <w:p>
            <w:pPr>
              <w:widowControl w:val="0"/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keepNext w:val="1"/>
              <w:widowControl w:val="0"/>
              <w:spacing w:after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предприятия «…», на котором Вы проходите практику, предложите оптимальные сервисные услуги. </w:t>
            </w:r>
          </w:p>
          <w:p>
            <w:pPr>
              <w:keepNext w:val="1"/>
              <w:widowControl w:val="0"/>
              <w:spacing w:after="24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Свяжите свои предложения с условиями:</w:t>
            </w:r>
          </w:p>
          <w:p>
            <w:pPr>
              <w:pStyle w:val="P2"/>
              <w:keepNext w:val="1"/>
              <w:widowControl w:val="0"/>
              <w:numPr>
                <w:ilvl w:val="0"/>
                <w:numId w:val="4"/>
              </w:numPr>
              <w:spacing w:after="240" w:beforeAutospacing="0" w:afterAutospacing="0"/>
              <w:jc w:val="both"/>
            </w:pPr>
            <w:r>
              <w:t>местоположения</w:t>
            </w:r>
          </w:p>
          <w:p>
            <w:pPr>
              <w:pStyle w:val="P2"/>
              <w:keepNext w:val="1"/>
              <w:widowControl w:val="0"/>
              <w:numPr>
                <w:ilvl w:val="0"/>
                <w:numId w:val="4"/>
              </w:numPr>
              <w:spacing w:after="240" w:beforeAutospacing="0" w:afterAutospacing="0"/>
              <w:jc w:val="both"/>
            </w:pPr>
            <w:r>
              <w:t>количества посадочных мест / номерного фонда</w:t>
            </w:r>
          </w:p>
          <w:p>
            <w:pPr>
              <w:pStyle w:val="P2"/>
              <w:keepNext w:val="1"/>
              <w:widowControl w:val="0"/>
              <w:numPr>
                <w:ilvl w:val="0"/>
                <w:numId w:val="4"/>
              </w:numPr>
              <w:spacing w:after="240" w:beforeAutospacing="0" w:afterAutospacing="0"/>
              <w:jc w:val="both"/>
            </w:pPr>
            <w:r>
              <w:t>загрузки предприятия</w:t>
            </w:r>
          </w:p>
          <w:p>
            <w:pPr>
              <w:pStyle w:val="P2"/>
              <w:keepNext w:val="1"/>
              <w:widowControl w:val="0"/>
              <w:numPr>
                <w:ilvl w:val="0"/>
                <w:numId w:val="4"/>
              </w:numPr>
              <w:spacing w:after="240" w:beforeAutospacing="0" w:afterAutospacing="0"/>
              <w:jc w:val="both"/>
            </w:pPr>
            <w:r>
              <w:t>типа предприятия</w:t>
            </w:r>
          </w:p>
          <w:p>
            <w:pPr>
              <w:pStyle w:val="P2"/>
              <w:keepNext w:val="1"/>
              <w:widowControl w:val="0"/>
              <w:numPr>
                <w:ilvl w:val="0"/>
                <w:numId w:val="4"/>
              </w:numPr>
              <w:spacing w:after="240" w:beforeAutospacing="0" w:afterAutospacing="0"/>
              <w:jc w:val="both"/>
            </w:pPr>
            <w:r>
              <w:t xml:space="preserve">уровнем  предприятия</w:t>
            </w:r>
          </w:p>
          <w:p>
            <w:pPr>
              <w:widowControl w:val="0"/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9356" w:type="dxa"/>
          </w:tcPr>
          <w:p>
            <w:pPr>
              <w:widowControl w:val="0"/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Кейс-задача № 4</w:t>
            </w:r>
          </w:p>
          <w:p>
            <w:pPr>
              <w:keepNext w:val="1"/>
              <w:widowControl w:val="0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Разработайте либо актуализируйте инструкцию для сотрудника Вашего предприятия гостеприимства «…», на котором Вы проходите практику «Стандарт подачи чека и прощания с гостем», «стандарт приёма и подачи заказа».</w:t>
            </w:r>
          </w:p>
          <w:p>
            <w:pPr>
              <w:keepNext w:val="1"/>
              <w:widowControl w:val="0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возможности приведите инструкции, имеющиеся на данный момент на предприятии. </w:t>
            </w:r>
          </w:p>
          <w:p>
            <w:pPr>
              <w:widowControl w:val="0"/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w="9356" w:type="dxa"/>
          </w:tcPr>
          <w:p>
            <w:pPr>
              <w:widowControl w:val="0"/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Кейс-задача № 5</w:t>
            </w:r>
          </w:p>
          <w:p>
            <w:pPr>
              <w:keepNext w:val="1"/>
              <w:widowControl w:val="0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 проходите практику на предприятии гостеприимства «…». </w:t>
            </w:r>
          </w:p>
          <w:p>
            <w:pPr>
              <w:keepNext w:val="1"/>
              <w:widowControl w:val="0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Предложите современные технологии сокращения затрат на производство для Вашего предприятия.</w:t>
            </w:r>
          </w:p>
        </w:tc>
      </w:tr>
      <w:tr>
        <w:trPr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9356" w:type="dxa"/>
          </w:tcPr>
          <w:p>
            <w:pPr>
              <w:widowControl w:val="0"/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Систематизация собранного нормативного и фактического материала.</w:t>
            </w:r>
          </w:p>
        </w:tc>
      </w:tr>
      <w:tr>
        <w:trPr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9356" w:type="dxa"/>
          </w:tcPr>
          <w:p>
            <w:pPr>
              <w:widowControl w:val="0"/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отчета о прохождении практики.</w:t>
            </w:r>
          </w:p>
        </w:tc>
      </w:tr>
      <w:tr>
        <w:trPr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9356" w:type="dxa"/>
          </w:tcPr>
          <w:p>
            <w:pPr>
              <w:widowControl w:val="0"/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отчета по практике.</w:t>
            </w:r>
          </w:p>
        </w:tc>
      </w:tr>
    </w:tbl>
    <w:p>
      <w:pPr>
        <w:widowControl w:val="0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</w:p>
    <w:p>
      <w:pPr>
        <w:widowControl w:val="0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</w:p>
    <w:p>
      <w:pPr>
        <w:widowControl w:val="0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Руководитель  практики от Университета</w:t>
      </w:r>
      <w:r>
        <w:rPr>
          <w:rFonts w:ascii="Times New Roman" w:hAnsi="Times New Roman"/>
          <w:sz w:val="24"/>
        </w:rPr>
        <w:t xml:space="preserve"> ________________  _______________________     </w:t>
      </w:r>
    </w:p>
    <w:p>
      <w:pPr>
        <w:widowControl w:val="0"/>
        <w:spacing w:lineRule="auto" w:line="240" w:after="0" w:beforeAutospacing="0" w:afterAutospacing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(ФИО)                                                                (Подпись)</w:t>
      </w:r>
    </w:p>
    <w:p>
      <w:pPr>
        <w:widowControl w:val="0"/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</w:p>
    <w:p>
      <w:pPr>
        <w:widowControl w:val="0"/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«16» мая 2022</w:t>
      </w:r>
      <w:bookmarkStart w:id="0" w:name="_GoBack"/>
      <w:bookmarkEnd w:id="0"/>
      <w:r>
        <w:rPr>
          <w:rFonts w:ascii="Times New Roman" w:hAnsi="Times New Roman"/>
          <w:color w:val="000000"/>
          <w:sz w:val="24"/>
        </w:rPr>
        <w:t>г.</w:t>
      </w:r>
    </w:p>
    <w:p>
      <w:pPr>
        <w:jc w:val="right"/>
        <w:rPr>
          <w:rFonts w:ascii="Times New Roman" w:hAnsi="Times New Roman"/>
          <w:color w:val="000000"/>
          <w:sz w:val="24"/>
        </w:rPr>
      </w:pPr>
    </w:p>
    <w:p>
      <w:pPr>
        <w:jc w:val="right"/>
        <w:rPr>
          <w:rFonts w:ascii="Times New Roman" w:hAnsi="Times New Roman"/>
          <w:color w:val="000000"/>
          <w:sz w:val="24"/>
        </w:rPr>
      </w:pPr>
    </w:p>
    <w:p>
      <w:pPr>
        <w:jc w:val="right"/>
        <w:rPr>
          <w:rFonts w:ascii="Times New Roman" w:hAnsi="Times New Roman"/>
          <w:color w:val="000000"/>
          <w:sz w:val="24"/>
        </w:rPr>
      </w:pPr>
    </w:p>
    <w:p>
      <w:pPr>
        <w:jc w:val="right"/>
        <w:rPr>
          <w:rFonts w:ascii="Times New Roman" w:hAnsi="Times New Roman"/>
          <w:color w:val="000000"/>
          <w:sz w:val="24"/>
        </w:rPr>
      </w:pPr>
    </w:p>
    <w:p>
      <w:pPr>
        <w:jc w:val="right"/>
        <w:rPr>
          <w:rFonts w:ascii="Times New Roman" w:hAnsi="Times New Roman"/>
          <w:color w:val="000000"/>
          <w:sz w:val="24"/>
        </w:rPr>
      </w:pPr>
    </w:p>
    <w:p>
      <w:pPr>
        <w:jc w:val="right"/>
        <w:rPr>
          <w:rFonts w:ascii="Times New Roman" w:hAnsi="Times New Roman"/>
          <w:color w:val="000000"/>
          <w:sz w:val="24"/>
        </w:rPr>
      </w:pPr>
    </w:p>
    <w:p>
      <w:pPr>
        <w:jc w:val="right"/>
        <w:rPr>
          <w:rFonts w:ascii="Times New Roman" w:hAnsi="Times New Roman"/>
          <w:color w:val="000000"/>
          <w:sz w:val="24"/>
        </w:rPr>
      </w:pPr>
    </w:p>
    <w:p>
      <w:pPr>
        <w:jc w:val="right"/>
        <w:rPr>
          <w:rFonts w:ascii="Times New Roman" w:hAnsi="Times New Roman"/>
          <w:color w:val="000000"/>
          <w:sz w:val="24"/>
        </w:rPr>
      </w:pPr>
    </w:p>
    <w:p>
      <w:pPr>
        <w:jc w:val="right"/>
        <w:rPr>
          <w:rFonts w:ascii="Times New Roman" w:hAnsi="Times New Roman"/>
          <w:color w:val="000000"/>
          <w:sz w:val="24"/>
        </w:rPr>
      </w:pPr>
    </w:p>
    <w:p>
      <w:pPr>
        <w:jc w:val="right"/>
        <w:rPr>
          <w:rFonts w:ascii="Times New Roman" w:hAnsi="Times New Roman"/>
          <w:color w:val="000000"/>
          <w:sz w:val="24"/>
        </w:rPr>
      </w:pPr>
    </w:p>
    <w:p>
      <w:pPr>
        <w:jc w:val="right"/>
        <w:rPr>
          <w:rFonts w:ascii="Times New Roman" w:hAnsi="Times New Roman"/>
          <w:color w:val="000000"/>
          <w:sz w:val="24"/>
        </w:rPr>
      </w:pPr>
    </w:p>
    <w:p>
      <w:pPr>
        <w:jc w:val="right"/>
        <w:rPr>
          <w:rFonts w:ascii="Times New Roman" w:hAnsi="Times New Roman"/>
          <w:color w:val="000000"/>
          <w:sz w:val="24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9CF6D0C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11F22FE8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0" w:leader="none"/>
        </w:tabs>
      </w:pPr>
      <w:rPr>
        <w:b w:val="0"/>
        <w:i w:val="0"/>
        <w:sz w:val="28"/>
      </w:rPr>
    </w:lvl>
    <w:lvl w:ilvl="1">
      <w:start w:val="1"/>
      <w:numFmt w:val="decimal"/>
      <w:suff w:val="tab"/>
      <w:lvlText w:val="%2."/>
      <w:lvlJc w:val="left"/>
      <w:pPr>
        <w:ind w:hanging="393" w:left="753"/>
        <w:tabs>
          <w:tab w:val="left" w:pos="753" w:leader="none"/>
        </w:tabs>
      </w:pPr>
      <w:rPr>
        <w:sz w:val="24"/>
      </w:rPr>
    </w:lvl>
    <w:lvl w:ilvl="2">
      <w:start w:val="1"/>
      <w:numFmt w:val="decimal"/>
      <w:suff w:val="tab"/>
      <w:lvlText w:val="%3."/>
      <w:lvlJc w:val="left"/>
      <w:pPr>
        <w:ind w:hanging="393" w:left="1113"/>
        <w:tabs>
          <w:tab w:val="left" w:pos="1113" w:leader="none"/>
        </w:tabs>
      </w:pPr>
      <w:rPr>
        <w:sz w:val="24"/>
      </w:rPr>
    </w:lvl>
    <w:lvl w:ilvl="3">
      <w:start w:val="1"/>
      <w:numFmt w:val="decimal"/>
      <w:suff w:val="tab"/>
      <w:lvlText w:val="%4."/>
      <w:lvlJc w:val="left"/>
      <w:pPr>
        <w:ind w:hanging="393" w:left="1473"/>
        <w:tabs>
          <w:tab w:val="left" w:pos="1473" w:leader="none"/>
        </w:tabs>
      </w:pPr>
      <w:rPr>
        <w:sz w:val="24"/>
      </w:rPr>
    </w:lvl>
    <w:lvl w:ilvl="4">
      <w:start w:val="1"/>
      <w:numFmt w:val="decimal"/>
      <w:suff w:val="tab"/>
      <w:lvlText w:val="%5."/>
      <w:lvlJc w:val="left"/>
      <w:pPr>
        <w:ind w:hanging="393" w:left="1833"/>
        <w:tabs>
          <w:tab w:val="left" w:pos="1833" w:leader="none"/>
        </w:tabs>
      </w:pPr>
      <w:rPr>
        <w:sz w:val="24"/>
      </w:rPr>
    </w:lvl>
    <w:lvl w:ilvl="5">
      <w:start w:val="1"/>
      <w:numFmt w:val="decimal"/>
      <w:suff w:val="tab"/>
      <w:lvlText w:val="%6."/>
      <w:lvlJc w:val="left"/>
      <w:pPr>
        <w:ind w:hanging="393" w:left="2193"/>
        <w:tabs>
          <w:tab w:val="left" w:pos="2193" w:leader="none"/>
        </w:tabs>
      </w:pPr>
      <w:rPr>
        <w:sz w:val="24"/>
      </w:rPr>
    </w:lvl>
    <w:lvl w:ilvl="6">
      <w:start w:val="1"/>
      <w:numFmt w:val="decimal"/>
      <w:suff w:val="tab"/>
      <w:lvlText w:val="%7."/>
      <w:lvlJc w:val="left"/>
      <w:pPr>
        <w:ind w:hanging="393" w:left="2553"/>
        <w:tabs>
          <w:tab w:val="left" w:pos="2553" w:leader="none"/>
        </w:tabs>
      </w:pPr>
      <w:rPr>
        <w:sz w:val="24"/>
      </w:rPr>
    </w:lvl>
    <w:lvl w:ilvl="7">
      <w:start w:val="1"/>
      <w:numFmt w:val="decimal"/>
      <w:suff w:val="tab"/>
      <w:lvlText w:val="%8."/>
      <w:lvlJc w:val="left"/>
      <w:pPr>
        <w:ind w:hanging="393" w:left="2913"/>
        <w:tabs>
          <w:tab w:val="left" w:pos="2913" w:leader="none"/>
        </w:tabs>
      </w:pPr>
      <w:rPr>
        <w:sz w:val="24"/>
      </w:rPr>
    </w:lvl>
    <w:lvl w:ilvl="8">
      <w:start w:val="1"/>
      <w:numFmt w:val="decimal"/>
      <w:suff w:val="tab"/>
      <w:lvlText w:val="%9."/>
      <w:lvlJc w:val="left"/>
      <w:pPr>
        <w:ind w:hanging="393" w:left="3273"/>
        <w:tabs>
          <w:tab w:val="left" w:pos="3273" w:leader="none"/>
        </w:tabs>
      </w:pPr>
      <w:rPr>
        <w:sz w:val="24"/>
      </w:rPr>
    </w:lvl>
  </w:abstractNum>
  <w:abstractNum w:abstractNumId="2">
    <w:nsid w:val="236C292E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0" w:leader="none"/>
        </w:tabs>
      </w:pPr>
      <w:rPr>
        <w:b w:val="0"/>
        <w:sz w:val="28"/>
      </w:rPr>
    </w:lvl>
    <w:lvl w:ilvl="1">
      <w:start w:val="1"/>
      <w:numFmt w:val="decimal"/>
      <w:suff w:val="tab"/>
      <w:lvlText w:val="%2."/>
      <w:lvlJc w:val="left"/>
      <w:pPr>
        <w:ind w:hanging="393" w:left="753"/>
        <w:tabs>
          <w:tab w:val="left" w:pos="753" w:leader="none"/>
        </w:tabs>
      </w:pPr>
      <w:rPr>
        <w:sz w:val="24"/>
      </w:rPr>
    </w:lvl>
    <w:lvl w:ilvl="2">
      <w:start w:val="1"/>
      <w:numFmt w:val="decimal"/>
      <w:suff w:val="tab"/>
      <w:lvlText w:val="%3."/>
      <w:lvlJc w:val="left"/>
      <w:pPr>
        <w:ind w:hanging="393" w:left="1113"/>
        <w:tabs>
          <w:tab w:val="left" w:pos="1113" w:leader="none"/>
        </w:tabs>
      </w:pPr>
      <w:rPr>
        <w:sz w:val="24"/>
      </w:rPr>
    </w:lvl>
    <w:lvl w:ilvl="3">
      <w:start w:val="1"/>
      <w:numFmt w:val="decimal"/>
      <w:suff w:val="tab"/>
      <w:lvlText w:val="%4."/>
      <w:lvlJc w:val="left"/>
      <w:pPr>
        <w:ind w:hanging="393" w:left="1473"/>
        <w:tabs>
          <w:tab w:val="left" w:pos="1473" w:leader="none"/>
        </w:tabs>
      </w:pPr>
      <w:rPr>
        <w:sz w:val="24"/>
      </w:rPr>
    </w:lvl>
    <w:lvl w:ilvl="4">
      <w:start w:val="1"/>
      <w:numFmt w:val="decimal"/>
      <w:suff w:val="tab"/>
      <w:lvlText w:val="%5."/>
      <w:lvlJc w:val="left"/>
      <w:pPr>
        <w:ind w:hanging="393" w:left="1833"/>
        <w:tabs>
          <w:tab w:val="left" w:pos="1833" w:leader="none"/>
        </w:tabs>
      </w:pPr>
      <w:rPr>
        <w:sz w:val="24"/>
      </w:rPr>
    </w:lvl>
    <w:lvl w:ilvl="5">
      <w:start w:val="1"/>
      <w:numFmt w:val="decimal"/>
      <w:suff w:val="tab"/>
      <w:lvlText w:val="%6."/>
      <w:lvlJc w:val="left"/>
      <w:pPr>
        <w:ind w:hanging="393" w:left="2193"/>
        <w:tabs>
          <w:tab w:val="left" w:pos="2193" w:leader="none"/>
        </w:tabs>
      </w:pPr>
      <w:rPr>
        <w:sz w:val="24"/>
      </w:rPr>
    </w:lvl>
    <w:lvl w:ilvl="6">
      <w:start w:val="1"/>
      <w:numFmt w:val="decimal"/>
      <w:suff w:val="tab"/>
      <w:lvlText w:val="%7."/>
      <w:lvlJc w:val="left"/>
      <w:pPr>
        <w:ind w:hanging="393" w:left="2553"/>
        <w:tabs>
          <w:tab w:val="left" w:pos="2553" w:leader="none"/>
        </w:tabs>
      </w:pPr>
      <w:rPr>
        <w:sz w:val="24"/>
      </w:rPr>
    </w:lvl>
    <w:lvl w:ilvl="7">
      <w:start w:val="1"/>
      <w:numFmt w:val="decimal"/>
      <w:suff w:val="tab"/>
      <w:lvlText w:val="%8."/>
      <w:lvlJc w:val="left"/>
      <w:pPr>
        <w:ind w:hanging="393" w:left="2913"/>
        <w:tabs>
          <w:tab w:val="left" w:pos="2913" w:leader="none"/>
        </w:tabs>
      </w:pPr>
      <w:rPr>
        <w:sz w:val="24"/>
      </w:rPr>
    </w:lvl>
    <w:lvl w:ilvl="8">
      <w:start w:val="1"/>
      <w:numFmt w:val="decimal"/>
      <w:suff w:val="tab"/>
      <w:lvlText w:val="%9."/>
      <w:lvlJc w:val="left"/>
      <w:pPr>
        <w:ind w:hanging="393" w:left="3273"/>
        <w:tabs>
          <w:tab w:val="left" w:pos="3273" w:leader="none"/>
        </w:tabs>
      </w:pPr>
      <w:rPr>
        <w:sz w:val="24"/>
      </w:rPr>
    </w:lvl>
  </w:abstractNum>
  <w:abstractNum w:abstractNumId="3">
    <w:nsid w:val="50452C64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footnote text"/>
    <w:basedOn w:val="P0"/>
    <w:link w:val="C3"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2">
    <w:name w:val="List Paragraph"/>
    <w:basedOn w:val="P0"/>
    <w:qFormat/>
    <w:pPr>
      <w:suppressAutoHyphens w:val="1"/>
      <w:spacing w:lineRule="auto" w:line="240" w:after="0" w:beforeAutospacing="0" w:afterAutospacing="0"/>
      <w:ind w:left="720"/>
    </w:pPr>
    <w:rPr>
      <w:rFonts w:ascii="Times New Roman" w:hAnsi="Times New Roman"/>
      <w:sz w:val="24"/>
    </w:rPr>
  </w:style>
  <w:style w:type="paragraph" w:styleId="P3">
    <w:name w:val="annotation text"/>
    <w:basedOn w:val="P0"/>
    <w:link w:val="C6"/>
    <w:semiHidden/>
    <w:pPr>
      <w:spacing w:lineRule="auto" w:line="240" w:beforeAutospacing="0" w:afterAutospacing="0"/>
    </w:pPr>
    <w:rPr>
      <w:sz w:val="20"/>
    </w:rPr>
  </w:style>
  <w:style w:type="paragraph" w:styleId="P4">
    <w:name w:val="Balloon Text"/>
    <w:basedOn w:val="P0"/>
    <w:link w:val="C7"/>
    <w:semiHidden/>
    <w:pPr>
      <w:spacing w:lineRule="auto" w:line="240" w:after="0" w:beforeAutospacing="0" w:afterAutospacing="0"/>
    </w:pPr>
    <w:rPr>
      <w:rFonts w:ascii="Segoe UI" w:hAnsi="Segoe UI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сноски Знак"/>
    <w:basedOn w:val="C0"/>
    <w:link w:val="P1"/>
    <w:rPr>
      <w:rFonts w:ascii="Times New Roman" w:hAnsi="Times New Roman"/>
      <w:sz w:val="20"/>
    </w:rPr>
  </w:style>
  <w:style w:type="character" w:styleId="C4">
    <w:name w:val="footnote reference"/>
    <w:rPr>
      <w:vertAlign w:val="superscript"/>
    </w:rPr>
  </w:style>
  <w:style w:type="character" w:styleId="C5">
    <w:name w:val="annotation reference"/>
    <w:basedOn w:val="C0"/>
    <w:semiHidden/>
    <w:rPr>
      <w:sz w:val="16"/>
    </w:rPr>
  </w:style>
  <w:style w:type="character" w:styleId="C6">
    <w:name w:val="Текст примечания Знак"/>
    <w:basedOn w:val="C0"/>
    <w:link w:val="P3"/>
    <w:semiHidden/>
    <w:rPr>
      <w:sz w:val="20"/>
    </w:rPr>
  </w:style>
  <w:style w:type="character" w:styleId="C7">
    <w:name w:val="Текст выноски Знак"/>
    <w:basedOn w:val="C0"/>
    <w:link w:val="P4"/>
    <w:semiHidden/>
    <w:rPr>
      <w:rFonts w:ascii="Segoe UI" w:hAnsi="Segoe UI"/>
      <w:sz w:val="18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