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672" w:rsidRPr="00115672" w:rsidRDefault="005360EF" w:rsidP="0011567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Гражданское общество России: понятие, </w:t>
      </w:r>
      <w:r w:rsidR="00C0408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структура, 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основные характеристики, проблемы</w:t>
      </w:r>
      <w:r w:rsidR="001C5360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, взаимодействие с государством</w:t>
      </w:r>
    </w:p>
    <w:p w:rsidR="00115672" w:rsidRDefault="00115672" w:rsidP="00115672">
      <w:pPr>
        <w:pStyle w:val="af3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42417D" w:rsidRDefault="0042417D" w:rsidP="00115672">
      <w:pPr>
        <w:pStyle w:val="af3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B07052" w:rsidRDefault="00B07052" w:rsidP="004241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535684265"/>
    </w:p>
    <w:p w:rsidR="00D50011" w:rsidRDefault="00D50011" w:rsidP="004241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0011" w:rsidRDefault="00D50011" w:rsidP="004241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0011" w:rsidRDefault="00D50011" w:rsidP="004241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0011" w:rsidRDefault="00D50011" w:rsidP="004241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0011" w:rsidRDefault="00D50011" w:rsidP="004241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0011" w:rsidRDefault="00D50011" w:rsidP="004241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0011" w:rsidRDefault="00D50011" w:rsidP="004241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0011" w:rsidRDefault="00D50011" w:rsidP="004241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0011" w:rsidRDefault="00D50011" w:rsidP="004241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0011" w:rsidRDefault="00D50011" w:rsidP="004241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0011" w:rsidRDefault="00D50011" w:rsidP="004241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0011" w:rsidRDefault="00D50011" w:rsidP="004241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0011" w:rsidRDefault="00D50011" w:rsidP="004241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0011" w:rsidRDefault="00D50011" w:rsidP="004241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0011" w:rsidRDefault="00D50011" w:rsidP="004241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0011" w:rsidRDefault="00D50011" w:rsidP="004241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0011" w:rsidRDefault="00D50011" w:rsidP="004241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0011" w:rsidRDefault="00D50011" w:rsidP="004241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0011" w:rsidRDefault="00D50011" w:rsidP="004241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0011" w:rsidRDefault="00D50011" w:rsidP="004241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0011" w:rsidRDefault="00D50011" w:rsidP="004241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0011" w:rsidRDefault="00D50011" w:rsidP="004241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0011" w:rsidRDefault="00D50011" w:rsidP="004241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0011" w:rsidRDefault="00D50011" w:rsidP="004241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0011" w:rsidRDefault="00D50011" w:rsidP="004241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0011" w:rsidRDefault="00D50011" w:rsidP="004241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360EF" w:rsidRDefault="005360EF" w:rsidP="004241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360EF" w:rsidRDefault="005360EF" w:rsidP="004241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360EF" w:rsidRDefault="005360EF" w:rsidP="004241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0011" w:rsidRDefault="00D50011" w:rsidP="004241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0011" w:rsidRDefault="00D50011" w:rsidP="004241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0011" w:rsidRDefault="00D50011" w:rsidP="004241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61CDD" w:rsidRPr="005360EF" w:rsidRDefault="00061CDD" w:rsidP="00882904">
      <w:pPr>
        <w:pStyle w:val="1"/>
        <w:jc w:val="center"/>
        <w:rPr>
          <w:caps/>
        </w:rPr>
      </w:pPr>
      <w:bookmarkStart w:id="1" w:name="_Toc132927361"/>
      <w:bookmarkStart w:id="2" w:name="_Toc132927509"/>
      <w:r w:rsidRPr="005360EF">
        <w:rPr>
          <w:caps/>
        </w:rPr>
        <w:lastRenderedPageBreak/>
        <w:t>Содержание</w:t>
      </w:r>
      <w:bookmarkEnd w:id="0"/>
      <w:bookmarkEnd w:id="1"/>
      <w:bookmarkEnd w:id="2"/>
    </w:p>
    <w:p w:rsidR="004409C8" w:rsidRPr="00E32117" w:rsidRDefault="004409C8" w:rsidP="004409C8">
      <w:pPr>
        <w:rPr>
          <w:rFonts w:ascii="Times New Roman" w:hAnsi="Times New Roman" w:cs="Times New Roman"/>
        </w:rPr>
      </w:pPr>
    </w:p>
    <w:p w:rsidR="005360EF" w:rsidRPr="005360EF" w:rsidRDefault="005360EF" w:rsidP="005360EF">
      <w:pPr>
        <w:pStyle w:val="12"/>
        <w:tabs>
          <w:tab w:val="right" w:pos="9344"/>
        </w:tabs>
        <w:spacing w:before="0" w:line="360" w:lineRule="auto"/>
        <w:jc w:val="both"/>
        <w:rPr>
          <w:rFonts w:ascii="Times New Roman" w:hAnsi="Times New Roman" w:cs="Times New Roman"/>
          <w:b w:val="0"/>
          <w:bCs w:val="0"/>
          <w:caps w:val="0"/>
          <w:noProof/>
          <w:sz w:val="28"/>
          <w:szCs w:val="28"/>
        </w:rPr>
      </w:pPr>
      <w:r>
        <w:rPr>
          <w:rFonts w:ascii="Times New Roman" w:hAnsi="Times New Roman" w:cs="Times New Roman"/>
          <w:bCs w:val="0"/>
          <w:caps w:val="0"/>
          <w:noProof/>
          <w:sz w:val="28"/>
        </w:rPr>
        <w:fldChar w:fldCharType="begin"/>
      </w:r>
      <w:r>
        <w:rPr>
          <w:rFonts w:ascii="Times New Roman" w:hAnsi="Times New Roman" w:cs="Times New Roman"/>
          <w:bCs w:val="0"/>
          <w:caps w:val="0"/>
          <w:noProof/>
          <w:sz w:val="28"/>
        </w:rPr>
        <w:instrText xml:space="preserve"> TOC \o "1-3" \h \z \u </w:instrText>
      </w:r>
      <w:r>
        <w:rPr>
          <w:rFonts w:ascii="Times New Roman" w:hAnsi="Times New Roman" w:cs="Times New Roman"/>
          <w:bCs w:val="0"/>
          <w:caps w:val="0"/>
          <w:noProof/>
          <w:sz w:val="28"/>
        </w:rPr>
        <w:fldChar w:fldCharType="separate"/>
      </w:r>
      <w:hyperlink w:anchor="_Toc132927510" w:history="1">
        <w:r w:rsidRPr="005360EF">
          <w:rPr>
            <w:rStyle w:val="ad"/>
            <w:rFonts w:ascii="Times New Roman" w:hAnsi="Times New Roman" w:cs="Times New Roman"/>
            <w:b w:val="0"/>
            <w:noProof/>
            <w:sz w:val="28"/>
            <w:szCs w:val="28"/>
          </w:rPr>
          <w:t>Введение</w:t>
        </w:r>
        <w:r w:rsidRPr="005360EF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ab/>
        </w:r>
        <w:r w:rsidRPr="005360EF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begin"/>
        </w:r>
        <w:r w:rsidRPr="005360EF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instrText xml:space="preserve"> PAGEREF _Toc132927510 \h </w:instrText>
        </w:r>
        <w:r w:rsidRPr="005360EF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</w:r>
        <w:r w:rsidRPr="005360EF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separate"/>
        </w:r>
        <w:r w:rsidR="00CF048E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>3</w:t>
        </w:r>
        <w:r w:rsidRPr="005360EF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5360EF" w:rsidRPr="005360EF" w:rsidRDefault="00C13BB5" w:rsidP="005360EF">
      <w:pPr>
        <w:pStyle w:val="12"/>
        <w:tabs>
          <w:tab w:val="left" w:pos="440"/>
          <w:tab w:val="right" w:pos="9344"/>
        </w:tabs>
        <w:spacing w:before="0" w:line="360" w:lineRule="auto"/>
        <w:jc w:val="both"/>
        <w:rPr>
          <w:rFonts w:ascii="Times New Roman" w:hAnsi="Times New Roman" w:cs="Times New Roman"/>
          <w:b w:val="0"/>
          <w:bCs w:val="0"/>
          <w:caps w:val="0"/>
          <w:noProof/>
          <w:sz w:val="28"/>
          <w:szCs w:val="28"/>
        </w:rPr>
      </w:pPr>
      <w:hyperlink w:anchor="_Toc132927511" w:history="1">
        <w:r w:rsidR="005360EF" w:rsidRPr="005360EF">
          <w:rPr>
            <w:rStyle w:val="ad"/>
            <w:rFonts w:ascii="Times New Roman" w:hAnsi="Times New Roman" w:cs="Times New Roman"/>
            <w:b w:val="0"/>
            <w:noProof/>
            <w:sz w:val="28"/>
            <w:szCs w:val="28"/>
          </w:rPr>
          <w:t>1.</w:t>
        </w:r>
        <w:r w:rsidR="005360EF" w:rsidRPr="005360EF">
          <w:rPr>
            <w:rFonts w:ascii="Times New Roman" w:hAnsi="Times New Roman" w:cs="Times New Roman"/>
            <w:b w:val="0"/>
            <w:bCs w:val="0"/>
            <w:caps w:val="0"/>
            <w:noProof/>
            <w:sz w:val="28"/>
            <w:szCs w:val="28"/>
          </w:rPr>
          <w:tab/>
        </w:r>
        <w:r w:rsidR="005360EF" w:rsidRPr="005360EF">
          <w:rPr>
            <w:rStyle w:val="ad"/>
            <w:rFonts w:ascii="Times New Roman" w:hAnsi="Times New Roman" w:cs="Times New Roman"/>
            <w:b w:val="0"/>
            <w:noProof/>
            <w:sz w:val="28"/>
            <w:szCs w:val="28"/>
          </w:rPr>
          <w:t>ОСНОВНЫЕ АСПЕКТЫ ГРАЖДАНСКОГО ОБЩЕСТВА</w:t>
        </w:r>
        <w:r w:rsidR="005360EF" w:rsidRPr="005360EF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ab/>
        </w:r>
        <w:r w:rsidR="005360EF" w:rsidRPr="005360EF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begin"/>
        </w:r>
        <w:r w:rsidR="005360EF" w:rsidRPr="005360EF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instrText xml:space="preserve"> PAGEREF _Toc132927511 \h </w:instrText>
        </w:r>
        <w:r w:rsidR="005360EF" w:rsidRPr="005360EF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</w:r>
        <w:r w:rsidR="005360EF" w:rsidRPr="005360EF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separate"/>
        </w:r>
        <w:r w:rsidR="00CF048E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>6</w:t>
        </w:r>
        <w:r w:rsidR="005360EF" w:rsidRPr="005360EF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5360EF" w:rsidRPr="005360EF" w:rsidRDefault="00C13BB5" w:rsidP="005360EF">
      <w:pPr>
        <w:pStyle w:val="24"/>
        <w:tabs>
          <w:tab w:val="right" w:pos="9344"/>
        </w:tabs>
        <w:spacing w:before="0" w:line="360" w:lineRule="auto"/>
        <w:jc w:val="both"/>
        <w:rPr>
          <w:rFonts w:ascii="Times New Roman" w:hAnsi="Times New Roman" w:cs="Times New Roman"/>
          <w:b w:val="0"/>
          <w:bCs w:val="0"/>
          <w:noProof/>
          <w:sz w:val="28"/>
          <w:szCs w:val="28"/>
        </w:rPr>
      </w:pPr>
      <w:hyperlink w:anchor="_Toc132927512" w:history="1">
        <w:r w:rsidR="005360EF" w:rsidRPr="005360EF">
          <w:rPr>
            <w:rStyle w:val="ad"/>
            <w:rFonts w:ascii="Times New Roman" w:hAnsi="Times New Roman" w:cs="Times New Roman"/>
            <w:b w:val="0"/>
            <w:noProof/>
            <w:sz w:val="28"/>
            <w:szCs w:val="28"/>
          </w:rPr>
          <w:t>1.1 Определение понятия «гражданское общество». Основные признаки</w:t>
        </w:r>
        <w:r w:rsidR="005360EF" w:rsidRPr="005360EF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ab/>
        </w:r>
        <w:r w:rsidR="005360EF" w:rsidRPr="005360EF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begin"/>
        </w:r>
        <w:r w:rsidR="005360EF" w:rsidRPr="005360EF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instrText xml:space="preserve"> PAGEREF _Toc132927512 \h </w:instrText>
        </w:r>
        <w:r w:rsidR="005360EF" w:rsidRPr="005360EF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</w:r>
        <w:r w:rsidR="005360EF" w:rsidRPr="005360EF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separate"/>
        </w:r>
        <w:r w:rsidR="00CF048E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>6</w:t>
        </w:r>
        <w:r w:rsidR="005360EF" w:rsidRPr="005360EF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5360EF" w:rsidRPr="005360EF" w:rsidRDefault="00C13BB5" w:rsidP="005360EF">
      <w:pPr>
        <w:pStyle w:val="24"/>
        <w:tabs>
          <w:tab w:val="right" w:pos="9344"/>
        </w:tabs>
        <w:spacing w:before="0" w:line="360" w:lineRule="auto"/>
        <w:jc w:val="both"/>
        <w:rPr>
          <w:rFonts w:ascii="Times New Roman" w:hAnsi="Times New Roman" w:cs="Times New Roman"/>
          <w:b w:val="0"/>
          <w:bCs w:val="0"/>
          <w:noProof/>
          <w:sz w:val="28"/>
          <w:szCs w:val="28"/>
        </w:rPr>
      </w:pPr>
      <w:hyperlink w:anchor="_Toc132927513" w:history="1">
        <w:r w:rsidR="005360EF" w:rsidRPr="005360EF">
          <w:rPr>
            <w:rStyle w:val="ad"/>
            <w:rFonts w:ascii="Times New Roman" w:hAnsi="Times New Roman" w:cs="Times New Roman"/>
            <w:b w:val="0"/>
            <w:noProof/>
            <w:sz w:val="28"/>
            <w:szCs w:val="28"/>
          </w:rPr>
          <w:t>1.2 Характеристика структуры, системы, функций гражданского общества</w:t>
        </w:r>
        <w:r w:rsidR="005360EF" w:rsidRPr="005360EF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ab/>
        </w:r>
        <w:r w:rsidR="005360EF" w:rsidRPr="005360EF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begin"/>
        </w:r>
        <w:r w:rsidR="005360EF" w:rsidRPr="005360EF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instrText xml:space="preserve"> PAGEREF _Toc132927513 \h </w:instrText>
        </w:r>
        <w:r w:rsidR="005360EF" w:rsidRPr="005360EF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</w:r>
        <w:r w:rsidR="005360EF" w:rsidRPr="005360EF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separate"/>
        </w:r>
        <w:r w:rsidR="00CF048E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>8</w:t>
        </w:r>
        <w:r w:rsidR="005360EF" w:rsidRPr="005360EF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5360EF" w:rsidRPr="005360EF" w:rsidRDefault="00C13BB5" w:rsidP="005360EF">
      <w:pPr>
        <w:pStyle w:val="24"/>
        <w:tabs>
          <w:tab w:val="right" w:pos="9344"/>
        </w:tabs>
        <w:spacing w:before="0" w:line="360" w:lineRule="auto"/>
        <w:jc w:val="both"/>
        <w:rPr>
          <w:rFonts w:ascii="Times New Roman" w:hAnsi="Times New Roman" w:cs="Times New Roman"/>
          <w:b w:val="0"/>
          <w:bCs w:val="0"/>
          <w:noProof/>
          <w:sz w:val="28"/>
          <w:szCs w:val="28"/>
        </w:rPr>
      </w:pPr>
      <w:hyperlink w:anchor="_Toc132927514" w:history="1">
        <w:r w:rsidR="005360EF" w:rsidRPr="005360EF">
          <w:rPr>
            <w:rStyle w:val="ad"/>
            <w:rFonts w:ascii="Times New Roman" w:hAnsi="Times New Roman" w:cs="Times New Roman"/>
            <w:b w:val="0"/>
            <w:noProof/>
            <w:sz w:val="28"/>
            <w:szCs w:val="28"/>
          </w:rPr>
          <w:t>1.3 Взаимодействие гражданских объединений (движений) с государственными органами</w:t>
        </w:r>
        <w:r w:rsidR="005360EF" w:rsidRPr="005360EF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ab/>
        </w:r>
        <w:r w:rsidR="005360EF" w:rsidRPr="005360EF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begin"/>
        </w:r>
        <w:r w:rsidR="005360EF" w:rsidRPr="005360EF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instrText xml:space="preserve"> PAGEREF _Toc132927514 \h </w:instrText>
        </w:r>
        <w:r w:rsidR="005360EF" w:rsidRPr="005360EF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</w:r>
        <w:r w:rsidR="005360EF" w:rsidRPr="005360EF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separate"/>
        </w:r>
        <w:r w:rsidR="00CF048E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>12</w:t>
        </w:r>
        <w:r w:rsidR="005360EF" w:rsidRPr="005360EF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5360EF" w:rsidRPr="005360EF" w:rsidRDefault="00C13BB5" w:rsidP="005360EF">
      <w:pPr>
        <w:pStyle w:val="12"/>
        <w:tabs>
          <w:tab w:val="left" w:pos="440"/>
          <w:tab w:val="right" w:pos="9344"/>
        </w:tabs>
        <w:spacing w:before="0" w:line="360" w:lineRule="auto"/>
        <w:jc w:val="both"/>
        <w:rPr>
          <w:rFonts w:ascii="Times New Roman" w:hAnsi="Times New Roman" w:cs="Times New Roman"/>
          <w:b w:val="0"/>
          <w:bCs w:val="0"/>
          <w:caps w:val="0"/>
          <w:noProof/>
          <w:sz w:val="28"/>
          <w:szCs w:val="28"/>
        </w:rPr>
      </w:pPr>
      <w:hyperlink w:anchor="_Toc132927515" w:history="1">
        <w:r w:rsidR="005360EF" w:rsidRPr="005360EF">
          <w:rPr>
            <w:rStyle w:val="ad"/>
            <w:rFonts w:ascii="Times New Roman" w:hAnsi="Times New Roman" w:cs="Times New Roman"/>
            <w:b w:val="0"/>
            <w:noProof/>
            <w:sz w:val="28"/>
            <w:szCs w:val="28"/>
          </w:rPr>
          <w:t>2.</w:t>
        </w:r>
        <w:r w:rsidR="005360EF" w:rsidRPr="005360EF">
          <w:rPr>
            <w:rFonts w:ascii="Times New Roman" w:hAnsi="Times New Roman" w:cs="Times New Roman"/>
            <w:b w:val="0"/>
            <w:bCs w:val="0"/>
            <w:caps w:val="0"/>
            <w:noProof/>
            <w:sz w:val="28"/>
            <w:szCs w:val="28"/>
          </w:rPr>
          <w:tab/>
        </w:r>
        <w:r w:rsidR="005360EF" w:rsidRPr="005360EF">
          <w:rPr>
            <w:rStyle w:val="ad"/>
            <w:rFonts w:ascii="Times New Roman" w:hAnsi="Times New Roman" w:cs="Times New Roman"/>
            <w:b w:val="0"/>
            <w:noProof/>
            <w:sz w:val="28"/>
            <w:szCs w:val="28"/>
          </w:rPr>
          <w:t>АНАЛИЗ ФОРМИРОВАНИЯ ГРАЖДАНСКОГО ОБЩЕСТВА РОССИИ И ЕГО ПРОБЛЕМЫ</w:t>
        </w:r>
        <w:r w:rsidR="005360EF" w:rsidRPr="005360EF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ab/>
        </w:r>
        <w:r w:rsidR="005360EF" w:rsidRPr="005360EF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begin"/>
        </w:r>
        <w:r w:rsidR="005360EF" w:rsidRPr="005360EF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instrText xml:space="preserve"> PAGEREF _Toc132927515 \h </w:instrText>
        </w:r>
        <w:r w:rsidR="005360EF" w:rsidRPr="005360EF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</w:r>
        <w:r w:rsidR="005360EF" w:rsidRPr="005360EF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separate"/>
        </w:r>
        <w:r w:rsidR="00CF048E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>17</w:t>
        </w:r>
        <w:r w:rsidR="005360EF" w:rsidRPr="005360EF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5360EF" w:rsidRPr="005360EF" w:rsidRDefault="00C13BB5" w:rsidP="005360EF">
      <w:pPr>
        <w:pStyle w:val="24"/>
        <w:tabs>
          <w:tab w:val="right" w:pos="9344"/>
        </w:tabs>
        <w:spacing w:before="0" w:line="360" w:lineRule="auto"/>
        <w:jc w:val="both"/>
        <w:rPr>
          <w:rFonts w:ascii="Times New Roman" w:hAnsi="Times New Roman" w:cs="Times New Roman"/>
          <w:b w:val="0"/>
          <w:bCs w:val="0"/>
          <w:noProof/>
          <w:sz w:val="28"/>
          <w:szCs w:val="28"/>
        </w:rPr>
      </w:pPr>
      <w:hyperlink w:anchor="_Toc132927516" w:history="1">
        <w:r w:rsidR="005360EF" w:rsidRPr="005360EF">
          <w:rPr>
            <w:rStyle w:val="ad"/>
            <w:rFonts w:ascii="Times New Roman" w:hAnsi="Times New Roman" w:cs="Times New Roman"/>
            <w:b w:val="0"/>
            <w:noProof/>
            <w:sz w:val="28"/>
            <w:szCs w:val="28"/>
          </w:rPr>
          <w:t>2.1. Особенности процесса формирования гражданского общества</w:t>
        </w:r>
        <w:r w:rsidR="005360EF" w:rsidRPr="005360EF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ab/>
        </w:r>
        <w:r w:rsidR="005360EF" w:rsidRPr="005360EF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begin"/>
        </w:r>
        <w:r w:rsidR="005360EF" w:rsidRPr="005360EF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instrText xml:space="preserve"> PAGEREF _Toc132927516 \h </w:instrText>
        </w:r>
        <w:r w:rsidR="005360EF" w:rsidRPr="005360EF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</w:r>
        <w:r w:rsidR="005360EF" w:rsidRPr="005360EF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separate"/>
        </w:r>
        <w:r w:rsidR="00CF048E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>17</w:t>
        </w:r>
        <w:r w:rsidR="005360EF" w:rsidRPr="005360EF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5360EF" w:rsidRPr="005360EF" w:rsidRDefault="00C13BB5" w:rsidP="005360EF">
      <w:pPr>
        <w:pStyle w:val="24"/>
        <w:tabs>
          <w:tab w:val="left" w:pos="660"/>
          <w:tab w:val="right" w:pos="9344"/>
        </w:tabs>
        <w:spacing w:before="0" w:line="360" w:lineRule="auto"/>
        <w:jc w:val="both"/>
        <w:rPr>
          <w:rFonts w:ascii="Times New Roman" w:hAnsi="Times New Roman" w:cs="Times New Roman"/>
          <w:b w:val="0"/>
          <w:bCs w:val="0"/>
          <w:noProof/>
          <w:sz w:val="28"/>
          <w:szCs w:val="28"/>
        </w:rPr>
      </w:pPr>
      <w:hyperlink w:anchor="_Toc132927517" w:history="1">
        <w:r w:rsidR="005360EF" w:rsidRPr="005360EF">
          <w:rPr>
            <w:rStyle w:val="ad"/>
            <w:rFonts w:ascii="Times New Roman" w:hAnsi="Times New Roman" w:cs="Times New Roman"/>
            <w:b w:val="0"/>
            <w:noProof/>
            <w:sz w:val="28"/>
            <w:szCs w:val="28"/>
          </w:rPr>
          <w:t>2.2.</w:t>
        </w:r>
        <w:r w:rsidR="005360EF" w:rsidRPr="005360EF">
          <w:rPr>
            <w:rFonts w:ascii="Times New Roman" w:hAnsi="Times New Roman" w:cs="Times New Roman"/>
            <w:b w:val="0"/>
            <w:bCs w:val="0"/>
            <w:noProof/>
            <w:sz w:val="28"/>
            <w:szCs w:val="28"/>
          </w:rPr>
          <w:tab/>
        </w:r>
        <w:r w:rsidR="005360EF" w:rsidRPr="005360EF">
          <w:rPr>
            <w:rStyle w:val="ad"/>
            <w:rFonts w:ascii="Times New Roman" w:hAnsi="Times New Roman" w:cs="Times New Roman"/>
            <w:b w:val="0"/>
            <w:noProof/>
            <w:sz w:val="28"/>
            <w:szCs w:val="28"/>
          </w:rPr>
          <w:t>Исследование основных проблем формирования гражданского общества</w:t>
        </w:r>
        <w:r w:rsidR="005360EF" w:rsidRPr="005360EF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ab/>
        </w:r>
        <w:r w:rsidR="00C04085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ab/>
        </w:r>
        <w:r w:rsidR="005360EF" w:rsidRPr="005360EF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begin"/>
        </w:r>
        <w:r w:rsidR="005360EF" w:rsidRPr="005360EF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instrText xml:space="preserve"> PAGEREF _Toc132927517 \h </w:instrText>
        </w:r>
        <w:r w:rsidR="005360EF" w:rsidRPr="005360EF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</w:r>
        <w:r w:rsidR="005360EF" w:rsidRPr="005360EF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separate"/>
        </w:r>
        <w:r w:rsidR="00CF048E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>21</w:t>
        </w:r>
        <w:r w:rsidR="005360EF" w:rsidRPr="005360EF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5360EF" w:rsidRPr="005360EF" w:rsidRDefault="00C13BB5" w:rsidP="005360EF">
      <w:pPr>
        <w:pStyle w:val="12"/>
        <w:tabs>
          <w:tab w:val="right" w:pos="9344"/>
        </w:tabs>
        <w:spacing w:before="0" w:line="360" w:lineRule="auto"/>
        <w:jc w:val="both"/>
        <w:rPr>
          <w:rFonts w:ascii="Times New Roman" w:hAnsi="Times New Roman" w:cs="Times New Roman"/>
          <w:b w:val="0"/>
          <w:bCs w:val="0"/>
          <w:caps w:val="0"/>
          <w:noProof/>
          <w:sz w:val="28"/>
          <w:szCs w:val="28"/>
        </w:rPr>
      </w:pPr>
      <w:hyperlink w:anchor="_Toc132927518" w:history="1">
        <w:r w:rsidR="005360EF" w:rsidRPr="005360EF">
          <w:rPr>
            <w:rStyle w:val="ad"/>
            <w:rFonts w:ascii="Times New Roman" w:hAnsi="Times New Roman" w:cs="Times New Roman"/>
            <w:b w:val="0"/>
            <w:noProof/>
            <w:sz w:val="28"/>
            <w:szCs w:val="28"/>
          </w:rPr>
          <w:t>Заключение</w:t>
        </w:r>
        <w:r w:rsidR="005360EF" w:rsidRPr="005360EF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ab/>
        </w:r>
        <w:r w:rsidR="005360EF" w:rsidRPr="005360EF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begin"/>
        </w:r>
        <w:r w:rsidR="005360EF" w:rsidRPr="005360EF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instrText xml:space="preserve"> PAGEREF _Toc132927518 \h </w:instrText>
        </w:r>
        <w:r w:rsidR="005360EF" w:rsidRPr="005360EF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</w:r>
        <w:r w:rsidR="005360EF" w:rsidRPr="005360EF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separate"/>
        </w:r>
        <w:r w:rsidR="00CF048E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>25</w:t>
        </w:r>
        <w:r w:rsidR="005360EF" w:rsidRPr="005360EF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5360EF" w:rsidRPr="005360EF" w:rsidRDefault="00C13BB5" w:rsidP="005360EF">
      <w:pPr>
        <w:pStyle w:val="12"/>
        <w:tabs>
          <w:tab w:val="right" w:pos="9344"/>
        </w:tabs>
        <w:spacing w:before="0" w:line="360" w:lineRule="auto"/>
        <w:jc w:val="both"/>
        <w:rPr>
          <w:rFonts w:ascii="Times New Roman" w:hAnsi="Times New Roman" w:cs="Times New Roman"/>
          <w:b w:val="0"/>
          <w:bCs w:val="0"/>
          <w:caps w:val="0"/>
          <w:noProof/>
          <w:sz w:val="28"/>
          <w:szCs w:val="28"/>
        </w:rPr>
      </w:pPr>
      <w:hyperlink w:anchor="_Toc132927519" w:history="1">
        <w:r w:rsidR="005360EF" w:rsidRPr="005360EF">
          <w:rPr>
            <w:rStyle w:val="ad"/>
            <w:rFonts w:ascii="Times New Roman" w:hAnsi="Times New Roman" w:cs="Times New Roman"/>
            <w:b w:val="0"/>
            <w:noProof/>
            <w:sz w:val="28"/>
            <w:szCs w:val="28"/>
          </w:rPr>
          <w:t>Список использованных источников</w:t>
        </w:r>
        <w:r w:rsidR="005360EF" w:rsidRPr="005360EF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ab/>
        </w:r>
        <w:r w:rsidR="005360EF" w:rsidRPr="005360EF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begin"/>
        </w:r>
        <w:r w:rsidR="005360EF" w:rsidRPr="005360EF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instrText xml:space="preserve"> PAGEREF _Toc132927519 \h </w:instrText>
        </w:r>
        <w:r w:rsidR="005360EF" w:rsidRPr="005360EF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</w:r>
        <w:r w:rsidR="005360EF" w:rsidRPr="005360EF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separate"/>
        </w:r>
        <w:r w:rsidR="00CF048E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>27</w:t>
        </w:r>
        <w:r w:rsidR="005360EF" w:rsidRPr="005360EF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4409C8" w:rsidRPr="00E32117" w:rsidRDefault="005360EF" w:rsidP="00115672">
      <w:pPr>
        <w:tabs>
          <w:tab w:val="right" w:leader="dot" w:pos="9628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aps/>
          <w:noProof/>
          <w:sz w:val="28"/>
          <w:szCs w:val="24"/>
        </w:rPr>
        <w:fldChar w:fldCharType="end"/>
      </w:r>
    </w:p>
    <w:p w:rsidR="004409C8" w:rsidRPr="00E32117" w:rsidRDefault="004409C8" w:rsidP="00115672">
      <w:pPr>
        <w:tabs>
          <w:tab w:val="right" w:leader="dot" w:pos="9628"/>
        </w:tabs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E32117">
        <w:rPr>
          <w:rFonts w:ascii="Times New Roman" w:hAnsi="Times New Roman" w:cs="Times New Roman"/>
        </w:rPr>
        <w:br w:type="page"/>
      </w:r>
    </w:p>
    <w:p w:rsidR="00061CDD" w:rsidRPr="0057152B" w:rsidRDefault="00061CDD" w:rsidP="00882904">
      <w:pPr>
        <w:pStyle w:val="1"/>
        <w:jc w:val="center"/>
        <w:rPr>
          <w:caps/>
        </w:rPr>
      </w:pPr>
      <w:bookmarkStart w:id="3" w:name="_Toc132927510"/>
      <w:r w:rsidRPr="0057152B">
        <w:rPr>
          <w:caps/>
        </w:rPr>
        <w:lastRenderedPageBreak/>
        <w:t>Введение</w:t>
      </w:r>
      <w:bookmarkEnd w:id="3"/>
    </w:p>
    <w:p w:rsidR="004409C8" w:rsidRDefault="004409C8" w:rsidP="004409C8">
      <w:pPr>
        <w:rPr>
          <w:rFonts w:ascii="Times New Roman" w:hAnsi="Times New Roman" w:cs="Times New Roman"/>
        </w:rPr>
      </w:pPr>
    </w:p>
    <w:p w:rsidR="00CF048E" w:rsidRPr="00E32117" w:rsidRDefault="00CF048E" w:rsidP="004409C8">
      <w:pPr>
        <w:rPr>
          <w:rFonts w:ascii="Times New Roman" w:hAnsi="Times New Roman" w:cs="Times New Roman"/>
        </w:rPr>
      </w:pPr>
    </w:p>
    <w:p w:rsidR="00FF2EFA" w:rsidRPr="00E32117" w:rsidRDefault="00FF2EFA" w:rsidP="005B4727">
      <w:pPr>
        <w:spacing w:after="0" w:line="360" w:lineRule="auto"/>
        <w:ind w:firstLine="709"/>
        <w:jc w:val="both"/>
        <w:rPr>
          <w:rStyle w:val="22"/>
          <w:rFonts w:eastAsiaTheme="minorEastAsia"/>
        </w:rPr>
      </w:pPr>
      <w:r w:rsidRPr="00E32117">
        <w:rPr>
          <w:rStyle w:val="22"/>
          <w:rFonts w:eastAsiaTheme="minorEastAsia"/>
          <w:iCs/>
        </w:rPr>
        <w:t>Актуальность заданной темы</w:t>
      </w:r>
      <w:r w:rsidRPr="00E32117">
        <w:rPr>
          <w:rStyle w:val="22"/>
          <w:rFonts w:eastAsiaTheme="minorEastAsia"/>
        </w:rPr>
        <w:t xml:space="preserve"> обусловлена политическими реалиями современности. В современном мире главенствующую роль играют демократические государства с развитыми гражданскими обществами. В свою очередь переходные государства, такие как Россия, находятся на пути к демократии и гражданскому обществу. На этом пути они создают гражданское общество в попытках догнать ведущие демократии, однако зачастую это не приносит положительного результата: созданные институты гражданского общества, как правило, являются смешанными институтами государства и гражданского общества. Усилия государств по созданию гражданского общества</w:t>
      </w:r>
      <w:r w:rsidR="0042417D">
        <w:rPr>
          <w:rStyle w:val="22"/>
          <w:rFonts w:eastAsiaTheme="minorEastAsia"/>
        </w:rPr>
        <w:t>,</w:t>
      </w:r>
      <w:r w:rsidRPr="00E32117">
        <w:rPr>
          <w:rStyle w:val="22"/>
          <w:rFonts w:eastAsiaTheme="minorEastAsia"/>
        </w:rPr>
        <w:t xml:space="preserve"> все же приносят некоторые результаты в виде создания гражданами множества различных НКО (некоммерческие организации), однако их взаимодействие с государственным аппаратом затруднено множеством различных факторов, а защита гражданских интересов не достигает уровня Западных стран.</w:t>
      </w:r>
    </w:p>
    <w:p w:rsidR="004409C8" w:rsidRPr="00E32117" w:rsidRDefault="003D4488" w:rsidP="005B472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Style w:val="22"/>
          <w:rFonts w:eastAsiaTheme="minorEastAsia"/>
        </w:rPr>
        <w:t>…………………………</w:t>
      </w:r>
    </w:p>
    <w:p w:rsidR="004409C8" w:rsidRPr="00E32117" w:rsidRDefault="004409C8" w:rsidP="005B472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32117">
        <w:rPr>
          <w:rStyle w:val="22"/>
          <w:rFonts w:eastAsiaTheme="minorEastAsia"/>
        </w:rPr>
        <w:t>Объектом исследования является гражданское общество России. В качестве предмета исследования выступает изучение сущности гражданского общества в России.</w:t>
      </w:r>
    </w:p>
    <w:p w:rsidR="004409C8" w:rsidRPr="00E32117" w:rsidRDefault="004409C8" w:rsidP="005B472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32117">
        <w:rPr>
          <w:rStyle w:val="22"/>
          <w:rFonts w:eastAsiaTheme="minorEastAsia"/>
        </w:rPr>
        <w:t>Предметом исследования выступают сущностные характеристики, особенности, закономерности и основные тенденции российских процессов становления гражданского общества, а также возможные перспективы закономерности его развития.</w:t>
      </w:r>
    </w:p>
    <w:p w:rsidR="004409C8" w:rsidRPr="00E32117" w:rsidRDefault="004409C8" w:rsidP="005B472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32117">
        <w:rPr>
          <w:rStyle w:val="22"/>
          <w:rFonts w:eastAsiaTheme="minorEastAsia"/>
        </w:rPr>
        <w:t>Целью работы является выявление основных аспектов становления гражданского общества в России.</w:t>
      </w:r>
    </w:p>
    <w:p w:rsidR="004409C8" w:rsidRPr="00E32117" w:rsidRDefault="004409C8" w:rsidP="005B472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32117">
        <w:rPr>
          <w:rStyle w:val="22"/>
          <w:rFonts w:eastAsiaTheme="minorEastAsia"/>
        </w:rPr>
        <w:t>Для выполнения цели необходимо выполнить следующие задачи:</w:t>
      </w:r>
    </w:p>
    <w:p w:rsidR="004409C8" w:rsidRPr="00E32117" w:rsidRDefault="004409C8" w:rsidP="005B4727">
      <w:pPr>
        <w:spacing w:after="0" w:line="360" w:lineRule="auto"/>
        <w:ind w:firstLine="709"/>
        <w:jc w:val="both"/>
        <w:rPr>
          <w:rStyle w:val="22"/>
          <w:rFonts w:eastAsiaTheme="minorEastAsia"/>
        </w:rPr>
      </w:pPr>
      <w:r w:rsidRPr="00E32117">
        <w:rPr>
          <w:rStyle w:val="22"/>
          <w:rFonts w:eastAsiaTheme="minorEastAsia"/>
        </w:rPr>
        <w:t>- рассмотреть структуру гражданского общества;</w:t>
      </w:r>
    </w:p>
    <w:p w:rsidR="004409C8" w:rsidRPr="00E32117" w:rsidRDefault="004409C8" w:rsidP="005B4727">
      <w:pPr>
        <w:spacing w:after="0" w:line="360" w:lineRule="auto"/>
        <w:ind w:firstLine="709"/>
        <w:jc w:val="both"/>
        <w:rPr>
          <w:rStyle w:val="22"/>
          <w:rFonts w:eastAsiaTheme="minorEastAsia"/>
        </w:rPr>
      </w:pPr>
      <w:r w:rsidRPr="00E32117">
        <w:rPr>
          <w:rStyle w:val="22"/>
          <w:rFonts w:eastAsiaTheme="minorEastAsia"/>
        </w:rPr>
        <w:t>- изучить историю развития гражданского общества в России;</w:t>
      </w:r>
    </w:p>
    <w:p w:rsidR="004409C8" w:rsidRPr="00E32117" w:rsidRDefault="004409C8" w:rsidP="005B4727">
      <w:pPr>
        <w:spacing w:after="0" w:line="360" w:lineRule="auto"/>
        <w:ind w:firstLine="709"/>
        <w:jc w:val="both"/>
        <w:rPr>
          <w:rStyle w:val="22"/>
          <w:rFonts w:eastAsiaTheme="minorEastAsia"/>
        </w:rPr>
      </w:pPr>
      <w:r w:rsidRPr="00E32117">
        <w:rPr>
          <w:rStyle w:val="22"/>
          <w:rFonts w:eastAsiaTheme="minorEastAsia"/>
        </w:rPr>
        <w:lastRenderedPageBreak/>
        <w:t>- рассмотреть Гражданское движение в России;</w:t>
      </w:r>
    </w:p>
    <w:p w:rsidR="004409C8" w:rsidRPr="00E32117" w:rsidRDefault="004409C8" w:rsidP="005B472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32117">
        <w:rPr>
          <w:rStyle w:val="22"/>
          <w:rFonts w:eastAsiaTheme="minorEastAsia"/>
        </w:rPr>
        <w:t>- изучить становление гражданского общества в России;</w:t>
      </w:r>
    </w:p>
    <w:p w:rsidR="004409C8" w:rsidRPr="00E32117" w:rsidRDefault="004409C8" w:rsidP="005B472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32117">
        <w:rPr>
          <w:rStyle w:val="22"/>
          <w:rFonts w:eastAsiaTheme="minorEastAsia"/>
        </w:rPr>
        <w:t>- рассмотреть проблемы и перспективы становления гражданского общества в России;</w:t>
      </w:r>
    </w:p>
    <w:p w:rsidR="004409C8" w:rsidRPr="00E32117" w:rsidRDefault="004409C8" w:rsidP="005B472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32117">
        <w:rPr>
          <w:rStyle w:val="22"/>
          <w:rFonts w:eastAsiaTheme="minorEastAsia"/>
        </w:rPr>
        <w:t>Структура курсовой работы: работа состоит из введения, двух глав, пяти параграфов, заключения и список использованной литературы.</w:t>
      </w:r>
    </w:p>
    <w:p w:rsidR="004409C8" w:rsidRPr="00E32117" w:rsidRDefault="004409C8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E32117">
        <w:rPr>
          <w:rFonts w:ascii="Times New Roman" w:hAnsi="Times New Roman" w:cs="Times New Roman"/>
        </w:rPr>
        <w:br w:type="page"/>
      </w:r>
    </w:p>
    <w:p w:rsidR="00061CDD" w:rsidRDefault="0057152B" w:rsidP="0057152B">
      <w:pPr>
        <w:pStyle w:val="1"/>
        <w:numPr>
          <w:ilvl w:val="0"/>
          <w:numId w:val="11"/>
        </w:numPr>
        <w:spacing w:line="360" w:lineRule="auto"/>
        <w:jc w:val="center"/>
      </w:pPr>
      <w:bookmarkStart w:id="4" w:name="_Toc132927511"/>
      <w:r>
        <w:lastRenderedPageBreak/>
        <w:t>ОСНОВНЫЕ АСПЕКТЫ ГРАЖДАНСКОГО ОБЩЕСТВА</w:t>
      </w:r>
      <w:bookmarkEnd w:id="4"/>
    </w:p>
    <w:p w:rsidR="0057152B" w:rsidRPr="0057152B" w:rsidRDefault="0057152B" w:rsidP="0057152B"/>
    <w:p w:rsidR="00061CDD" w:rsidRPr="00E32117" w:rsidRDefault="00061CDD" w:rsidP="0057152B">
      <w:pPr>
        <w:pStyle w:val="2"/>
        <w:spacing w:line="360" w:lineRule="auto"/>
        <w:ind w:firstLine="709"/>
        <w:jc w:val="center"/>
      </w:pPr>
      <w:bookmarkStart w:id="5" w:name="_Toc132927512"/>
      <w:r w:rsidRPr="00E32117">
        <w:t xml:space="preserve">1.1 </w:t>
      </w:r>
      <w:r w:rsidR="0057152B">
        <w:t>Определение понятия «гражданское общество». Основные признаки</w:t>
      </w:r>
      <w:bookmarkEnd w:id="5"/>
    </w:p>
    <w:p w:rsidR="004409C8" w:rsidRPr="00E32117" w:rsidRDefault="004409C8" w:rsidP="00571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152B" w:rsidRDefault="00FF2EFA" w:rsidP="0057152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32117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Понятие «гражданское общество» устоялось в социальных науках. Это понятие входит не только в различные политические, юридические, исторические, философские и социологические науки, но и в жизнь целого ряда развитых демократических государств, которые поставили цель создать «гражданское общество» внутри своей страны.</w:t>
      </w:r>
    </w:p>
    <w:p w:rsidR="00FF2EFA" w:rsidRPr="00E32117" w:rsidRDefault="00FF2EFA" w:rsidP="00571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11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В чем же суть этого понятия и почему оно является таким привлекательным для многих людей? В науке существует большое количество ответов на этот вопрос, именно поэтому понятие гражданского общества размыто.</w:t>
      </w:r>
    </w:p>
    <w:p w:rsidR="00FF2EFA" w:rsidRDefault="00FF2EFA" w:rsidP="003D44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11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Первым, кто вывел в науке понятие «гражданское общество» был </w:t>
      </w:r>
      <w:r w:rsidR="003D4488">
        <w:rPr>
          <w:rFonts w:ascii="Times New Roman" w:hAnsi="Times New Roman" w:cs="Times New Roman"/>
          <w:color w:val="000000"/>
          <w:sz w:val="28"/>
          <w:szCs w:val="28"/>
          <w:lang w:bidi="ru-RU"/>
        </w:rPr>
        <w:t>………………………………….</w:t>
      </w:r>
    </w:p>
    <w:p w:rsidR="0057152B" w:rsidRPr="00E32117" w:rsidRDefault="0057152B" w:rsidP="00FF2E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1CDD" w:rsidRPr="00E32117" w:rsidRDefault="00061CDD" w:rsidP="005360EF">
      <w:pPr>
        <w:pStyle w:val="2"/>
        <w:ind w:firstLine="709"/>
        <w:jc w:val="center"/>
      </w:pPr>
      <w:bookmarkStart w:id="6" w:name="_Toc132927513"/>
      <w:r w:rsidRPr="00E32117">
        <w:t xml:space="preserve">1.2 </w:t>
      </w:r>
      <w:r w:rsidR="0057152B">
        <w:t xml:space="preserve">Характеристика структуры, системы, функций </w:t>
      </w:r>
      <w:r w:rsidRPr="00E32117">
        <w:t>гражданского общества</w:t>
      </w:r>
      <w:bookmarkEnd w:id="6"/>
    </w:p>
    <w:p w:rsidR="00FF2EFA" w:rsidRPr="00E32117" w:rsidRDefault="00FF2EFA" w:rsidP="005D5E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2EFA" w:rsidRPr="00E32117" w:rsidRDefault="00FF2EFA" w:rsidP="005D5E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117">
        <w:rPr>
          <w:rFonts w:ascii="Times New Roman" w:hAnsi="Times New Roman" w:cs="Times New Roman"/>
          <w:sz w:val="28"/>
          <w:szCs w:val="28"/>
          <w:lang w:bidi="ru-RU"/>
        </w:rPr>
        <w:t>Структурой гражданского общества называют внутреннее строение общества, отражающее взаимодействие и многообразие его частей, обеспечивающее его целостность и динамическое развитие.</w:t>
      </w:r>
    </w:p>
    <w:p w:rsidR="00FF2EFA" w:rsidRPr="00E32117" w:rsidRDefault="00FF2EFA" w:rsidP="005D5E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117">
        <w:rPr>
          <w:rFonts w:ascii="Times New Roman" w:hAnsi="Times New Roman" w:cs="Times New Roman"/>
          <w:sz w:val="28"/>
          <w:szCs w:val="28"/>
          <w:lang w:bidi="ru-RU"/>
        </w:rPr>
        <w:t>Основным компонентом структуры гражданского общества выступает человек с его естественными интересами и потребностями, выражаемыми в его правах и обязанностях. В свою очередь люди входят в устойчивые общности и объединения - ассоциации (НКО, НПО). Люди и ассоциации являются основными субъектами отношений в структуре гражданского общества.</w:t>
      </w:r>
    </w:p>
    <w:p w:rsidR="005D5ECE" w:rsidRPr="00E32117" w:rsidRDefault="003D4488" w:rsidP="005D5E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………………………….</w:t>
      </w:r>
    </w:p>
    <w:p w:rsidR="00FF2EFA" w:rsidRPr="00E32117" w:rsidRDefault="00FF2EFA" w:rsidP="00FF2E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5ECE" w:rsidRDefault="00061CDD" w:rsidP="005360EF">
      <w:pPr>
        <w:pStyle w:val="2"/>
        <w:jc w:val="center"/>
      </w:pPr>
      <w:bookmarkStart w:id="7" w:name="_Toc132927514"/>
      <w:r w:rsidRPr="00E32117">
        <w:t xml:space="preserve">1.3 </w:t>
      </w:r>
      <w:r w:rsidR="005D5ECE">
        <w:t>Взаимодействие гражданских объединений (движений) с государственными органами</w:t>
      </w:r>
      <w:bookmarkEnd w:id="7"/>
    </w:p>
    <w:p w:rsidR="005D5ECE" w:rsidRDefault="005D5ECE" w:rsidP="005D5ECE">
      <w:pPr>
        <w:spacing w:after="0" w:line="360" w:lineRule="auto"/>
        <w:ind w:firstLine="709"/>
        <w:jc w:val="both"/>
        <w:rPr>
          <w:rStyle w:val="22"/>
          <w:rFonts w:eastAsiaTheme="minorEastAsia"/>
          <w:color w:val="auto"/>
        </w:rPr>
      </w:pPr>
    </w:p>
    <w:p w:rsidR="005D5ECE" w:rsidRDefault="00444328" w:rsidP="005D5ECE">
      <w:pPr>
        <w:spacing w:after="0" w:line="360" w:lineRule="auto"/>
        <w:ind w:firstLine="709"/>
        <w:jc w:val="both"/>
        <w:rPr>
          <w:rStyle w:val="22"/>
          <w:rFonts w:eastAsiaTheme="minorEastAsia"/>
          <w:color w:val="auto"/>
        </w:rPr>
      </w:pPr>
      <w:r w:rsidRPr="00E32117">
        <w:rPr>
          <w:rStyle w:val="22"/>
          <w:rFonts w:eastAsiaTheme="minorEastAsia"/>
          <w:color w:val="auto"/>
        </w:rPr>
        <w:t xml:space="preserve">Различные гражданские движения служат ключевой характеристикой современного жизнеспособного гражданского общества, являются формой участия граждан в общественной жизни и не должны противопоставлять себя политической системе. </w:t>
      </w:r>
    </w:p>
    <w:p w:rsidR="00444328" w:rsidRPr="00E32117" w:rsidRDefault="00444328" w:rsidP="005D5EC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32117">
        <w:rPr>
          <w:rStyle w:val="22"/>
          <w:rFonts w:eastAsiaTheme="minorEastAsia"/>
          <w:color w:val="auto"/>
        </w:rPr>
        <w:t>Гражданские движения не выступают в качестве прообраза формы гражданского участия, призванной заменить собой институциональные структуры представительной демократии. Они призваны обеспечивать жизнеспособность демократической политической системы посредством привнесения в публичную сферу новых тем для обсуждения на основе изменяющихся интересов и новых ценностей, способствуя воспроизведению консенсуса.</w:t>
      </w:r>
    </w:p>
    <w:p w:rsidR="00C943C7" w:rsidRPr="00E32117" w:rsidRDefault="003D4488" w:rsidP="005D5ECE">
      <w:pPr>
        <w:tabs>
          <w:tab w:val="left" w:pos="2210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Style w:val="22"/>
          <w:rFonts w:eastAsiaTheme="minorEastAsia"/>
          <w:color w:val="auto"/>
        </w:rPr>
        <w:t>………………………………….</w:t>
      </w:r>
    </w:p>
    <w:p w:rsidR="004409C8" w:rsidRPr="00E32117" w:rsidRDefault="004409C8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E32117">
        <w:rPr>
          <w:rFonts w:ascii="Times New Roman" w:hAnsi="Times New Roman" w:cs="Times New Roman"/>
        </w:rPr>
        <w:br w:type="page"/>
      </w:r>
    </w:p>
    <w:p w:rsidR="00061CDD" w:rsidRDefault="00E97FFE" w:rsidP="005360EF">
      <w:pPr>
        <w:pStyle w:val="1"/>
        <w:numPr>
          <w:ilvl w:val="0"/>
          <w:numId w:val="11"/>
        </w:numPr>
        <w:spacing w:line="360" w:lineRule="auto"/>
        <w:jc w:val="center"/>
      </w:pPr>
      <w:bookmarkStart w:id="8" w:name="_Toc132927515"/>
      <w:r>
        <w:lastRenderedPageBreak/>
        <w:t>АНАЛИЗ ФОРМИРОВАНИЯ ГРАЖДАНСКОГО ОБЩЕСТВА РОССИИ И ЕГО ПРОБЛЕМЫ</w:t>
      </w:r>
      <w:bookmarkEnd w:id="8"/>
    </w:p>
    <w:p w:rsidR="00E97FFE" w:rsidRPr="00E97FFE" w:rsidRDefault="00E97FFE" w:rsidP="005360EF">
      <w:pPr>
        <w:ind w:left="709"/>
        <w:jc w:val="center"/>
      </w:pPr>
    </w:p>
    <w:p w:rsidR="007968D0" w:rsidRDefault="00061CDD" w:rsidP="005360EF">
      <w:pPr>
        <w:pStyle w:val="2"/>
        <w:spacing w:line="360" w:lineRule="auto"/>
        <w:jc w:val="center"/>
      </w:pPr>
      <w:bookmarkStart w:id="9" w:name="_Toc132927516"/>
      <w:r w:rsidRPr="00E32117">
        <w:t xml:space="preserve">2.1. </w:t>
      </w:r>
      <w:r w:rsidR="00E97FFE">
        <w:t>Особенности процесса формирования гражданского общества</w:t>
      </w:r>
      <w:bookmarkEnd w:id="9"/>
    </w:p>
    <w:p w:rsidR="00E97FFE" w:rsidRPr="00E97FFE" w:rsidRDefault="00E97FFE" w:rsidP="00E97FFE"/>
    <w:p w:rsidR="007968D0" w:rsidRPr="00E32117" w:rsidRDefault="007968D0" w:rsidP="00CF04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117">
        <w:rPr>
          <w:rFonts w:ascii="Times New Roman" w:hAnsi="Times New Roman" w:cs="Times New Roman"/>
          <w:sz w:val="28"/>
          <w:szCs w:val="28"/>
        </w:rPr>
        <w:t>Для полного понимания процесса становления гражданского общества в современной России стоит рассмотреть специфику его формирования. Для этого мы будем использовать работы: А.И. Соловьева, А.П. Кочеткова</w:t>
      </w:r>
      <w:r w:rsidR="00E97FFE">
        <w:rPr>
          <w:rFonts w:ascii="Times New Roman" w:hAnsi="Times New Roman" w:cs="Times New Roman"/>
          <w:sz w:val="28"/>
          <w:szCs w:val="28"/>
        </w:rPr>
        <w:t xml:space="preserve"> и А.Н. </w:t>
      </w:r>
      <w:proofErr w:type="spellStart"/>
      <w:r w:rsidR="00E97FFE">
        <w:rPr>
          <w:rFonts w:ascii="Times New Roman" w:hAnsi="Times New Roman" w:cs="Times New Roman"/>
          <w:sz w:val="28"/>
          <w:szCs w:val="28"/>
        </w:rPr>
        <w:t>Медушевского</w:t>
      </w:r>
      <w:proofErr w:type="spellEnd"/>
      <w:r w:rsidR="00E97FFE">
        <w:rPr>
          <w:rFonts w:ascii="Times New Roman" w:hAnsi="Times New Roman" w:cs="Times New Roman"/>
          <w:sz w:val="28"/>
          <w:szCs w:val="28"/>
        </w:rPr>
        <w:t>.</w:t>
      </w:r>
    </w:p>
    <w:p w:rsidR="00E97FFE" w:rsidRPr="00E32117" w:rsidRDefault="007968D0" w:rsidP="003D44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117">
        <w:rPr>
          <w:rFonts w:ascii="Times New Roman" w:hAnsi="Times New Roman" w:cs="Times New Roman"/>
          <w:sz w:val="28"/>
          <w:szCs w:val="28"/>
        </w:rPr>
        <w:t xml:space="preserve">Становление гражданского общества в России началось в 1985 году, с момента прихода к власти в СССР М.С. Горбачева, который начал преобразования во всех сферах жизни общества. Одной из целей преобразований являлось формирование предпосылок гражданского общества. Начавшееся перераспределение государственной собственности через </w:t>
      </w:r>
      <w:r w:rsidR="003D4488">
        <w:rPr>
          <w:rFonts w:ascii="Times New Roman" w:hAnsi="Times New Roman" w:cs="Times New Roman"/>
          <w:sz w:val="28"/>
          <w:szCs w:val="28"/>
        </w:rPr>
        <w:t>………………………</w:t>
      </w:r>
      <w:proofErr w:type="gramStart"/>
      <w:r w:rsidR="003D4488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3D4488">
        <w:rPr>
          <w:rFonts w:ascii="Times New Roman" w:hAnsi="Times New Roman" w:cs="Times New Roman"/>
          <w:sz w:val="28"/>
          <w:szCs w:val="28"/>
        </w:rPr>
        <w:t>.</w:t>
      </w:r>
    </w:p>
    <w:p w:rsidR="007968D0" w:rsidRPr="00E32117" w:rsidRDefault="007968D0" w:rsidP="007968D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1CDD" w:rsidRPr="00E32117" w:rsidRDefault="005360EF" w:rsidP="005360EF">
      <w:pPr>
        <w:pStyle w:val="2"/>
        <w:numPr>
          <w:ilvl w:val="1"/>
          <w:numId w:val="11"/>
        </w:numPr>
        <w:jc w:val="center"/>
      </w:pPr>
      <w:bookmarkStart w:id="10" w:name="_Toc132927517"/>
      <w:r>
        <w:t>Исследование основных проблем формирования</w:t>
      </w:r>
      <w:r w:rsidR="00061CDD" w:rsidRPr="00E32117">
        <w:t xml:space="preserve"> гражданского общества</w:t>
      </w:r>
      <w:bookmarkEnd w:id="10"/>
    </w:p>
    <w:p w:rsidR="00A9448A" w:rsidRPr="00E32117" w:rsidRDefault="00A9448A" w:rsidP="00320AB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CF048E" w:rsidRDefault="00320AB4" w:rsidP="005360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32117">
        <w:rPr>
          <w:rFonts w:ascii="Times New Roman" w:hAnsi="Times New Roman" w:cs="Times New Roman"/>
          <w:sz w:val="28"/>
        </w:rPr>
        <w:t xml:space="preserve">Изучив специфику формирования гражданского общества в современной России, необходимо исследовать проблемы формирования гражданского общества и его институтов. Как известно, гражданское общество в России все еще проходит стадию своего становления. </w:t>
      </w:r>
    </w:p>
    <w:p w:rsidR="00320AB4" w:rsidRPr="00E32117" w:rsidRDefault="00320AB4" w:rsidP="005360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32117">
        <w:rPr>
          <w:rFonts w:ascii="Times New Roman" w:hAnsi="Times New Roman" w:cs="Times New Roman"/>
          <w:sz w:val="28"/>
        </w:rPr>
        <w:t>Именно этот фактор показывает, что «неопытная» в гражданских свободах Россия имеет массу различных проблем для создания и поддержания на своей территории гражданского общества, которые осложнены кризисом переходного этапа Российского общества после распада СССР. Кризис во многом выражался в состоянии социальной аномии, которая возникла в результате резкого слома советской социальной модели. Следствием этого стали хаотичные движения общества в поиске новой парадигмы развития.</w:t>
      </w:r>
    </w:p>
    <w:p w:rsidR="004409C8" w:rsidRPr="00E32117" w:rsidRDefault="003D4488" w:rsidP="005360EF">
      <w:pPr>
        <w:spacing w:after="0" w:line="360" w:lineRule="auto"/>
        <w:ind w:firstLine="709"/>
        <w:jc w:val="both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</w:rPr>
        <w:lastRenderedPageBreak/>
        <w:t>…………………….</w:t>
      </w:r>
    </w:p>
    <w:p w:rsidR="00061CDD" w:rsidRDefault="00061CDD" w:rsidP="00882904">
      <w:pPr>
        <w:pStyle w:val="1"/>
        <w:jc w:val="center"/>
        <w:rPr>
          <w:caps/>
        </w:rPr>
      </w:pPr>
      <w:bookmarkStart w:id="11" w:name="_Toc132927518"/>
      <w:r w:rsidRPr="005360EF">
        <w:rPr>
          <w:caps/>
        </w:rPr>
        <w:t>Заключение</w:t>
      </w:r>
      <w:bookmarkEnd w:id="11"/>
    </w:p>
    <w:p w:rsidR="00CF048E" w:rsidRPr="00CF048E" w:rsidRDefault="00CF048E" w:rsidP="00CF048E"/>
    <w:p w:rsidR="006413BC" w:rsidRPr="00E32117" w:rsidRDefault="006413BC" w:rsidP="006413BC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</w:p>
    <w:p w:rsidR="006413BC" w:rsidRPr="00E32117" w:rsidRDefault="006413BC" w:rsidP="005360EF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32117">
        <w:rPr>
          <w:rStyle w:val="22"/>
          <w:rFonts w:eastAsiaTheme="minorEastAsia"/>
          <w:color w:val="auto"/>
        </w:rPr>
        <w:t xml:space="preserve">Гражданское общество </w:t>
      </w:r>
      <w:r w:rsidR="00320AB4" w:rsidRPr="00E32117">
        <w:rPr>
          <w:rStyle w:val="22"/>
          <w:rFonts w:eastAsiaTheme="minorEastAsia"/>
          <w:color w:val="auto"/>
        </w:rPr>
        <w:t>-</w:t>
      </w:r>
      <w:r w:rsidRPr="00E32117">
        <w:rPr>
          <w:rStyle w:val="22"/>
          <w:rFonts w:eastAsiaTheme="minorEastAsia"/>
          <w:color w:val="auto"/>
        </w:rPr>
        <w:t xml:space="preserve"> это свободное демократическое правовое общество, ориентированное на конкретного человека, создающее атмосферу уважения к правовым традициям и законам, </w:t>
      </w:r>
      <w:proofErr w:type="spellStart"/>
      <w:r w:rsidRPr="00E32117">
        <w:rPr>
          <w:rStyle w:val="22"/>
          <w:rFonts w:eastAsiaTheme="minorEastAsia"/>
          <w:color w:val="auto"/>
        </w:rPr>
        <w:t>общегуманистическим</w:t>
      </w:r>
      <w:proofErr w:type="spellEnd"/>
      <w:r w:rsidRPr="00E32117">
        <w:rPr>
          <w:rStyle w:val="22"/>
          <w:rFonts w:eastAsiaTheme="minorEastAsia"/>
          <w:color w:val="auto"/>
        </w:rPr>
        <w:t xml:space="preserve"> идеалам, обеспечивающее свободу творческой и предпринимательской деятельности, создающее возможность достижения благополучия и реализации прав человека и гражданина, органично вырабатывающее механизмы ограничения и контроля за деятельностью государства.</w:t>
      </w:r>
    </w:p>
    <w:p w:rsidR="006413BC" w:rsidRPr="00E32117" w:rsidRDefault="006413BC" w:rsidP="005360EF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32117">
        <w:rPr>
          <w:rStyle w:val="22"/>
          <w:rFonts w:eastAsiaTheme="minorEastAsia"/>
          <w:color w:val="auto"/>
        </w:rPr>
        <w:t>Гражданское общество - это формирующаяся и развивающаяся в демократических государствах человеческая общность, представленная</w:t>
      </w:r>
    </w:p>
    <w:p w:rsidR="006413BC" w:rsidRPr="00E32117" w:rsidRDefault="006413BC" w:rsidP="005360EF">
      <w:pPr>
        <w:widowControl w:val="0"/>
        <w:numPr>
          <w:ilvl w:val="0"/>
          <w:numId w:val="5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32117">
        <w:rPr>
          <w:rStyle w:val="22"/>
          <w:rFonts w:eastAsiaTheme="minorEastAsia"/>
          <w:color w:val="auto"/>
        </w:rPr>
        <w:t>сетью добровольно образовавшихся негосударственных структур (объединения, организации, ассоциации, союзы, центры, клубы, фонды и т.д.) во всех сферах жизнедеятельности общества</w:t>
      </w:r>
    </w:p>
    <w:p w:rsidR="006413BC" w:rsidRPr="00E32117" w:rsidRDefault="003D4488" w:rsidP="005360EF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Style w:val="22"/>
          <w:rFonts w:eastAsiaTheme="minorEastAsia"/>
          <w:color w:val="auto"/>
        </w:rPr>
        <w:t>……………………………..</w:t>
      </w:r>
      <w:bookmarkStart w:id="12" w:name="_GoBack"/>
      <w:bookmarkEnd w:id="12"/>
    </w:p>
    <w:p w:rsidR="006413BC" w:rsidRPr="00E32117" w:rsidRDefault="006413BC" w:rsidP="005360EF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32117">
        <w:rPr>
          <w:rStyle w:val="22"/>
          <w:rFonts w:eastAsiaTheme="minorEastAsia"/>
          <w:color w:val="auto"/>
        </w:rPr>
        <w:t>Государство и гражданское общество неразрывно связаны друг с другом, составляют две части единого общественного организма. В идеале развитое гражданское общество создает условия для свободных, демократических межличностных отношений, для удовлетворения разнообразных интересов и потребностей общественных индивидов.</w:t>
      </w:r>
    </w:p>
    <w:p w:rsidR="006413BC" w:rsidRPr="00E32117" w:rsidRDefault="006413BC" w:rsidP="005360EF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32117">
        <w:rPr>
          <w:rStyle w:val="22"/>
          <w:rFonts w:eastAsiaTheme="minorEastAsia"/>
          <w:color w:val="auto"/>
        </w:rPr>
        <w:t xml:space="preserve">Таким образом, будущее демократии в России зависит именно от того, насколько помимо чисто формальных, полудемократических или </w:t>
      </w:r>
      <w:proofErr w:type="spellStart"/>
      <w:r w:rsidRPr="00E32117">
        <w:rPr>
          <w:rStyle w:val="22"/>
          <w:rFonts w:eastAsiaTheme="minorEastAsia"/>
          <w:color w:val="auto"/>
        </w:rPr>
        <w:t>квазидемократических</w:t>
      </w:r>
      <w:proofErr w:type="spellEnd"/>
      <w:r w:rsidRPr="00E32117">
        <w:rPr>
          <w:rStyle w:val="22"/>
          <w:rFonts w:eastAsiaTheme="minorEastAsia"/>
          <w:color w:val="auto"/>
        </w:rPr>
        <w:t xml:space="preserve"> институтов, на низовом уровне появится общество, состоящее из гражданских ассоциаций, построенных не на основе каких-то импортированных с Запада </w:t>
      </w:r>
      <w:r w:rsidR="001D5109">
        <w:rPr>
          <w:rStyle w:val="22"/>
          <w:rFonts w:eastAsiaTheme="minorEastAsia"/>
          <w:color w:val="auto"/>
        </w:rPr>
        <w:t>стандартов</w:t>
      </w:r>
      <w:r w:rsidRPr="00E32117">
        <w:rPr>
          <w:rStyle w:val="22"/>
          <w:rFonts w:eastAsiaTheme="minorEastAsia"/>
          <w:color w:val="auto"/>
        </w:rPr>
        <w:t>, а сформированных вокруг реальных проблем сегодняшнего дня. Будущее гражданского общества в России, его существование зависит от повседневной, тяжёлой, мучительной, зачастую скучной борьбы или работы на самом нижнем уровне.</w:t>
      </w:r>
    </w:p>
    <w:p w:rsidR="006413BC" w:rsidRPr="00E32117" w:rsidRDefault="006413BC" w:rsidP="006413BC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</w:p>
    <w:p w:rsidR="004409C8" w:rsidRPr="00E32117" w:rsidRDefault="004409C8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E32117">
        <w:rPr>
          <w:rFonts w:ascii="Times New Roman" w:hAnsi="Times New Roman" w:cs="Times New Roman"/>
        </w:rPr>
        <w:br w:type="page"/>
      </w:r>
    </w:p>
    <w:p w:rsidR="00061CDD" w:rsidRPr="005360EF" w:rsidRDefault="00061CDD" w:rsidP="00882904">
      <w:pPr>
        <w:pStyle w:val="1"/>
        <w:jc w:val="center"/>
        <w:rPr>
          <w:caps/>
        </w:rPr>
      </w:pPr>
      <w:bookmarkStart w:id="13" w:name="_Toc132927519"/>
      <w:r w:rsidRPr="005360EF">
        <w:rPr>
          <w:caps/>
        </w:rPr>
        <w:lastRenderedPageBreak/>
        <w:t>Список использованн</w:t>
      </w:r>
      <w:r w:rsidR="0042417D" w:rsidRPr="005360EF">
        <w:rPr>
          <w:caps/>
        </w:rPr>
        <w:t>ых ис</w:t>
      </w:r>
      <w:r w:rsidR="00EE5A65" w:rsidRPr="005360EF">
        <w:rPr>
          <w:caps/>
        </w:rPr>
        <w:t>то</w:t>
      </w:r>
      <w:r w:rsidR="0042417D" w:rsidRPr="005360EF">
        <w:rPr>
          <w:caps/>
        </w:rPr>
        <w:t>ч</w:t>
      </w:r>
      <w:r w:rsidR="00EE5A65" w:rsidRPr="005360EF">
        <w:rPr>
          <w:caps/>
        </w:rPr>
        <w:t>ников</w:t>
      </w:r>
      <w:bookmarkEnd w:id="13"/>
    </w:p>
    <w:p w:rsidR="00E32117" w:rsidRPr="00C04085" w:rsidRDefault="00E32117" w:rsidP="00C04085">
      <w:pPr>
        <w:tabs>
          <w:tab w:val="left" w:pos="1276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C5360" w:rsidRPr="00C04085" w:rsidRDefault="001C5360" w:rsidP="00C04085">
      <w:pPr>
        <w:numPr>
          <w:ilvl w:val="0"/>
          <w:numId w:val="9"/>
        </w:numPr>
        <w:tabs>
          <w:tab w:val="num" w:pos="709"/>
          <w:tab w:val="left" w:pos="900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Конституция Российской Федерации (принята всенародным голосованием 12.12.1993 с изменениями, одобренными в ходе общероссийского голосования 01.07.2020) – Текст: электронный // Система </w:t>
      </w:r>
      <w:proofErr w:type="spellStart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>КонсультантПлюс</w:t>
      </w:r>
      <w:proofErr w:type="spellEnd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[сайт]. – URL: http://www.consultant.ru  </w:t>
      </w:r>
    </w:p>
    <w:p w:rsidR="00270235" w:rsidRPr="00C04085" w:rsidRDefault="00270235" w:rsidP="00C04085">
      <w:pPr>
        <w:numPr>
          <w:ilvl w:val="0"/>
          <w:numId w:val="9"/>
        </w:numPr>
        <w:tabs>
          <w:tab w:val="num" w:pos="709"/>
          <w:tab w:val="left" w:pos="900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Федеральный закон от 19.05.1995 №82-ФЗ (с изм. от 02.12.2019) «Об общественных объединениях» // Собрание законодательства Российской Федерации. - 1995. - №21. – Ст. 1930.</w:t>
      </w:r>
    </w:p>
    <w:p w:rsidR="00773FFD" w:rsidRPr="00C04085" w:rsidRDefault="00773FFD" w:rsidP="00C04085">
      <w:pPr>
        <w:numPr>
          <w:ilvl w:val="0"/>
          <w:numId w:val="9"/>
        </w:numPr>
        <w:tabs>
          <w:tab w:val="left" w:pos="900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>Абражеева</w:t>
      </w:r>
      <w:proofErr w:type="spellEnd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Д.В., </w:t>
      </w:r>
      <w:proofErr w:type="spellStart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>Музыкин</w:t>
      </w:r>
      <w:proofErr w:type="spellEnd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А.А. Гражданское общество современной России // Актуальные проблемы права: материалы VI </w:t>
      </w:r>
      <w:proofErr w:type="spellStart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>междунар</w:t>
      </w:r>
      <w:proofErr w:type="spellEnd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науч. </w:t>
      </w:r>
      <w:proofErr w:type="spellStart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>конф</w:t>
      </w:r>
      <w:proofErr w:type="spellEnd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(Москва, декабрь 2017 г.) – М., </w:t>
      </w:r>
      <w:proofErr w:type="gramStart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>2017.–</w:t>
      </w:r>
      <w:proofErr w:type="gramEnd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 3-4.</w:t>
      </w:r>
    </w:p>
    <w:p w:rsidR="00270235" w:rsidRPr="00C04085" w:rsidRDefault="00270235" w:rsidP="00C04085">
      <w:pPr>
        <w:numPr>
          <w:ilvl w:val="0"/>
          <w:numId w:val="9"/>
        </w:numPr>
        <w:tabs>
          <w:tab w:val="left" w:pos="900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>Акмалова</w:t>
      </w:r>
      <w:proofErr w:type="spellEnd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А.А., </w:t>
      </w:r>
      <w:proofErr w:type="spellStart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>Капицын</w:t>
      </w:r>
      <w:proofErr w:type="spellEnd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В.М. Теория государства и права: Вопросы и ответы. Учебное пособие. Москва/Юриспруденция/2016г., с 176-177</w:t>
      </w:r>
    </w:p>
    <w:p w:rsidR="00677DC5" w:rsidRPr="00C04085" w:rsidRDefault="00677DC5" w:rsidP="00C04085">
      <w:pPr>
        <w:numPr>
          <w:ilvl w:val="0"/>
          <w:numId w:val="9"/>
        </w:numPr>
        <w:tabs>
          <w:tab w:val="left" w:pos="900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>Бyтeнкo</w:t>
      </w:r>
      <w:proofErr w:type="spellEnd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А.П., </w:t>
      </w:r>
      <w:proofErr w:type="spellStart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>Миpoнoв</w:t>
      </w:r>
      <w:proofErr w:type="spellEnd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А.В. </w:t>
      </w:r>
      <w:proofErr w:type="spellStart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>Гocyдаpcтвo</w:t>
      </w:r>
      <w:proofErr w:type="spellEnd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>гpажданcкoe</w:t>
      </w:r>
      <w:proofErr w:type="spellEnd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>oбщecтвo</w:t>
      </w:r>
      <w:proofErr w:type="spellEnd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// </w:t>
      </w:r>
      <w:proofErr w:type="spellStart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>Coциальнo-пoлитичecкий</w:t>
      </w:r>
      <w:proofErr w:type="spellEnd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>жypнал</w:t>
      </w:r>
      <w:proofErr w:type="spellEnd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>. 2017. № 1. – 10 – 13c.</w:t>
      </w:r>
    </w:p>
    <w:p w:rsidR="009D4960" w:rsidRPr="00C04085" w:rsidRDefault="009D4960" w:rsidP="00C04085">
      <w:pPr>
        <w:numPr>
          <w:ilvl w:val="0"/>
          <w:numId w:val="9"/>
        </w:numPr>
        <w:tabs>
          <w:tab w:val="left" w:pos="900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>Венгеров А. Б. Теория государства и права. Учебник. 14-е изд., стер. – М: Дашков и К, 2021. – С. 58</w:t>
      </w:r>
    </w:p>
    <w:p w:rsidR="00773FFD" w:rsidRPr="00C04085" w:rsidRDefault="00773FFD" w:rsidP="00C04085">
      <w:pPr>
        <w:numPr>
          <w:ilvl w:val="0"/>
          <w:numId w:val="9"/>
        </w:numPr>
        <w:tabs>
          <w:tab w:val="left" w:pos="900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Вилков А. А. Политическое управление и гражданское общество в современной России / </w:t>
      </w:r>
      <w:proofErr w:type="spellStart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>А.А.Вилков</w:t>
      </w:r>
      <w:proofErr w:type="spellEnd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// </w:t>
      </w:r>
      <w:proofErr w:type="spellStart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>Изв</w:t>
      </w:r>
      <w:proofErr w:type="spellEnd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>Сарат</w:t>
      </w:r>
      <w:proofErr w:type="spellEnd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ун-та. Нов. сер. Сер. Социология. Политология. – 2017. – Т. 10, </w:t>
      </w:r>
      <w:proofErr w:type="spellStart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>Вып</w:t>
      </w:r>
      <w:proofErr w:type="spellEnd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>. 4. – С. 62-68.</w:t>
      </w:r>
    </w:p>
    <w:p w:rsidR="00773FFD" w:rsidRPr="00C04085" w:rsidRDefault="00773FFD" w:rsidP="00C04085">
      <w:pPr>
        <w:numPr>
          <w:ilvl w:val="0"/>
          <w:numId w:val="9"/>
        </w:numPr>
        <w:tabs>
          <w:tab w:val="left" w:pos="900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>Владленова</w:t>
      </w:r>
      <w:proofErr w:type="spellEnd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И.В. Гражданское общество и факторы его развития / </w:t>
      </w:r>
      <w:proofErr w:type="spellStart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>И.В.Владленова</w:t>
      </w:r>
      <w:proofErr w:type="spellEnd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// </w:t>
      </w:r>
      <w:proofErr w:type="spellStart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>Вісник</w:t>
      </w:r>
      <w:proofErr w:type="spellEnd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>Національного</w:t>
      </w:r>
      <w:proofErr w:type="spellEnd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>університету</w:t>
      </w:r>
      <w:proofErr w:type="spellEnd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proofErr w:type="spellStart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>Юридична</w:t>
      </w:r>
      <w:proofErr w:type="spellEnd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>академія</w:t>
      </w:r>
      <w:proofErr w:type="spellEnd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>України</w:t>
      </w:r>
      <w:proofErr w:type="spellEnd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>імені</w:t>
      </w:r>
      <w:proofErr w:type="spellEnd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Ярослава Мудрого». </w:t>
      </w:r>
      <w:proofErr w:type="spellStart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>Серія</w:t>
      </w:r>
      <w:proofErr w:type="spellEnd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>Філософія</w:t>
      </w:r>
      <w:proofErr w:type="spellEnd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>філософія</w:t>
      </w:r>
      <w:proofErr w:type="spellEnd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права, </w:t>
      </w:r>
      <w:proofErr w:type="spellStart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>політологія</w:t>
      </w:r>
      <w:proofErr w:type="spellEnd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>соціологія</w:t>
      </w:r>
      <w:proofErr w:type="spellEnd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– 2019. № 1 (40). [электронный ресурс]. – URL: </w:t>
      </w:r>
      <w:hyperlink r:id="rId8" w:history="1">
        <w:r w:rsidRPr="00C04085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https://cyberleninka.ru</w:t>
        </w:r>
      </w:hyperlink>
    </w:p>
    <w:p w:rsidR="00773FFD" w:rsidRPr="00C04085" w:rsidRDefault="00773FFD" w:rsidP="00C04085">
      <w:pPr>
        <w:numPr>
          <w:ilvl w:val="0"/>
          <w:numId w:val="9"/>
        </w:numPr>
        <w:tabs>
          <w:tab w:val="left" w:pos="900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Гегель Г.В. Философия права /Пер. с нем. Б.Г. </w:t>
      </w:r>
      <w:proofErr w:type="spellStart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>Столпнера</w:t>
      </w:r>
      <w:proofErr w:type="spellEnd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М.И. Левиной; авт. вступ. ст. В.С. </w:t>
      </w:r>
      <w:proofErr w:type="spellStart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>Нерсесянц</w:t>
      </w:r>
      <w:proofErr w:type="spellEnd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>. М.: Мысль, 1990.</w:t>
      </w:r>
    </w:p>
    <w:p w:rsidR="00270235" w:rsidRPr="00C04085" w:rsidRDefault="00270235" w:rsidP="00C04085">
      <w:pPr>
        <w:numPr>
          <w:ilvl w:val="0"/>
          <w:numId w:val="9"/>
        </w:numPr>
        <w:tabs>
          <w:tab w:val="left" w:pos="900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Ганин О.Н. ПОНЯТИЕ "ГРАЖДАНСКОЕ ОБЩЕСТВО": СУЩНОСТЬ И СОДЕРЖАНИЕ // Фундаментальные исследования. – 2018. – № 2. – С. 93-94;</w:t>
      </w:r>
    </w:p>
    <w:p w:rsidR="00773FFD" w:rsidRPr="00C04085" w:rsidRDefault="00773FFD" w:rsidP="00C04085">
      <w:pPr>
        <w:numPr>
          <w:ilvl w:val="0"/>
          <w:numId w:val="9"/>
        </w:numPr>
        <w:tabs>
          <w:tab w:val="left" w:pos="900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085">
        <w:rPr>
          <w:rStyle w:val="af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Гражданское общество</w:t>
      </w:r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>: теория, история, современность / Отв. ред. </w:t>
      </w:r>
      <w:r w:rsidRPr="00C04085">
        <w:rPr>
          <w:rStyle w:val="af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З.Т</w:t>
      </w:r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proofErr w:type="spellStart"/>
      <w:r w:rsidRPr="00C04085">
        <w:rPr>
          <w:rStyle w:val="af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Голенкова</w:t>
      </w:r>
      <w:proofErr w:type="spellEnd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>. - М.: Издательство Института социологии РАН, 1999. - 165 с.</w:t>
      </w:r>
    </w:p>
    <w:p w:rsidR="00773FFD" w:rsidRPr="00C04085" w:rsidRDefault="00773FFD" w:rsidP="00C04085">
      <w:pPr>
        <w:numPr>
          <w:ilvl w:val="0"/>
          <w:numId w:val="9"/>
        </w:numPr>
        <w:tabs>
          <w:tab w:val="left" w:pos="900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Гражданское общество и правовое государство: предпосылки формирования / под ред. Г.Н. </w:t>
      </w:r>
      <w:proofErr w:type="spellStart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>Манова</w:t>
      </w:r>
      <w:proofErr w:type="spellEnd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>. М., 1981. – 200 с.</w:t>
      </w:r>
    </w:p>
    <w:p w:rsidR="005171EE" w:rsidRPr="00C04085" w:rsidRDefault="005171EE" w:rsidP="00C04085">
      <w:pPr>
        <w:numPr>
          <w:ilvl w:val="0"/>
          <w:numId w:val="9"/>
        </w:numPr>
        <w:tabs>
          <w:tab w:val="left" w:pos="900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085">
        <w:rPr>
          <w:rFonts w:ascii="Times New Roman" w:hAnsi="Times New Roman" w:cs="Times New Roman"/>
          <w:sz w:val="28"/>
          <w:szCs w:val="28"/>
        </w:rPr>
        <w:t xml:space="preserve">Гоббс Т. О гражданине // Гоббс Т. Сочинения: </w:t>
      </w:r>
      <w:proofErr w:type="gramStart"/>
      <w:r w:rsidRPr="00C0408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04085">
        <w:rPr>
          <w:rFonts w:ascii="Times New Roman" w:hAnsi="Times New Roman" w:cs="Times New Roman"/>
          <w:sz w:val="28"/>
          <w:szCs w:val="28"/>
        </w:rPr>
        <w:t xml:space="preserve"> 2-х тт. Т.1. М., 1989. </w:t>
      </w:r>
      <w:r w:rsidR="004F11E9" w:rsidRPr="00C04085">
        <w:rPr>
          <w:rFonts w:ascii="Times New Roman" w:hAnsi="Times New Roman" w:cs="Times New Roman"/>
          <w:sz w:val="28"/>
          <w:szCs w:val="28"/>
        </w:rPr>
        <w:t>– 622</w:t>
      </w:r>
      <w:r w:rsidR="002D25EA" w:rsidRPr="00C04085">
        <w:rPr>
          <w:rFonts w:ascii="Times New Roman" w:hAnsi="Times New Roman" w:cs="Times New Roman"/>
          <w:sz w:val="28"/>
          <w:szCs w:val="28"/>
        </w:rPr>
        <w:t>с.</w:t>
      </w:r>
    </w:p>
    <w:p w:rsidR="00270235" w:rsidRPr="00C04085" w:rsidRDefault="00270235" w:rsidP="00C04085">
      <w:pPr>
        <w:numPr>
          <w:ilvl w:val="0"/>
          <w:numId w:val="9"/>
        </w:numPr>
        <w:tabs>
          <w:tab w:val="left" w:pos="900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>Дилигенский, Г.Г. Существует ли в России гражданское общество (база данных ФОМ) [Электронный ресурс] / С.Г. Дилигенский. - Режим доступа: http://bd.fom.ru</w:t>
      </w:r>
    </w:p>
    <w:p w:rsidR="005171EE" w:rsidRPr="00C04085" w:rsidRDefault="005171EE" w:rsidP="00C04085">
      <w:pPr>
        <w:numPr>
          <w:ilvl w:val="0"/>
          <w:numId w:val="9"/>
        </w:numPr>
        <w:tabs>
          <w:tab w:val="left" w:pos="900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085">
        <w:rPr>
          <w:rFonts w:ascii="Times New Roman" w:hAnsi="Times New Roman" w:cs="Times New Roman"/>
          <w:sz w:val="28"/>
          <w:szCs w:val="28"/>
        </w:rPr>
        <w:t xml:space="preserve">Исаев Б.А. Теория политики: Учебное пособие / Под ред. </w:t>
      </w:r>
      <w:proofErr w:type="spellStart"/>
      <w:r w:rsidRPr="00C04085">
        <w:rPr>
          <w:rFonts w:ascii="Times New Roman" w:hAnsi="Times New Roman" w:cs="Times New Roman"/>
          <w:sz w:val="28"/>
          <w:szCs w:val="28"/>
        </w:rPr>
        <w:t>Б.А.Исаева</w:t>
      </w:r>
      <w:proofErr w:type="spellEnd"/>
      <w:r w:rsidRPr="00C04085">
        <w:rPr>
          <w:rFonts w:ascii="Times New Roman" w:hAnsi="Times New Roman" w:cs="Times New Roman"/>
          <w:sz w:val="28"/>
          <w:szCs w:val="28"/>
        </w:rPr>
        <w:t xml:space="preserve">. СПб.: Питер, 2008. </w:t>
      </w:r>
      <w:r w:rsidR="002D25EA" w:rsidRPr="00C04085">
        <w:rPr>
          <w:rFonts w:ascii="Times New Roman" w:hAnsi="Times New Roman" w:cs="Times New Roman"/>
          <w:sz w:val="28"/>
          <w:szCs w:val="28"/>
        </w:rPr>
        <w:t>– 416с</w:t>
      </w:r>
      <w:r w:rsidRPr="00C04085">
        <w:rPr>
          <w:rFonts w:ascii="Times New Roman" w:hAnsi="Times New Roman" w:cs="Times New Roman"/>
          <w:sz w:val="28"/>
          <w:szCs w:val="28"/>
        </w:rPr>
        <w:t>.</w:t>
      </w:r>
    </w:p>
    <w:p w:rsidR="005171EE" w:rsidRPr="00C04085" w:rsidRDefault="005171EE" w:rsidP="00C04085">
      <w:pPr>
        <w:numPr>
          <w:ilvl w:val="0"/>
          <w:numId w:val="9"/>
        </w:numPr>
        <w:tabs>
          <w:tab w:val="left" w:pos="900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4085">
        <w:rPr>
          <w:rFonts w:ascii="Times New Roman" w:hAnsi="Times New Roman" w:cs="Times New Roman"/>
          <w:sz w:val="28"/>
          <w:szCs w:val="28"/>
        </w:rPr>
        <w:t>Кирдина</w:t>
      </w:r>
      <w:proofErr w:type="spellEnd"/>
      <w:r w:rsidRPr="00C04085">
        <w:rPr>
          <w:rFonts w:ascii="Times New Roman" w:hAnsi="Times New Roman" w:cs="Times New Roman"/>
          <w:sz w:val="28"/>
          <w:szCs w:val="28"/>
        </w:rPr>
        <w:t xml:space="preserve"> С.Т. Политическая социология. Гражданское общество: гражданское общество: уход от </w:t>
      </w:r>
      <w:proofErr w:type="spellStart"/>
      <w:r w:rsidRPr="00C04085">
        <w:rPr>
          <w:rFonts w:ascii="Times New Roman" w:hAnsi="Times New Roman" w:cs="Times New Roman"/>
          <w:sz w:val="28"/>
          <w:szCs w:val="28"/>
        </w:rPr>
        <w:t>идеологемы</w:t>
      </w:r>
      <w:proofErr w:type="spellEnd"/>
      <w:r w:rsidR="002D25EA" w:rsidRPr="00C04085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="002D25EA" w:rsidRPr="00C04085">
        <w:rPr>
          <w:rFonts w:ascii="Times New Roman" w:hAnsi="Times New Roman" w:cs="Times New Roman"/>
          <w:sz w:val="28"/>
          <w:szCs w:val="28"/>
        </w:rPr>
        <w:t>СоцИс</w:t>
      </w:r>
      <w:proofErr w:type="spellEnd"/>
      <w:r w:rsidR="002D25EA" w:rsidRPr="00C04085">
        <w:rPr>
          <w:rFonts w:ascii="Times New Roman" w:hAnsi="Times New Roman" w:cs="Times New Roman"/>
          <w:sz w:val="28"/>
          <w:szCs w:val="28"/>
        </w:rPr>
        <w:t>. 2012. № 2. – 189с.</w:t>
      </w:r>
    </w:p>
    <w:p w:rsidR="005171EE" w:rsidRPr="00C04085" w:rsidRDefault="005171EE" w:rsidP="00C04085">
      <w:pPr>
        <w:numPr>
          <w:ilvl w:val="0"/>
          <w:numId w:val="9"/>
        </w:numPr>
        <w:tabs>
          <w:tab w:val="left" w:pos="900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4085">
        <w:rPr>
          <w:rFonts w:ascii="Times New Roman" w:hAnsi="Times New Roman" w:cs="Times New Roman"/>
          <w:sz w:val="28"/>
          <w:szCs w:val="28"/>
        </w:rPr>
        <w:t>Копейчиков</w:t>
      </w:r>
      <w:proofErr w:type="spellEnd"/>
      <w:r w:rsidRPr="00C04085">
        <w:rPr>
          <w:rFonts w:ascii="Times New Roman" w:hAnsi="Times New Roman" w:cs="Times New Roman"/>
          <w:sz w:val="28"/>
          <w:szCs w:val="28"/>
        </w:rPr>
        <w:t xml:space="preserve"> В.Н. Сетевой подход к политике и управлению [Текст] /В.Н. </w:t>
      </w:r>
      <w:proofErr w:type="spellStart"/>
      <w:r w:rsidRPr="00C04085">
        <w:rPr>
          <w:rFonts w:ascii="Times New Roman" w:hAnsi="Times New Roman" w:cs="Times New Roman"/>
          <w:sz w:val="28"/>
          <w:szCs w:val="28"/>
        </w:rPr>
        <w:t>Копейчиков</w:t>
      </w:r>
      <w:proofErr w:type="spellEnd"/>
      <w:r w:rsidRPr="00C04085">
        <w:rPr>
          <w:rFonts w:ascii="Times New Roman" w:hAnsi="Times New Roman" w:cs="Times New Roman"/>
          <w:sz w:val="28"/>
          <w:szCs w:val="28"/>
        </w:rPr>
        <w:t xml:space="preserve">. //Теория государства и права. - М.: Юрист, 2015. </w:t>
      </w:r>
      <w:r w:rsidR="002D25EA" w:rsidRPr="00C04085">
        <w:rPr>
          <w:rFonts w:ascii="Times New Roman" w:hAnsi="Times New Roman" w:cs="Times New Roman"/>
          <w:sz w:val="28"/>
          <w:szCs w:val="28"/>
        </w:rPr>
        <w:t>–</w:t>
      </w:r>
      <w:r w:rsidR="00773FFD" w:rsidRPr="00C04085">
        <w:rPr>
          <w:rFonts w:ascii="Times New Roman" w:hAnsi="Times New Roman" w:cs="Times New Roman"/>
          <w:sz w:val="28"/>
          <w:szCs w:val="28"/>
        </w:rPr>
        <w:t xml:space="preserve"> С. 61-67.</w:t>
      </w:r>
    </w:p>
    <w:p w:rsidR="004F11E9" w:rsidRPr="00C04085" w:rsidRDefault="000A0CD7" w:rsidP="00C04085">
      <w:pPr>
        <w:numPr>
          <w:ilvl w:val="0"/>
          <w:numId w:val="9"/>
        </w:numPr>
        <w:tabs>
          <w:tab w:val="left" w:pos="900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085">
        <w:rPr>
          <w:rStyle w:val="af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Кочетков</w:t>
      </w:r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r w:rsidRPr="00C04085">
        <w:rPr>
          <w:rStyle w:val="af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Александр Павлович</w:t>
      </w:r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r w:rsidRPr="00C04085">
        <w:rPr>
          <w:rStyle w:val="af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Гражданское </w:t>
      </w:r>
      <w:proofErr w:type="gramStart"/>
      <w:r w:rsidRPr="00C04085">
        <w:rPr>
          <w:rStyle w:val="af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общество</w:t>
      </w:r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> :</w:t>
      </w:r>
      <w:proofErr w:type="gramEnd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теория и практика : учебное пособие / </w:t>
      </w:r>
      <w:r w:rsidRPr="00C04085">
        <w:rPr>
          <w:rStyle w:val="af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А</w:t>
      </w:r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r w:rsidRPr="00C04085">
        <w:rPr>
          <w:rStyle w:val="af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П</w:t>
      </w:r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r w:rsidRPr="00C04085">
        <w:rPr>
          <w:rStyle w:val="af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Кочетков</w:t>
      </w:r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— </w:t>
      </w:r>
      <w:proofErr w:type="gramStart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>Москва :</w:t>
      </w:r>
      <w:proofErr w:type="gramEnd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РУСАЙНС, 2021. — 164 с.</w:t>
      </w:r>
      <w:r w:rsidRPr="00C040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4960" w:rsidRPr="00C04085" w:rsidRDefault="009D4960" w:rsidP="00C04085">
      <w:pPr>
        <w:numPr>
          <w:ilvl w:val="0"/>
          <w:numId w:val="9"/>
        </w:numPr>
        <w:tabs>
          <w:tab w:val="left" w:pos="900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Лазарев В. В. Теория государства и права: учебник для вузов / В. В. Лазарев, С. В. Липень. – 5-е изд., </w:t>
      </w:r>
      <w:proofErr w:type="spellStart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>испр</w:t>
      </w:r>
      <w:proofErr w:type="spellEnd"/>
      <w:proofErr w:type="gramStart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доп. – М.: </w:t>
      </w:r>
      <w:proofErr w:type="spellStart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>Юрайт</w:t>
      </w:r>
      <w:proofErr w:type="spellEnd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>, 2021. – С. 45.</w:t>
      </w:r>
    </w:p>
    <w:p w:rsidR="00677DC5" w:rsidRPr="00C04085" w:rsidRDefault="00677DC5" w:rsidP="00C04085">
      <w:pPr>
        <w:numPr>
          <w:ilvl w:val="0"/>
          <w:numId w:val="9"/>
        </w:numPr>
        <w:tabs>
          <w:tab w:val="left" w:pos="900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Марченко М.Н., Дерябина Е.М. Теория государства и права России: учебное пособие: в 2 </w:t>
      </w:r>
      <w:proofErr w:type="spellStart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>т.</w:t>
      </w:r>
      <w:hyperlink r:id="rId9" w:anchor="/document/77476069/entry/0" w:history="1">
        <w:r w:rsidRPr="00C04085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Т</w:t>
        </w:r>
        <w:proofErr w:type="spellEnd"/>
        <w:r w:rsidRPr="00C04085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. 2</w:t>
        </w:r>
      </w:hyperlink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>. Право. - "Проспект", 2019 г.</w:t>
      </w:r>
    </w:p>
    <w:p w:rsidR="00C04085" w:rsidRDefault="005171EE" w:rsidP="00C04085">
      <w:pPr>
        <w:numPr>
          <w:ilvl w:val="0"/>
          <w:numId w:val="9"/>
        </w:numPr>
        <w:tabs>
          <w:tab w:val="left" w:pos="900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4085">
        <w:rPr>
          <w:rFonts w:ascii="Times New Roman" w:hAnsi="Times New Roman" w:cs="Times New Roman"/>
          <w:sz w:val="28"/>
          <w:szCs w:val="28"/>
        </w:rPr>
        <w:t>Медушевский</w:t>
      </w:r>
      <w:proofErr w:type="spellEnd"/>
      <w:r w:rsidRPr="00C04085">
        <w:rPr>
          <w:rFonts w:ascii="Times New Roman" w:hAnsi="Times New Roman" w:cs="Times New Roman"/>
          <w:sz w:val="28"/>
          <w:szCs w:val="28"/>
        </w:rPr>
        <w:t xml:space="preserve"> А..Н. Общество и государство в русском историческом процессе // Вестник. Серия 12.1993. </w:t>
      </w:r>
      <w:r w:rsidR="002D25EA" w:rsidRPr="00C04085">
        <w:rPr>
          <w:rFonts w:ascii="Times New Roman" w:hAnsi="Times New Roman" w:cs="Times New Roman"/>
          <w:sz w:val="28"/>
          <w:szCs w:val="28"/>
        </w:rPr>
        <w:t>№</w:t>
      </w:r>
      <w:r w:rsidRPr="00C04085">
        <w:rPr>
          <w:rFonts w:ascii="Times New Roman" w:hAnsi="Times New Roman" w:cs="Times New Roman"/>
          <w:sz w:val="28"/>
          <w:szCs w:val="28"/>
        </w:rPr>
        <w:t>1. С. 17.</w:t>
      </w:r>
    </w:p>
    <w:p w:rsidR="000A0CD7" w:rsidRPr="00C04085" w:rsidRDefault="000A0CD7" w:rsidP="00C04085">
      <w:pPr>
        <w:numPr>
          <w:ilvl w:val="0"/>
          <w:numId w:val="9"/>
        </w:numPr>
        <w:tabs>
          <w:tab w:val="left" w:pos="900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4085">
        <w:rPr>
          <w:rFonts w:ascii="Times New Roman" w:hAnsi="Times New Roman" w:cs="Times New Roman"/>
          <w:sz w:val="28"/>
          <w:szCs w:val="28"/>
        </w:rPr>
        <w:lastRenderedPageBreak/>
        <w:t>Медушевский</w:t>
      </w:r>
      <w:proofErr w:type="spellEnd"/>
      <w:r w:rsidRPr="00C04085">
        <w:rPr>
          <w:rFonts w:ascii="Times New Roman" w:hAnsi="Times New Roman" w:cs="Times New Roman"/>
          <w:sz w:val="28"/>
          <w:szCs w:val="28"/>
        </w:rPr>
        <w:t xml:space="preserve"> А.Н. Российская правовая традиция-опора или </w:t>
      </w:r>
      <w:proofErr w:type="gramStart"/>
      <w:r w:rsidRPr="00C04085">
        <w:rPr>
          <w:rFonts w:ascii="Times New Roman" w:hAnsi="Times New Roman" w:cs="Times New Roman"/>
          <w:sz w:val="28"/>
          <w:szCs w:val="28"/>
        </w:rPr>
        <w:t>преграда?:</w:t>
      </w:r>
      <w:proofErr w:type="gramEnd"/>
      <w:r w:rsidRPr="00C04085">
        <w:rPr>
          <w:rFonts w:ascii="Times New Roman" w:hAnsi="Times New Roman" w:cs="Times New Roman"/>
          <w:sz w:val="28"/>
          <w:szCs w:val="28"/>
        </w:rPr>
        <w:t xml:space="preserve"> Доклад и обсуждение. М.: Фонд «Либеральная Миссия», 2014. 136 с.</w:t>
      </w:r>
    </w:p>
    <w:p w:rsidR="000A0CD7" w:rsidRPr="00C04085" w:rsidRDefault="000A0CD7" w:rsidP="00C04085">
      <w:pPr>
        <w:numPr>
          <w:ilvl w:val="0"/>
          <w:numId w:val="9"/>
        </w:numPr>
        <w:tabs>
          <w:tab w:val="left" w:pos="900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4085">
        <w:rPr>
          <w:rFonts w:ascii="Times New Roman" w:hAnsi="Times New Roman" w:cs="Times New Roman"/>
          <w:sz w:val="28"/>
          <w:szCs w:val="28"/>
        </w:rPr>
        <w:t>Медушевский</w:t>
      </w:r>
      <w:proofErr w:type="spellEnd"/>
      <w:r w:rsidRPr="00C04085">
        <w:rPr>
          <w:rFonts w:ascii="Times New Roman" w:hAnsi="Times New Roman" w:cs="Times New Roman"/>
          <w:sz w:val="28"/>
          <w:szCs w:val="28"/>
        </w:rPr>
        <w:t xml:space="preserve">, А. Н. Ключевые проблемы российской </w:t>
      </w:r>
      <w:proofErr w:type="gramStart"/>
      <w:r w:rsidRPr="00C04085">
        <w:rPr>
          <w:rFonts w:ascii="Times New Roman" w:hAnsi="Times New Roman" w:cs="Times New Roman"/>
          <w:sz w:val="28"/>
          <w:szCs w:val="28"/>
        </w:rPr>
        <w:t>модернизации :</w:t>
      </w:r>
      <w:proofErr w:type="gramEnd"/>
      <w:r w:rsidRPr="00C04085">
        <w:rPr>
          <w:rFonts w:ascii="Times New Roman" w:hAnsi="Times New Roman" w:cs="Times New Roman"/>
          <w:sz w:val="28"/>
          <w:szCs w:val="28"/>
        </w:rPr>
        <w:t xml:space="preserve"> курс лекций / А. Н. </w:t>
      </w:r>
      <w:proofErr w:type="spellStart"/>
      <w:r w:rsidRPr="00C04085">
        <w:rPr>
          <w:rFonts w:ascii="Times New Roman" w:hAnsi="Times New Roman" w:cs="Times New Roman"/>
          <w:sz w:val="28"/>
          <w:szCs w:val="28"/>
        </w:rPr>
        <w:t>Медушевский</w:t>
      </w:r>
      <w:proofErr w:type="spellEnd"/>
      <w:r w:rsidRPr="00C04085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C04085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C04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4085">
        <w:rPr>
          <w:rFonts w:ascii="Times New Roman" w:hAnsi="Times New Roman" w:cs="Times New Roman"/>
          <w:sz w:val="28"/>
          <w:szCs w:val="28"/>
        </w:rPr>
        <w:t>Директ</w:t>
      </w:r>
      <w:proofErr w:type="spellEnd"/>
      <w:r w:rsidRPr="00C04085">
        <w:rPr>
          <w:rFonts w:ascii="Times New Roman" w:hAnsi="Times New Roman" w:cs="Times New Roman"/>
          <w:sz w:val="28"/>
          <w:szCs w:val="28"/>
        </w:rPr>
        <w:t>-Медиа, 2013. – 680 с.</w:t>
      </w:r>
    </w:p>
    <w:p w:rsidR="000A0CD7" w:rsidRPr="00C04085" w:rsidRDefault="000A0CD7" w:rsidP="00C04085">
      <w:pPr>
        <w:numPr>
          <w:ilvl w:val="0"/>
          <w:numId w:val="9"/>
        </w:numPr>
        <w:tabs>
          <w:tab w:val="left" w:pos="900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4085">
        <w:rPr>
          <w:rFonts w:ascii="Times New Roman" w:hAnsi="Times New Roman" w:cs="Times New Roman"/>
          <w:sz w:val="28"/>
          <w:szCs w:val="28"/>
        </w:rPr>
        <w:t>Медушевский</w:t>
      </w:r>
      <w:proofErr w:type="spellEnd"/>
      <w:r w:rsidRPr="00C04085">
        <w:rPr>
          <w:rFonts w:ascii="Times New Roman" w:hAnsi="Times New Roman" w:cs="Times New Roman"/>
          <w:sz w:val="28"/>
          <w:szCs w:val="28"/>
        </w:rPr>
        <w:t xml:space="preserve">, А. Н. Социология </w:t>
      </w:r>
      <w:proofErr w:type="gramStart"/>
      <w:r w:rsidRPr="00C04085">
        <w:rPr>
          <w:rFonts w:ascii="Times New Roman" w:hAnsi="Times New Roman" w:cs="Times New Roman"/>
          <w:sz w:val="28"/>
          <w:szCs w:val="28"/>
        </w:rPr>
        <w:t>прав</w:t>
      </w:r>
      <w:r w:rsidR="00C04085">
        <w:rPr>
          <w:rFonts w:ascii="Times New Roman" w:hAnsi="Times New Roman" w:cs="Times New Roman"/>
          <w:sz w:val="28"/>
          <w:szCs w:val="28"/>
        </w:rPr>
        <w:t>а :</w:t>
      </w:r>
      <w:proofErr w:type="gramEnd"/>
      <w:r w:rsidR="00C04085">
        <w:rPr>
          <w:rFonts w:ascii="Times New Roman" w:hAnsi="Times New Roman" w:cs="Times New Roman"/>
          <w:sz w:val="28"/>
          <w:szCs w:val="28"/>
        </w:rPr>
        <w:t xml:space="preserve"> методическое пособие </w:t>
      </w:r>
      <w:r w:rsidRPr="00C04085">
        <w:rPr>
          <w:rFonts w:ascii="Times New Roman" w:hAnsi="Times New Roman" w:cs="Times New Roman"/>
          <w:sz w:val="28"/>
          <w:szCs w:val="28"/>
        </w:rPr>
        <w:t xml:space="preserve"> / А. Н. </w:t>
      </w:r>
      <w:proofErr w:type="spellStart"/>
      <w:r w:rsidRPr="00C04085">
        <w:rPr>
          <w:rFonts w:ascii="Times New Roman" w:hAnsi="Times New Roman" w:cs="Times New Roman"/>
          <w:sz w:val="28"/>
          <w:szCs w:val="28"/>
        </w:rPr>
        <w:t>Медушевский</w:t>
      </w:r>
      <w:proofErr w:type="spellEnd"/>
      <w:r w:rsidRPr="00C04085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C04085">
        <w:rPr>
          <w:rFonts w:ascii="Times New Roman" w:hAnsi="Times New Roman" w:cs="Times New Roman"/>
          <w:sz w:val="28"/>
          <w:szCs w:val="28"/>
        </w:rPr>
        <w:t>Москва ;</w:t>
      </w:r>
      <w:proofErr w:type="gramEnd"/>
      <w:r w:rsidRPr="00C04085">
        <w:rPr>
          <w:rFonts w:ascii="Times New Roman" w:hAnsi="Times New Roman" w:cs="Times New Roman"/>
          <w:sz w:val="28"/>
          <w:szCs w:val="28"/>
        </w:rPr>
        <w:t xml:space="preserve"> Берлин : </w:t>
      </w:r>
      <w:proofErr w:type="spellStart"/>
      <w:r w:rsidRPr="00C04085">
        <w:rPr>
          <w:rFonts w:ascii="Times New Roman" w:hAnsi="Times New Roman" w:cs="Times New Roman"/>
          <w:sz w:val="28"/>
          <w:szCs w:val="28"/>
        </w:rPr>
        <w:t>Директ</w:t>
      </w:r>
      <w:proofErr w:type="spellEnd"/>
      <w:r w:rsidRPr="00C04085">
        <w:rPr>
          <w:rFonts w:ascii="Times New Roman" w:hAnsi="Times New Roman" w:cs="Times New Roman"/>
          <w:sz w:val="28"/>
          <w:szCs w:val="28"/>
        </w:rPr>
        <w:t>-Медиа, 2015. – 813 с.</w:t>
      </w:r>
    </w:p>
    <w:p w:rsidR="005171EE" w:rsidRPr="00C04085" w:rsidRDefault="005171EE" w:rsidP="00C04085">
      <w:pPr>
        <w:numPr>
          <w:ilvl w:val="0"/>
          <w:numId w:val="9"/>
        </w:numPr>
        <w:tabs>
          <w:tab w:val="left" w:pos="900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085">
        <w:rPr>
          <w:rFonts w:ascii="Times New Roman" w:hAnsi="Times New Roman" w:cs="Times New Roman"/>
          <w:sz w:val="28"/>
          <w:szCs w:val="28"/>
        </w:rPr>
        <w:t xml:space="preserve">Патрушев С. В. Гражданская активность: институциональный подход (перспективы исследования) // Полис. 2009. </w:t>
      </w:r>
      <w:r w:rsidR="002D25EA" w:rsidRPr="00C04085">
        <w:rPr>
          <w:rFonts w:ascii="Times New Roman" w:hAnsi="Times New Roman" w:cs="Times New Roman"/>
          <w:sz w:val="28"/>
          <w:szCs w:val="28"/>
        </w:rPr>
        <w:t>№</w:t>
      </w:r>
      <w:r w:rsidRPr="00C04085">
        <w:rPr>
          <w:rFonts w:ascii="Times New Roman" w:hAnsi="Times New Roman" w:cs="Times New Roman"/>
          <w:sz w:val="28"/>
          <w:szCs w:val="28"/>
        </w:rPr>
        <w:t xml:space="preserve"> 6. С.24-32.</w:t>
      </w:r>
    </w:p>
    <w:p w:rsidR="00270235" w:rsidRPr="00C04085" w:rsidRDefault="00270235" w:rsidP="00C04085">
      <w:pPr>
        <w:numPr>
          <w:ilvl w:val="0"/>
          <w:numId w:val="9"/>
        </w:numPr>
        <w:tabs>
          <w:tab w:val="left" w:pos="900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Перевалов, В. Д. Теория государства и права: учебник / отв. ред. В.Д. Перевалов. - 4-е изд., </w:t>
      </w:r>
      <w:proofErr w:type="spellStart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>перераб</w:t>
      </w:r>
      <w:proofErr w:type="spellEnd"/>
      <w:proofErr w:type="gramStart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доп. – М.: Юр. Норма: НИЦ ИНФРА-М, 2018. - 496 с.</w:t>
      </w:r>
    </w:p>
    <w:p w:rsidR="009D4960" w:rsidRPr="00C04085" w:rsidRDefault="009D4960" w:rsidP="00C04085">
      <w:pPr>
        <w:pStyle w:val="a3"/>
        <w:numPr>
          <w:ilvl w:val="0"/>
          <w:numId w:val="9"/>
        </w:numPr>
        <w:shd w:val="clear" w:color="auto" w:fill="FFFFFF"/>
        <w:tabs>
          <w:tab w:val="left" w:pos="1276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04085">
        <w:rPr>
          <w:rFonts w:ascii="Times New Roman" w:hAnsi="Times New Roman" w:cs="Times New Roman"/>
          <w:sz w:val="28"/>
          <w:szCs w:val="28"/>
        </w:rPr>
        <w:t>Протасов, В. Н. </w:t>
      </w:r>
      <w:r w:rsidRPr="00C04085">
        <w:rPr>
          <w:rStyle w:val="af4"/>
          <w:rFonts w:ascii="Times New Roman" w:hAnsi="Times New Roman" w:cs="Times New Roman"/>
          <w:bCs/>
          <w:i w:val="0"/>
          <w:iCs w:val="0"/>
          <w:sz w:val="28"/>
          <w:szCs w:val="28"/>
        </w:rPr>
        <w:t xml:space="preserve">Теория государства и </w:t>
      </w:r>
      <w:proofErr w:type="gramStart"/>
      <w:r w:rsidRPr="00C04085">
        <w:rPr>
          <w:rStyle w:val="af4"/>
          <w:rFonts w:ascii="Times New Roman" w:hAnsi="Times New Roman" w:cs="Times New Roman"/>
          <w:bCs/>
          <w:i w:val="0"/>
          <w:iCs w:val="0"/>
          <w:sz w:val="28"/>
          <w:szCs w:val="28"/>
        </w:rPr>
        <w:t>права</w:t>
      </w:r>
      <w:r w:rsidRPr="00C04085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C04085">
        <w:rPr>
          <w:rFonts w:ascii="Times New Roman" w:hAnsi="Times New Roman" w:cs="Times New Roman"/>
          <w:sz w:val="28"/>
          <w:szCs w:val="28"/>
        </w:rPr>
        <w:t> </w:t>
      </w:r>
      <w:r w:rsidRPr="00C04085">
        <w:rPr>
          <w:rStyle w:val="af4"/>
          <w:rFonts w:ascii="Times New Roman" w:hAnsi="Times New Roman" w:cs="Times New Roman"/>
          <w:bCs/>
          <w:i w:val="0"/>
          <w:iCs w:val="0"/>
          <w:sz w:val="28"/>
          <w:szCs w:val="28"/>
        </w:rPr>
        <w:t>учебник</w:t>
      </w:r>
      <w:r w:rsidRPr="00C04085">
        <w:rPr>
          <w:rFonts w:ascii="Times New Roman" w:hAnsi="Times New Roman" w:cs="Times New Roman"/>
          <w:sz w:val="28"/>
          <w:szCs w:val="28"/>
        </w:rPr>
        <w:t xml:space="preserve"> и практикум для вузов / В. Н. Протасов. — </w:t>
      </w:r>
      <w:proofErr w:type="gramStart"/>
      <w:r w:rsidRPr="00C04085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C04085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C04085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4085">
        <w:rPr>
          <w:rFonts w:ascii="Times New Roman" w:hAnsi="Times New Roman" w:cs="Times New Roman"/>
          <w:sz w:val="28"/>
          <w:szCs w:val="28"/>
        </w:rPr>
        <w:t>, 2021. — 487 с</w:t>
      </w:r>
    </w:p>
    <w:p w:rsidR="00C04085" w:rsidRPr="00C04085" w:rsidRDefault="005171EE" w:rsidP="00C04085">
      <w:pPr>
        <w:numPr>
          <w:ilvl w:val="0"/>
          <w:numId w:val="9"/>
        </w:numPr>
        <w:tabs>
          <w:tab w:val="left" w:pos="900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085">
        <w:rPr>
          <w:rFonts w:ascii="Times New Roman" w:hAnsi="Times New Roman" w:cs="Times New Roman"/>
          <w:sz w:val="28"/>
          <w:szCs w:val="28"/>
        </w:rPr>
        <w:t>Соловьев А.И. Три облика государства - три стратегии гражданс</w:t>
      </w:r>
      <w:r w:rsidR="002D25EA" w:rsidRPr="00C04085">
        <w:rPr>
          <w:rFonts w:ascii="Times New Roman" w:hAnsi="Times New Roman" w:cs="Times New Roman"/>
          <w:sz w:val="28"/>
          <w:szCs w:val="28"/>
        </w:rPr>
        <w:t>кого общества // Полис. 1996.</w:t>
      </w:r>
      <w:r w:rsidRPr="00C04085">
        <w:rPr>
          <w:rFonts w:ascii="Times New Roman" w:hAnsi="Times New Roman" w:cs="Times New Roman"/>
          <w:sz w:val="28"/>
          <w:szCs w:val="28"/>
        </w:rPr>
        <w:t xml:space="preserve"> № 6.</w:t>
      </w:r>
      <w:r w:rsidR="004F11E9" w:rsidRPr="00C04085">
        <w:rPr>
          <w:rFonts w:ascii="Times New Roman" w:hAnsi="Times New Roman" w:cs="Times New Roman"/>
          <w:sz w:val="28"/>
          <w:szCs w:val="28"/>
        </w:rPr>
        <w:t xml:space="preserve"> – С. 29-38</w:t>
      </w:r>
      <w:r w:rsidR="002D25EA" w:rsidRPr="00C04085">
        <w:rPr>
          <w:rFonts w:ascii="Times New Roman" w:hAnsi="Times New Roman" w:cs="Times New Roman"/>
          <w:sz w:val="28"/>
          <w:szCs w:val="28"/>
        </w:rPr>
        <w:t>.</w:t>
      </w:r>
    </w:p>
    <w:p w:rsidR="00270235" w:rsidRPr="00C04085" w:rsidRDefault="000A0CD7" w:rsidP="00C04085">
      <w:pPr>
        <w:numPr>
          <w:ilvl w:val="0"/>
          <w:numId w:val="9"/>
        </w:numPr>
        <w:tabs>
          <w:tab w:val="left" w:pos="900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4085">
        <w:rPr>
          <w:rFonts w:ascii="Times New Roman" w:hAnsi="Times New Roman" w:cs="Times New Roman"/>
          <w:sz w:val="28"/>
          <w:szCs w:val="28"/>
        </w:rPr>
        <w:t>Сулимин</w:t>
      </w:r>
      <w:proofErr w:type="spellEnd"/>
      <w:r w:rsidRPr="00C04085">
        <w:rPr>
          <w:rFonts w:ascii="Times New Roman" w:hAnsi="Times New Roman" w:cs="Times New Roman"/>
          <w:sz w:val="28"/>
          <w:szCs w:val="28"/>
        </w:rPr>
        <w:t xml:space="preserve"> А.Н. — Нелинейная динамика российских политических порядков сквозь призму исторического процесса // </w:t>
      </w:r>
      <w:proofErr w:type="spellStart"/>
      <w:r w:rsidRPr="00C04085">
        <w:rPr>
          <w:rFonts w:ascii="Times New Roman" w:hAnsi="Times New Roman" w:cs="Times New Roman"/>
          <w:sz w:val="28"/>
          <w:szCs w:val="28"/>
        </w:rPr>
        <w:t>Genesis</w:t>
      </w:r>
      <w:proofErr w:type="spellEnd"/>
      <w:r w:rsidRPr="00C04085">
        <w:rPr>
          <w:rFonts w:ascii="Times New Roman" w:hAnsi="Times New Roman" w:cs="Times New Roman"/>
          <w:sz w:val="28"/>
          <w:szCs w:val="28"/>
        </w:rPr>
        <w:t xml:space="preserve">: исторические исследования. – 2015. – № 5. – С. 338 </w:t>
      </w:r>
      <w:r w:rsidR="00270235" w:rsidRPr="00C04085">
        <w:rPr>
          <w:rFonts w:ascii="Times New Roman" w:hAnsi="Times New Roman" w:cs="Times New Roman"/>
          <w:sz w:val="28"/>
          <w:szCs w:val="28"/>
        </w:rPr>
        <w:t>–</w:t>
      </w:r>
      <w:r w:rsidRPr="00C04085">
        <w:rPr>
          <w:rFonts w:ascii="Times New Roman" w:hAnsi="Times New Roman" w:cs="Times New Roman"/>
          <w:sz w:val="28"/>
          <w:szCs w:val="28"/>
        </w:rPr>
        <w:t xml:space="preserve"> 364</w:t>
      </w:r>
    </w:p>
    <w:p w:rsidR="009D4960" w:rsidRPr="00C04085" w:rsidRDefault="009D4960" w:rsidP="00C04085">
      <w:pPr>
        <w:numPr>
          <w:ilvl w:val="0"/>
          <w:numId w:val="9"/>
        </w:numPr>
        <w:tabs>
          <w:tab w:val="left" w:pos="900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085">
        <w:rPr>
          <w:rStyle w:val="af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Теория государства и права</w:t>
      </w:r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>: </w:t>
      </w:r>
      <w:r w:rsidRPr="00C04085">
        <w:rPr>
          <w:rStyle w:val="af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учебник</w:t>
      </w:r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и практикум для вузов /. В.П. Гавриков. Москва: Издательство </w:t>
      </w:r>
      <w:proofErr w:type="spellStart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>Юрайт</w:t>
      </w:r>
      <w:proofErr w:type="spellEnd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>, 2021. - 454 с</w:t>
      </w:r>
    </w:p>
    <w:p w:rsidR="00270235" w:rsidRPr="00C04085" w:rsidRDefault="00270235" w:rsidP="00C04085">
      <w:pPr>
        <w:numPr>
          <w:ilvl w:val="0"/>
          <w:numId w:val="9"/>
        </w:numPr>
        <w:tabs>
          <w:tab w:val="left" w:pos="900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Теория государства и права. Учебник для юридических вузов и факультетов. Под ред. </w:t>
      </w:r>
      <w:proofErr w:type="spellStart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>В.М.Корельского</w:t>
      </w:r>
      <w:proofErr w:type="spellEnd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В.Д </w:t>
      </w:r>
      <w:proofErr w:type="spellStart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>Перевалова</w:t>
      </w:r>
      <w:proofErr w:type="spellEnd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М.: Издательская группа НОРМА-ИНФРА-М, 2016. – 832 с.</w:t>
      </w:r>
    </w:p>
    <w:p w:rsidR="00677DC5" w:rsidRPr="00C04085" w:rsidRDefault="00677DC5" w:rsidP="00C04085">
      <w:pPr>
        <w:numPr>
          <w:ilvl w:val="0"/>
          <w:numId w:val="9"/>
        </w:numPr>
        <w:tabs>
          <w:tab w:val="left" w:pos="900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>Тeopия</w:t>
      </w:r>
      <w:proofErr w:type="spellEnd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>гocyдаpcтва</w:t>
      </w:r>
      <w:proofErr w:type="spellEnd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>пpава</w:t>
      </w:r>
      <w:proofErr w:type="spellEnd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>Кypc</w:t>
      </w:r>
      <w:proofErr w:type="spellEnd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>лeкций</w:t>
      </w:r>
      <w:proofErr w:type="spellEnd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 </w:t>
      </w:r>
      <w:proofErr w:type="spellStart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>Пoд</w:t>
      </w:r>
      <w:proofErr w:type="spellEnd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>peд</w:t>
      </w:r>
      <w:proofErr w:type="spellEnd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Н.И. </w:t>
      </w:r>
      <w:proofErr w:type="spellStart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>Матyзoва</w:t>
      </w:r>
      <w:proofErr w:type="spellEnd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А.В. </w:t>
      </w:r>
      <w:proofErr w:type="spellStart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>Малькo</w:t>
      </w:r>
      <w:proofErr w:type="spellEnd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– 2-e изд., </w:t>
      </w:r>
      <w:proofErr w:type="spellStart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>пepepаб</w:t>
      </w:r>
      <w:proofErr w:type="spellEnd"/>
      <w:proofErr w:type="gramStart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>дoп</w:t>
      </w:r>
      <w:proofErr w:type="spellEnd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М.: </w:t>
      </w:r>
      <w:proofErr w:type="spellStart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>Юpиcтъ</w:t>
      </w:r>
      <w:proofErr w:type="spellEnd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>, 2017. – 776c.</w:t>
      </w:r>
    </w:p>
    <w:p w:rsidR="00C04085" w:rsidRPr="00C04085" w:rsidRDefault="00677DC5" w:rsidP="00C04085">
      <w:pPr>
        <w:numPr>
          <w:ilvl w:val="0"/>
          <w:numId w:val="9"/>
        </w:numPr>
        <w:tabs>
          <w:tab w:val="left" w:pos="900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>Тeopия</w:t>
      </w:r>
      <w:proofErr w:type="spellEnd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>гocyдаpcтва</w:t>
      </w:r>
      <w:proofErr w:type="spellEnd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>пpава</w:t>
      </w:r>
      <w:proofErr w:type="spellEnd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>Yчeб</w:t>
      </w:r>
      <w:proofErr w:type="spellEnd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для </w:t>
      </w:r>
      <w:proofErr w:type="spellStart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>вyзoв</w:t>
      </w:r>
      <w:proofErr w:type="spellEnd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 </w:t>
      </w:r>
      <w:proofErr w:type="spellStart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>Пoд</w:t>
      </w:r>
      <w:proofErr w:type="spellEnd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>peд</w:t>
      </w:r>
      <w:proofErr w:type="spellEnd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>пpoф.В.М</w:t>
      </w:r>
      <w:proofErr w:type="spellEnd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>Кopeльcкoгo</w:t>
      </w:r>
      <w:proofErr w:type="spellEnd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>пpoф</w:t>
      </w:r>
      <w:proofErr w:type="spellEnd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В.Д. </w:t>
      </w:r>
      <w:proofErr w:type="spellStart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>Пepeвалoва</w:t>
      </w:r>
      <w:proofErr w:type="spellEnd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– 2-e изд., изм. и </w:t>
      </w:r>
      <w:proofErr w:type="spellStart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>дoп</w:t>
      </w:r>
      <w:proofErr w:type="spellEnd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– М.: </w:t>
      </w:r>
      <w:proofErr w:type="spellStart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>Издатeльcтвo</w:t>
      </w:r>
      <w:proofErr w:type="spellEnd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НOPМА, 2015. – 616 c.</w:t>
      </w:r>
    </w:p>
    <w:p w:rsidR="00C04085" w:rsidRPr="00C04085" w:rsidRDefault="00C04085" w:rsidP="00C04085">
      <w:pPr>
        <w:numPr>
          <w:ilvl w:val="0"/>
          <w:numId w:val="9"/>
        </w:numPr>
        <w:tabs>
          <w:tab w:val="left" w:pos="900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085">
        <w:rPr>
          <w:rFonts w:ascii="Times New Roman" w:hAnsi="Times New Roman" w:cs="Times New Roman"/>
          <w:spacing w:val="9"/>
          <w:sz w:val="28"/>
          <w:szCs w:val="28"/>
        </w:rPr>
        <w:lastRenderedPageBreak/>
        <w:t xml:space="preserve">Теория государства и права: Учебник для академического </w:t>
      </w:r>
      <w:proofErr w:type="spellStart"/>
      <w:r w:rsidRPr="00C04085">
        <w:rPr>
          <w:rFonts w:ascii="Times New Roman" w:hAnsi="Times New Roman" w:cs="Times New Roman"/>
          <w:spacing w:val="9"/>
          <w:sz w:val="28"/>
          <w:szCs w:val="28"/>
        </w:rPr>
        <w:t>бакалавриата</w:t>
      </w:r>
      <w:proofErr w:type="spellEnd"/>
      <w:r w:rsidRPr="00C04085">
        <w:rPr>
          <w:rFonts w:ascii="Times New Roman" w:hAnsi="Times New Roman" w:cs="Times New Roman"/>
          <w:spacing w:val="9"/>
          <w:sz w:val="28"/>
          <w:szCs w:val="28"/>
        </w:rPr>
        <w:t xml:space="preserve"> / Под ред. </w:t>
      </w:r>
      <w:proofErr w:type="spellStart"/>
      <w:r w:rsidRPr="00C04085">
        <w:rPr>
          <w:rFonts w:ascii="Times New Roman" w:hAnsi="Times New Roman" w:cs="Times New Roman"/>
          <w:spacing w:val="9"/>
          <w:sz w:val="28"/>
          <w:szCs w:val="28"/>
        </w:rPr>
        <w:t>докт</w:t>
      </w:r>
      <w:proofErr w:type="spellEnd"/>
      <w:r w:rsidRPr="00C04085">
        <w:rPr>
          <w:rFonts w:ascii="Times New Roman" w:hAnsi="Times New Roman" w:cs="Times New Roman"/>
          <w:spacing w:val="9"/>
          <w:sz w:val="28"/>
          <w:szCs w:val="28"/>
        </w:rPr>
        <w:t xml:space="preserve">. </w:t>
      </w:r>
      <w:proofErr w:type="spellStart"/>
      <w:r w:rsidRPr="00C04085">
        <w:rPr>
          <w:rFonts w:ascii="Times New Roman" w:hAnsi="Times New Roman" w:cs="Times New Roman"/>
          <w:spacing w:val="9"/>
          <w:sz w:val="28"/>
          <w:szCs w:val="28"/>
        </w:rPr>
        <w:t>юрид</w:t>
      </w:r>
      <w:proofErr w:type="spellEnd"/>
      <w:r w:rsidRPr="00C04085">
        <w:rPr>
          <w:rFonts w:ascii="Times New Roman" w:hAnsi="Times New Roman" w:cs="Times New Roman"/>
          <w:spacing w:val="9"/>
          <w:sz w:val="28"/>
          <w:szCs w:val="28"/>
        </w:rPr>
        <w:t xml:space="preserve">. наук, проф. Б.С. </w:t>
      </w:r>
      <w:proofErr w:type="spellStart"/>
      <w:r w:rsidRPr="00C04085">
        <w:rPr>
          <w:rFonts w:ascii="Times New Roman" w:hAnsi="Times New Roman" w:cs="Times New Roman"/>
          <w:spacing w:val="9"/>
          <w:sz w:val="28"/>
          <w:szCs w:val="28"/>
        </w:rPr>
        <w:t>Эбзеева</w:t>
      </w:r>
      <w:proofErr w:type="spellEnd"/>
      <w:r w:rsidRPr="00C04085">
        <w:rPr>
          <w:rFonts w:ascii="Times New Roman" w:hAnsi="Times New Roman" w:cs="Times New Roman"/>
          <w:spacing w:val="9"/>
          <w:sz w:val="28"/>
          <w:szCs w:val="28"/>
        </w:rPr>
        <w:t>. — М.: ЮРКОМПАНИ, 2022. — 400 с.</w:t>
      </w:r>
    </w:p>
    <w:p w:rsidR="00270235" w:rsidRPr="00C04085" w:rsidRDefault="00270235" w:rsidP="00C04085">
      <w:pPr>
        <w:numPr>
          <w:ilvl w:val="0"/>
          <w:numId w:val="9"/>
        </w:numPr>
        <w:tabs>
          <w:tab w:val="left" w:pos="900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>Харьков Л.В., Мезенцев Т.А. История развития гражданского права кодификации гражданского права в России. / Правовая система России: история и современность. - 2017. - №9. - С.264-268.</w:t>
      </w:r>
    </w:p>
    <w:p w:rsidR="00C04085" w:rsidRPr="00C04085" w:rsidRDefault="00270235" w:rsidP="00C04085">
      <w:pPr>
        <w:numPr>
          <w:ilvl w:val="0"/>
          <w:numId w:val="9"/>
        </w:numPr>
        <w:tabs>
          <w:tab w:val="left" w:pos="900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>Честнов И. Л. Теория государства и права: учебник / И.Л. Честнов. - М.: ИНФРА-М, 2018. - 233 с.</w:t>
      </w:r>
    </w:p>
    <w:p w:rsidR="005171EE" w:rsidRPr="00C04085" w:rsidRDefault="005171EE" w:rsidP="00C04085">
      <w:pPr>
        <w:numPr>
          <w:ilvl w:val="0"/>
          <w:numId w:val="9"/>
        </w:numPr>
        <w:tabs>
          <w:tab w:val="left" w:pos="900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4085">
        <w:rPr>
          <w:rFonts w:ascii="Times New Roman" w:hAnsi="Times New Roman" w:cs="Times New Roman"/>
          <w:sz w:val="28"/>
          <w:szCs w:val="28"/>
        </w:rPr>
        <w:t>Шинкарецкая</w:t>
      </w:r>
      <w:proofErr w:type="spellEnd"/>
      <w:r w:rsidRPr="00C04085">
        <w:rPr>
          <w:rFonts w:ascii="Times New Roman" w:hAnsi="Times New Roman" w:cs="Times New Roman"/>
          <w:sz w:val="28"/>
          <w:szCs w:val="28"/>
        </w:rPr>
        <w:t xml:space="preserve"> Г.Г. Глобальные трансформации меж</w:t>
      </w:r>
      <w:r w:rsidR="00C04085" w:rsidRPr="00C04085">
        <w:rPr>
          <w:rFonts w:ascii="Times New Roman" w:hAnsi="Times New Roman" w:cs="Times New Roman"/>
          <w:sz w:val="28"/>
          <w:szCs w:val="28"/>
        </w:rPr>
        <w:t xml:space="preserve">парламентских отношений </w:t>
      </w:r>
      <w:r w:rsidRPr="00C04085">
        <w:rPr>
          <w:rFonts w:ascii="Times New Roman" w:hAnsi="Times New Roman" w:cs="Times New Roman"/>
          <w:sz w:val="28"/>
          <w:szCs w:val="28"/>
        </w:rPr>
        <w:t>/</w:t>
      </w:r>
      <w:r w:rsidR="00C04085" w:rsidRPr="00C04085">
        <w:rPr>
          <w:rFonts w:ascii="Times New Roman" w:hAnsi="Times New Roman" w:cs="Times New Roman"/>
          <w:sz w:val="28"/>
          <w:szCs w:val="28"/>
        </w:rPr>
        <w:t xml:space="preserve"> </w:t>
      </w:r>
      <w:r w:rsidRPr="00C04085">
        <w:rPr>
          <w:rFonts w:ascii="Times New Roman" w:hAnsi="Times New Roman" w:cs="Times New Roman"/>
          <w:sz w:val="28"/>
          <w:szCs w:val="28"/>
        </w:rPr>
        <w:t xml:space="preserve">Г. Г. </w:t>
      </w:r>
      <w:proofErr w:type="spellStart"/>
      <w:r w:rsidRPr="00C04085">
        <w:rPr>
          <w:rFonts w:ascii="Times New Roman" w:hAnsi="Times New Roman" w:cs="Times New Roman"/>
          <w:sz w:val="28"/>
          <w:szCs w:val="28"/>
        </w:rPr>
        <w:t>Ш</w:t>
      </w:r>
      <w:r w:rsidR="002D25EA" w:rsidRPr="00C04085">
        <w:rPr>
          <w:rFonts w:ascii="Times New Roman" w:hAnsi="Times New Roman" w:cs="Times New Roman"/>
          <w:sz w:val="28"/>
          <w:szCs w:val="28"/>
        </w:rPr>
        <w:t>инкарецкая</w:t>
      </w:r>
      <w:proofErr w:type="spellEnd"/>
      <w:r w:rsidR="002D25EA" w:rsidRPr="00C04085">
        <w:rPr>
          <w:rFonts w:ascii="Times New Roman" w:hAnsi="Times New Roman" w:cs="Times New Roman"/>
          <w:sz w:val="28"/>
          <w:szCs w:val="28"/>
        </w:rPr>
        <w:t xml:space="preserve">. - </w:t>
      </w:r>
      <w:proofErr w:type="gramStart"/>
      <w:r w:rsidR="002D25EA" w:rsidRPr="00C04085">
        <w:rPr>
          <w:rFonts w:ascii="Times New Roman" w:hAnsi="Times New Roman" w:cs="Times New Roman"/>
          <w:sz w:val="28"/>
          <w:szCs w:val="28"/>
        </w:rPr>
        <w:t>М. ;</w:t>
      </w:r>
      <w:proofErr w:type="gramEnd"/>
      <w:r w:rsidR="002D25EA" w:rsidRPr="00C04085">
        <w:rPr>
          <w:rFonts w:ascii="Times New Roman" w:hAnsi="Times New Roman" w:cs="Times New Roman"/>
          <w:sz w:val="28"/>
          <w:szCs w:val="28"/>
        </w:rPr>
        <w:t xml:space="preserve"> СПб.: Герда</w:t>
      </w:r>
      <w:r w:rsidRPr="00C04085">
        <w:rPr>
          <w:rFonts w:ascii="Times New Roman" w:hAnsi="Times New Roman" w:cs="Times New Roman"/>
          <w:sz w:val="28"/>
          <w:szCs w:val="28"/>
        </w:rPr>
        <w:t>: Питер, 2013. - 89 с.</w:t>
      </w:r>
    </w:p>
    <w:p w:rsidR="00C04085" w:rsidRPr="00C04085" w:rsidRDefault="00C04085" w:rsidP="00C04085">
      <w:pPr>
        <w:numPr>
          <w:ilvl w:val="0"/>
          <w:numId w:val="9"/>
        </w:numPr>
        <w:tabs>
          <w:tab w:val="left" w:pos="900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Яковлева М.А. Правовой </w:t>
      </w:r>
      <w:proofErr w:type="spellStart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>acпект</w:t>
      </w:r>
      <w:proofErr w:type="spellEnd"/>
      <w:r w:rsidRPr="00C040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взаимодействия гражданского общества и государства / М.А. Яковлева // Наука и школа. – 2015. – № 4. – С. 7.</w:t>
      </w:r>
    </w:p>
    <w:sectPr w:rsidR="00C04085" w:rsidRPr="00C04085" w:rsidSect="0057152B">
      <w:footerReference w:type="default" r:id="rId10"/>
      <w:footnotePr>
        <w:numRestart w:val="eachPage"/>
      </w:footnotePr>
      <w:type w:val="continuous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BB5" w:rsidRDefault="00C13BB5" w:rsidP="004409C8">
      <w:pPr>
        <w:spacing w:after="0" w:line="240" w:lineRule="auto"/>
      </w:pPr>
      <w:r>
        <w:separator/>
      </w:r>
    </w:p>
  </w:endnote>
  <w:endnote w:type="continuationSeparator" w:id="0">
    <w:p w:rsidR="00C13BB5" w:rsidRDefault="00C13BB5" w:rsidP="00440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4167365"/>
      <w:docPartObj>
        <w:docPartGallery w:val="Page Numbers (Bottom of Page)"/>
        <w:docPartUnique/>
      </w:docPartObj>
    </w:sdtPr>
    <w:sdtEndPr/>
    <w:sdtContent>
      <w:p w:rsidR="0057152B" w:rsidRDefault="0057152B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4488">
          <w:rPr>
            <w:noProof/>
          </w:rPr>
          <w:t>13</w:t>
        </w:r>
        <w:r>
          <w:fldChar w:fldCharType="end"/>
        </w:r>
      </w:p>
    </w:sdtContent>
  </w:sdt>
  <w:p w:rsidR="0057152B" w:rsidRDefault="0057152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BB5" w:rsidRDefault="00C13BB5" w:rsidP="004409C8">
      <w:pPr>
        <w:spacing w:after="0" w:line="240" w:lineRule="auto"/>
      </w:pPr>
      <w:r>
        <w:separator/>
      </w:r>
    </w:p>
  </w:footnote>
  <w:footnote w:type="continuationSeparator" w:id="0">
    <w:p w:rsidR="00C13BB5" w:rsidRDefault="00C13BB5" w:rsidP="004409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3A1A"/>
    <w:multiLevelType w:val="multilevel"/>
    <w:tmpl w:val="91F281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7A7FE3"/>
    <w:multiLevelType w:val="hybridMultilevel"/>
    <w:tmpl w:val="9A6E1140"/>
    <w:lvl w:ilvl="0" w:tplc="0419000F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E71D64"/>
    <w:multiLevelType w:val="multilevel"/>
    <w:tmpl w:val="EF24CE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0F6B3A23"/>
    <w:multiLevelType w:val="multilevel"/>
    <w:tmpl w:val="123E2CB6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6803D4"/>
    <w:multiLevelType w:val="multilevel"/>
    <w:tmpl w:val="2FA2E6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0556E3"/>
    <w:multiLevelType w:val="multilevel"/>
    <w:tmpl w:val="057002F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FC92579"/>
    <w:multiLevelType w:val="multilevel"/>
    <w:tmpl w:val="9AB6D66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7C94902"/>
    <w:multiLevelType w:val="multilevel"/>
    <w:tmpl w:val="1318F6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E4C36FC"/>
    <w:multiLevelType w:val="hybridMultilevel"/>
    <w:tmpl w:val="9A6E1140"/>
    <w:lvl w:ilvl="0" w:tplc="0419000F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8B7927"/>
    <w:multiLevelType w:val="hybridMultilevel"/>
    <w:tmpl w:val="9A6E1140"/>
    <w:lvl w:ilvl="0" w:tplc="0419000F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E31C2D"/>
    <w:multiLevelType w:val="multilevel"/>
    <w:tmpl w:val="538A51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7"/>
  </w:num>
  <w:num w:numId="6">
    <w:abstractNumId w:val="10"/>
  </w:num>
  <w:num w:numId="7">
    <w:abstractNumId w:val="6"/>
  </w:num>
  <w:num w:numId="8">
    <w:abstractNumId w:val="1"/>
  </w:num>
  <w:num w:numId="9">
    <w:abstractNumId w:val="9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ECD"/>
    <w:rsid w:val="00044848"/>
    <w:rsid w:val="00061CDD"/>
    <w:rsid w:val="00080EE3"/>
    <w:rsid w:val="000A0CD7"/>
    <w:rsid w:val="000D4297"/>
    <w:rsid w:val="000F5EE7"/>
    <w:rsid w:val="00115672"/>
    <w:rsid w:val="00142E60"/>
    <w:rsid w:val="001B3253"/>
    <w:rsid w:val="001C5360"/>
    <w:rsid w:val="001D5109"/>
    <w:rsid w:val="001E224D"/>
    <w:rsid w:val="001F522B"/>
    <w:rsid w:val="00226C2C"/>
    <w:rsid w:val="00270235"/>
    <w:rsid w:val="002A0995"/>
    <w:rsid w:val="002A53B0"/>
    <w:rsid w:val="002D25EA"/>
    <w:rsid w:val="00320AB4"/>
    <w:rsid w:val="00336B94"/>
    <w:rsid w:val="00344ECD"/>
    <w:rsid w:val="003D4488"/>
    <w:rsid w:val="0040545B"/>
    <w:rsid w:val="0042417D"/>
    <w:rsid w:val="004409C8"/>
    <w:rsid w:val="00444328"/>
    <w:rsid w:val="00460D21"/>
    <w:rsid w:val="0046393E"/>
    <w:rsid w:val="004A4C20"/>
    <w:rsid w:val="004E6AED"/>
    <w:rsid w:val="004F11E9"/>
    <w:rsid w:val="0051189E"/>
    <w:rsid w:val="005171EE"/>
    <w:rsid w:val="00526101"/>
    <w:rsid w:val="005360EF"/>
    <w:rsid w:val="0057152B"/>
    <w:rsid w:val="00572BAF"/>
    <w:rsid w:val="00580024"/>
    <w:rsid w:val="005B4727"/>
    <w:rsid w:val="005C0D42"/>
    <w:rsid w:val="005D0222"/>
    <w:rsid w:val="005D5ECE"/>
    <w:rsid w:val="005F142B"/>
    <w:rsid w:val="006413BC"/>
    <w:rsid w:val="00677DC5"/>
    <w:rsid w:val="006A76AE"/>
    <w:rsid w:val="006E7F78"/>
    <w:rsid w:val="00726D6F"/>
    <w:rsid w:val="00773FFD"/>
    <w:rsid w:val="00791275"/>
    <w:rsid w:val="007968D0"/>
    <w:rsid w:val="007A1F67"/>
    <w:rsid w:val="00861EB8"/>
    <w:rsid w:val="00882904"/>
    <w:rsid w:val="008B41D3"/>
    <w:rsid w:val="00906E77"/>
    <w:rsid w:val="009D4960"/>
    <w:rsid w:val="009F539A"/>
    <w:rsid w:val="00A50B11"/>
    <w:rsid w:val="00A93E3F"/>
    <w:rsid w:val="00A9448A"/>
    <w:rsid w:val="00A969A7"/>
    <w:rsid w:val="00B07052"/>
    <w:rsid w:val="00B23013"/>
    <w:rsid w:val="00B27930"/>
    <w:rsid w:val="00BA6CB6"/>
    <w:rsid w:val="00BE6AAC"/>
    <w:rsid w:val="00C04085"/>
    <w:rsid w:val="00C13BB5"/>
    <w:rsid w:val="00C20615"/>
    <w:rsid w:val="00C429AE"/>
    <w:rsid w:val="00C71028"/>
    <w:rsid w:val="00C86A1C"/>
    <w:rsid w:val="00C943C7"/>
    <w:rsid w:val="00CF048E"/>
    <w:rsid w:val="00D131B0"/>
    <w:rsid w:val="00D153F6"/>
    <w:rsid w:val="00D50011"/>
    <w:rsid w:val="00D70411"/>
    <w:rsid w:val="00E2269C"/>
    <w:rsid w:val="00E2647A"/>
    <w:rsid w:val="00E32117"/>
    <w:rsid w:val="00E97FFE"/>
    <w:rsid w:val="00EB29B8"/>
    <w:rsid w:val="00EE5A65"/>
    <w:rsid w:val="00FC4792"/>
    <w:rsid w:val="00FC622E"/>
    <w:rsid w:val="00FF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5F51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22E"/>
  </w:style>
  <w:style w:type="paragraph" w:styleId="1">
    <w:name w:val="heading 1"/>
    <w:basedOn w:val="a"/>
    <w:next w:val="a"/>
    <w:link w:val="10"/>
    <w:uiPriority w:val="9"/>
    <w:qFormat/>
    <w:rsid w:val="004409C8"/>
    <w:pPr>
      <w:keepNext/>
      <w:keepLines/>
      <w:spacing w:after="0" w:line="240" w:lineRule="auto"/>
      <w:ind w:firstLine="567"/>
      <w:jc w:val="both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paragraph" w:styleId="2">
    <w:name w:val="heading 2"/>
    <w:basedOn w:val="1"/>
    <w:next w:val="a"/>
    <w:link w:val="20"/>
    <w:uiPriority w:val="9"/>
    <w:unhideWhenUsed/>
    <w:qFormat/>
    <w:rsid w:val="004409C8"/>
    <w:pPr>
      <w:outlineLvl w:val="1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49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CDD"/>
    <w:pPr>
      <w:ind w:left="720"/>
      <w:contextualSpacing/>
    </w:pPr>
  </w:style>
  <w:style w:type="paragraph" w:styleId="a4">
    <w:name w:val="Document Map"/>
    <w:basedOn w:val="a"/>
    <w:link w:val="a5"/>
    <w:uiPriority w:val="99"/>
    <w:semiHidden/>
    <w:unhideWhenUsed/>
    <w:rsid w:val="00440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4409C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409C8"/>
    <w:rPr>
      <w:rFonts w:ascii="Times New Roman" w:eastAsiaTheme="majorEastAsia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409C8"/>
    <w:rPr>
      <w:rFonts w:ascii="Times New Roman" w:eastAsiaTheme="majorEastAsia" w:hAnsi="Times New Roman" w:cs="Times New Roman"/>
      <w:b/>
      <w:bCs/>
      <w:sz w:val="28"/>
      <w:szCs w:val="28"/>
    </w:rPr>
  </w:style>
  <w:style w:type="character" w:customStyle="1" w:styleId="21">
    <w:name w:val="Основной текст (2)_"/>
    <w:basedOn w:val="a0"/>
    <w:rsid w:val="004409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_"/>
    <w:basedOn w:val="a0"/>
    <w:rsid w:val="004409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Колонтитул"/>
    <w:basedOn w:val="a6"/>
    <w:rsid w:val="004409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8">
    <w:name w:val="Колонтитул + Не полужирный"/>
    <w:basedOn w:val="a6"/>
    <w:rsid w:val="004409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1"/>
    <w:rsid w:val="004409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9">
    <w:name w:val="header"/>
    <w:basedOn w:val="a"/>
    <w:link w:val="aa"/>
    <w:uiPriority w:val="99"/>
    <w:unhideWhenUsed/>
    <w:rsid w:val="004409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409C8"/>
  </w:style>
  <w:style w:type="paragraph" w:styleId="ab">
    <w:name w:val="footer"/>
    <w:basedOn w:val="a"/>
    <w:link w:val="ac"/>
    <w:uiPriority w:val="99"/>
    <w:unhideWhenUsed/>
    <w:rsid w:val="004409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409C8"/>
  </w:style>
  <w:style w:type="character" w:customStyle="1" w:styleId="23">
    <w:name w:val="Основной текст (2) + Курсив"/>
    <w:basedOn w:val="21"/>
    <w:rsid w:val="00FF2EF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styleId="ad">
    <w:name w:val="Hyperlink"/>
    <w:basedOn w:val="a0"/>
    <w:uiPriority w:val="99"/>
    <w:rsid w:val="00FF2EFA"/>
    <w:rPr>
      <w:color w:val="0066CC"/>
      <w:u w:val="single"/>
    </w:rPr>
  </w:style>
  <w:style w:type="character" w:customStyle="1" w:styleId="ae">
    <w:name w:val="Сноска_"/>
    <w:basedOn w:val="a0"/>
    <w:link w:val="af"/>
    <w:rsid w:val="00FF2EFA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FF2EFA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FF2EFA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af">
    <w:name w:val="Сноска"/>
    <w:basedOn w:val="a"/>
    <w:link w:val="ae"/>
    <w:rsid w:val="00FF2EFA"/>
    <w:pPr>
      <w:widowControl w:val="0"/>
      <w:shd w:val="clear" w:color="auto" w:fill="FFFFFF"/>
      <w:spacing w:after="0" w:line="235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50">
    <w:name w:val="Основной текст (5)"/>
    <w:basedOn w:val="a"/>
    <w:link w:val="5"/>
    <w:rsid w:val="00FF2EFA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80">
    <w:name w:val="Основной текст (8)"/>
    <w:basedOn w:val="a"/>
    <w:link w:val="8"/>
    <w:rsid w:val="00FF2EF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af0">
    <w:name w:val="footnote text"/>
    <w:basedOn w:val="a"/>
    <w:link w:val="af1"/>
    <w:uiPriority w:val="99"/>
    <w:semiHidden/>
    <w:unhideWhenUsed/>
    <w:rsid w:val="00FF2EFA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FF2EFA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FF2EFA"/>
    <w:rPr>
      <w:vertAlign w:val="superscript"/>
    </w:rPr>
  </w:style>
  <w:style w:type="character" w:customStyle="1" w:styleId="8Exact">
    <w:name w:val="Основной текст (8) Exact"/>
    <w:basedOn w:val="a0"/>
    <w:rsid w:val="00FF2E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85pt">
    <w:name w:val="Основной текст (2) + 8;5 pt;Полужирный"/>
    <w:basedOn w:val="21"/>
    <w:rsid w:val="00FF2E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4Exact">
    <w:name w:val="Основной текст (14) Exact"/>
    <w:basedOn w:val="a0"/>
    <w:link w:val="14"/>
    <w:rsid w:val="00444328"/>
    <w:rPr>
      <w:rFonts w:ascii="Georgia" w:eastAsia="Georgia" w:hAnsi="Georgia" w:cs="Georgia"/>
      <w:b/>
      <w:bCs/>
      <w:spacing w:val="-10"/>
      <w:shd w:val="clear" w:color="auto" w:fill="FFFFFF"/>
      <w:lang w:val="en-US" w:eastAsia="en-US" w:bidi="en-US"/>
    </w:rPr>
  </w:style>
  <w:style w:type="paragraph" w:customStyle="1" w:styleId="14">
    <w:name w:val="Основной текст (14)"/>
    <w:basedOn w:val="a"/>
    <w:link w:val="14Exact"/>
    <w:rsid w:val="00444328"/>
    <w:pPr>
      <w:widowControl w:val="0"/>
      <w:shd w:val="clear" w:color="auto" w:fill="FFFFFF"/>
      <w:spacing w:after="0" w:line="0" w:lineRule="atLeast"/>
    </w:pPr>
    <w:rPr>
      <w:rFonts w:ascii="Georgia" w:eastAsia="Georgia" w:hAnsi="Georgia" w:cs="Georgia"/>
      <w:b/>
      <w:bCs/>
      <w:spacing w:val="-10"/>
      <w:lang w:val="en-US" w:eastAsia="en-US" w:bidi="en-US"/>
    </w:rPr>
  </w:style>
  <w:style w:type="character" w:customStyle="1" w:styleId="11">
    <w:name w:val="Основной текст (11)_"/>
    <w:basedOn w:val="a0"/>
    <w:link w:val="110"/>
    <w:rsid w:val="007968D0"/>
    <w:rPr>
      <w:sz w:val="8"/>
      <w:szCs w:val="8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7968D0"/>
    <w:pPr>
      <w:widowControl w:val="0"/>
      <w:shd w:val="clear" w:color="auto" w:fill="FFFFFF"/>
      <w:spacing w:after="0" w:line="0" w:lineRule="atLeast"/>
    </w:pPr>
    <w:rPr>
      <w:sz w:val="8"/>
      <w:szCs w:val="8"/>
    </w:rPr>
  </w:style>
  <w:style w:type="paragraph" w:styleId="12">
    <w:name w:val="toc 1"/>
    <w:basedOn w:val="a"/>
    <w:next w:val="a"/>
    <w:autoRedefine/>
    <w:uiPriority w:val="39"/>
    <w:unhideWhenUsed/>
    <w:rsid w:val="0040545B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24">
    <w:name w:val="toc 2"/>
    <w:basedOn w:val="a"/>
    <w:next w:val="a"/>
    <w:autoRedefine/>
    <w:uiPriority w:val="39"/>
    <w:unhideWhenUsed/>
    <w:rsid w:val="00882904"/>
    <w:pPr>
      <w:spacing w:before="240" w:after="0"/>
    </w:pPr>
    <w:rPr>
      <w:b/>
      <w:bCs/>
      <w:sz w:val="20"/>
      <w:szCs w:val="20"/>
    </w:rPr>
  </w:style>
  <w:style w:type="paragraph" w:styleId="af3">
    <w:name w:val="Normal (Web)"/>
    <w:basedOn w:val="a"/>
    <w:uiPriority w:val="99"/>
    <w:semiHidden/>
    <w:unhideWhenUsed/>
    <w:rsid w:val="00115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toc 3"/>
    <w:basedOn w:val="a"/>
    <w:next w:val="a"/>
    <w:autoRedefine/>
    <w:uiPriority w:val="39"/>
    <w:unhideWhenUsed/>
    <w:rsid w:val="005360EF"/>
    <w:pPr>
      <w:spacing w:after="0"/>
      <w:ind w:left="220"/>
    </w:pPr>
    <w:rPr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5360EF"/>
    <w:pPr>
      <w:spacing w:after="0"/>
      <w:ind w:left="440"/>
    </w:pPr>
    <w:rPr>
      <w:sz w:val="20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5360EF"/>
    <w:pPr>
      <w:spacing w:after="0"/>
      <w:ind w:left="660"/>
    </w:pPr>
    <w:rPr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5360EF"/>
    <w:pPr>
      <w:spacing w:after="0"/>
      <w:ind w:left="880"/>
    </w:pPr>
    <w:rPr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5360EF"/>
    <w:pPr>
      <w:spacing w:after="0"/>
      <w:ind w:left="1100"/>
    </w:pPr>
    <w:rPr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5360EF"/>
    <w:pPr>
      <w:spacing w:after="0"/>
      <w:ind w:left="1320"/>
    </w:pPr>
    <w:rPr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5360EF"/>
    <w:pPr>
      <w:spacing w:after="0"/>
      <w:ind w:left="1540"/>
    </w:pPr>
    <w:rPr>
      <w:sz w:val="20"/>
      <w:szCs w:val="20"/>
    </w:rPr>
  </w:style>
  <w:style w:type="character" w:styleId="af4">
    <w:name w:val="Emphasis"/>
    <w:basedOn w:val="a0"/>
    <w:uiPriority w:val="20"/>
    <w:qFormat/>
    <w:rsid w:val="000A0CD7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9D49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TML">
    <w:name w:val="HTML Cite"/>
    <w:basedOn w:val="a0"/>
    <w:uiPriority w:val="99"/>
    <w:semiHidden/>
    <w:unhideWhenUsed/>
    <w:rsid w:val="009D4960"/>
    <w:rPr>
      <w:i/>
      <w:iCs/>
    </w:rPr>
  </w:style>
  <w:style w:type="character" w:customStyle="1" w:styleId="dyjrff">
    <w:name w:val="dyjrff"/>
    <w:basedOn w:val="a0"/>
    <w:rsid w:val="009D4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9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06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6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3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study.garant.ru/auth/login?username=gue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8182E-1A15-4734-828A-7BAA44022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2089</Words>
  <Characters>11910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2023-04-22T15:41:00Z</dcterms:created>
  <dcterms:modified xsi:type="dcterms:W3CDTF">2023-04-22T15:43:00Z</dcterms:modified>
</cp:coreProperties>
</file>