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D5D78" w14:textId="0A78DA2D" w:rsidR="00210461" w:rsidRDefault="008A1ED2">
      <w:pPr>
        <w:pStyle w:val="a3"/>
        <w:spacing w:before="60"/>
        <w:ind w:left="0" w:right="9"/>
        <w:jc w:val="center"/>
      </w:pPr>
      <w:r>
        <w:rPr>
          <w:spacing w:val="-2"/>
        </w:rPr>
        <w:t>С</w:t>
      </w:r>
      <w:r w:rsidR="00D1306C">
        <w:rPr>
          <w:spacing w:val="-2"/>
        </w:rPr>
        <w:t>ОДЕРЖАНИЕ</w:t>
      </w:r>
    </w:p>
    <w:p w14:paraId="5BA76C87" w14:textId="77777777" w:rsidR="00210461" w:rsidRDefault="00ED6B69">
      <w:pPr>
        <w:pStyle w:val="a3"/>
        <w:tabs>
          <w:tab w:val="left" w:leader="dot" w:pos="9497"/>
        </w:tabs>
        <w:spacing w:before="709"/>
        <w:jc w:val="left"/>
      </w:pPr>
      <w:hyperlink w:anchor="_bookmark0" w:history="1">
        <w:r w:rsidR="00D1306C">
          <w:rPr>
            <w:spacing w:val="-2"/>
          </w:rPr>
          <w:t>Введение</w:t>
        </w:r>
        <w:r w:rsidR="00D1306C">
          <w:tab/>
        </w:r>
        <w:r w:rsidR="00D1306C">
          <w:rPr>
            <w:spacing w:val="-10"/>
          </w:rPr>
          <w:t>3</w:t>
        </w:r>
      </w:hyperlink>
    </w:p>
    <w:p w14:paraId="40FB7021" w14:textId="77777777" w:rsidR="00210461" w:rsidRDefault="00ED6B69">
      <w:pPr>
        <w:pStyle w:val="a4"/>
        <w:numPr>
          <w:ilvl w:val="0"/>
          <w:numId w:val="12"/>
        </w:numPr>
        <w:tabs>
          <w:tab w:val="left" w:pos="497"/>
          <w:tab w:val="left" w:leader="dot" w:pos="9497"/>
        </w:tabs>
        <w:spacing w:before="160"/>
        <w:ind w:left="497" w:hanging="214"/>
        <w:rPr>
          <w:sz w:val="28"/>
        </w:rPr>
      </w:pPr>
      <w:hyperlink w:anchor="_bookmark1" w:history="1">
        <w:r w:rsidR="00D1306C">
          <w:rPr>
            <w:sz w:val="28"/>
          </w:rPr>
          <w:t>Система</w:t>
        </w:r>
        <w:r w:rsidR="00D1306C">
          <w:rPr>
            <w:spacing w:val="-13"/>
            <w:sz w:val="28"/>
          </w:rPr>
          <w:t xml:space="preserve"> </w:t>
        </w:r>
        <w:r w:rsidR="00D1306C">
          <w:rPr>
            <w:sz w:val="28"/>
          </w:rPr>
          <w:t>научного</w:t>
        </w:r>
        <w:r w:rsidR="00D1306C">
          <w:rPr>
            <w:spacing w:val="-13"/>
            <w:sz w:val="28"/>
          </w:rPr>
          <w:t xml:space="preserve"> </w:t>
        </w:r>
        <w:r w:rsidR="00D1306C">
          <w:rPr>
            <w:sz w:val="28"/>
          </w:rPr>
          <w:t>знания</w:t>
        </w:r>
        <w:r w:rsidR="00D1306C">
          <w:rPr>
            <w:spacing w:val="-8"/>
            <w:sz w:val="28"/>
          </w:rPr>
          <w:t xml:space="preserve"> </w:t>
        </w:r>
        <w:r w:rsidR="00D1306C">
          <w:rPr>
            <w:sz w:val="28"/>
          </w:rPr>
          <w:t>анализа</w:t>
        </w:r>
        <w:r w:rsidR="00D1306C">
          <w:rPr>
            <w:spacing w:val="-11"/>
            <w:sz w:val="28"/>
          </w:rPr>
          <w:t xml:space="preserve"> </w:t>
        </w:r>
        <w:r w:rsidR="00D1306C">
          <w:rPr>
            <w:sz w:val="28"/>
          </w:rPr>
          <w:t>финансовой</w:t>
        </w:r>
        <w:r w:rsidR="00D1306C">
          <w:rPr>
            <w:spacing w:val="-2"/>
            <w:sz w:val="28"/>
          </w:rPr>
          <w:t xml:space="preserve"> устойчивости</w:t>
        </w:r>
        <w:r w:rsidR="00D1306C">
          <w:rPr>
            <w:sz w:val="28"/>
          </w:rPr>
          <w:tab/>
        </w:r>
        <w:r w:rsidR="00D1306C">
          <w:rPr>
            <w:spacing w:val="-10"/>
            <w:sz w:val="28"/>
          </w:rPr>
          <w:t>6</w:t>
        </w:r>
      </w:hyperlink>
    </w:p>
    <w:p w14:paraId="09097550" w14:textId="77777777" w:rsidR="00210461" w:rsidRDefault="00ED6B69">
      <w:pPr>
        <w:pStyle w:val="a4"/>
        <w:numPr>
          <w:ilvl w:val="1"/>
          <w:numId w:val="12"/>
        </w:numPr>
        <w:tabs>
          <w:tab w:val="left" w:pos="705"/>
          <w:tab w:val="left" w:leader="dot" w:pos="9497"/>
        </w:tabs>
        <w:spacing w:before="161" w:line="360" w:lineRule="auto"/>
        <w:ind w:right="285" w:firstLine="0"/>
        <w:rPr>
          <w:sz w:val="28"/>
        </w:rPr>
      </w:pPr>
      <w:hyperlink w:anchor="_bookmark2" w:history="1">
        <w:proofErr w:type="spellStart"/>
        <w:r w:rsidR="00D1306C">
          <w:rPr>
            <w:sz w:val="28"/>
          </w:rPr>
          <w:t>Интерпритация</w:t>
        </w:r>
        <w:proofErr w:type="spellEnd"/>
        <w:r w:rsidR="00D1306C">
          <w:rPr>
            <w:sz w:val="28"/>
          </w:rPr>
          <w:t>, внутренняя основа и разновидности финансовой</w:t>
        </w:r>
      </w:hyperlink>
      <w:r w:rsidR="00D1306C">
        <w:rPr>
          <w:sz w:val="28"/>
        </w:rPr>
        <w:t xml:space="preserve"> </w:t>
      </w:r>
      <w:hyperlink w:anchor="_bookmark2" w:history="1">
        <w:r w:rsidR="00D1306C">
          <w:rPr>
            <w:spacing w:val="-2"/>
            <w:sz w:val="28"/>
          </w:rPr>
          <w:t>устойчивости</w:t>
        </w:r>
        <w:r w:rsidR="00D1306C">
          <w:rPr>
            <w:sz w:val="28"/>
          </w:rPr>
          <w:tab/>
        </w:r>
        <w:r w:rsidR="00D1306C">
          <w:rPr>
            <w:spacing w:val="-10"/>
            <w:sz w:val="28"/>
          </w:rPr>
          <w:t>6</w:t>
        </w:r>
      </w:hyperlink>
    </w:p>
    <w:p w14:paraId="4AE630F0" w14:textId="77777777" w:rsidR="00210461" w:rsidRDefault="00ED6B69">
      <w:pPr>
        <w:pStyle w:val="a4"/>
        <w:numPr>
          <w:ilvl w:val="1"/>
          <w:numId w:val="12"/>
        </w:numPr>
        <w:tabs>
          <w:tab w:val="left" w:pos="705"/>
          <w:tab w:val="left" w:leader="dot" w:pos="9353"/>
        </w:tabs>
        <w:spacing w:before="6" w:line="360" w:lineRule="auto"/>
        <w:ind w:right="282" w:firstLine="0"/>
        <w:rPr>
          <w:sz w:val="28"/>
        </w:rPr>
      </w:pPr>
      <w:hyperlink w:anchor="_bookmark3" w:history="1">
        <w:r w:rsidR="00D1306C">
          <w:rPr>
            <w:sz w:val="28"/>
          </w:rPr>
          <w:t>Информационная база для анализа</w:t>
        </w:r>
        <w:r w:rsidR="00D1306C">
          <w:rPr>
            <w:spacing w:val="40"/>
            <w:sz w:val="28"/>
          </w:rPr>
          <w:t xml:space="preserve"> </w:t>
        </w:r>
        <w:r w:rsidR="00D1306C">
          <w:rPr>
            <w:sz w:val="28"/>
          </w:rPr>
          <w:t>финансовой устойчивости</w:t>
        </w:r>
      </w:hyperlink>
      <w:r w:rsidR="00D1306C">
        <w:rPr>
          <w:spacing w:val="40"/>
          <w:sz w:val="28"/>
        </w:rPr>
        <w:t xml:space="preserve"> </w:t>
      </w:r>
      <w:hyperlink w:anchor="_bookmark3" w:history="1">
        <w:r w:rsidR="00D1306C">
          <w:rPr>
            <w:spacing w:val="-2"/>
            <w:sz w:val="28"/>
          </w:rPr>
          <w:t>организации</w:t>
        </w:r>
        <w:r w:rsidR="00D1306C">
          <w:rPr>
            <w:sz w:val="28"/>
          </w:rPr>
          <w:tab/>
        </w:r>
        <w:r w:rsidR="00D1306C">
          <w:rPr>
            <w:spacing w:val="-5"/>
            <w:sz w:val="28"/>
          </w:rPr>
          <w:t>13</w:t>
        </w:r>
      </w:hyperlink>
    </w:p>
    <w:p w14:paraId="7BF04DD6" w14:textId="77777777" w:rsidR="00210461" w:rsidRDefault="00ED6B69">
      <w:pPr>
        <w:pStyle w:val="a4"/>
        <w:numPr>
          <w:ilvl w:val="1"/>
          <w:numId w:val="12"/>
        </w:numPr>
        <w:tabs>
          <w:tab w:val="left" w:pos="705"/>
          <w:tab w:val="left" w:leader="dot" w:pos="9353"/>
        </w:tabs>
        <w:spacing w:line="321" w:lineRule="exact"/>
        <w:ind w:left="705" w:hanging="422"/>
        <w:rPr>
          <w:sz w:val="28"/>
        </w:rPr>
      </w:pPr>
      <w:hyperlink w:anchor="_bookmark4" w:history="1">
        <w:r w:rsidR="00D1306C">
          <w:rPr>
            <w:sz w:val="28"/>
          </w:rPr>
          <w:t>Методика</w:t>
        </w:r>
        <w:r w:rsidR="00D1306C">
          <w:rPr>
            <w:spacing w:val="-13"/>
            <w:sz w:val="28"/>
          </w:rPr>
          <w:t xml:space="preserve"> </w:t>
        </w:r>
        <w:r w:rsidR="00D1306C">
          <w:rPr>
            <w:sz w:val="28"/>
          </w:rPr>
          <w:t>анализа</w:t>
        </w:r>
        <w:r w:rsidR="00D1306C">
          <w:rPr>
            <w:spacing w:val="-12"/>
            <w:sz w:val="28"/>
          </w:rPr>
          <w:t xml:space="preserve"> </w:t>
        </w:r>
        <w:r w:rsidR="00D1306C">
          <w:rPr>
            <w:sz w:val="28"/>
          </w:rPr>
          <w:t>финансовой</w:t>
        </w:r>
        <w:r w:rsidR="00D1306C">
          <w:rPr>
            <w:spacing w:val="-4"/>
            <w:sz w:val="28"/>
          </w:rPr>
          <w:t xml:space="preserve"> </w:t>
        </w:r>
        <w:r w:rsidR="00D1306C">
          <w:rPr>
            <w:spacing w:val="-2"/>
            <w:sz w:val="28"/>
          </w:rPr>
          <w:t>устойчивости</w:t>
        </w:r>
        <w:r w:rsidR="00D1306C">
          <w:rPr>
            <w:sz w:val="28"/>
          </w:rPr>
          <w:tab/>
        </w:r>
        <w:r w:rsidR="00D1306C">
          <w:rPr>
            <w:spacing w:val="-5"/>
            <w:sz w:val="28"/>
          </w:rPr>
          <w:t>19</w:t>
        </w:r>
      </w:hyperlink>
    </w:p>
    <w:p w14:paraId="4CE7051A" w14:textId="77777777" w:rsidR="00210461" w:rsidRDefault="00ED6B69">
      <w:pPr>
        <w:pStyle w:val="a4"/>
        <w:numPr>
          <w:ilvl w:val="0"/>
          <w:numId w:val="12"/>
        </w:numPr>
        <w:tabs>
          <w:tab w:val="left" w:pos="497"/>
          <w:tab w:val="left" w:leader="dot" w:pos="9353"/>
        </w:tabs>
        <w:spacing w:before="161" w:line="360" w:lineRule="auto"/>
        <w:ind w:left="283" w:right="282" w:firstLine="0"/>
        <w:rPr>
          <w:sz w:val="28"/>
        </w:rPr>
      </w:pPr>
      <w:hyperlink w:anchor="_bookmark5" w:history="1">
        <w:r w:rsidR="00D1306C">
          <w:rPr>
            <w:sz w:val="28"/>
          </w:rPr>
          <w:t>Формирование в учете ООО «Наш двор» показателей, используемых для</w:t>
        </w:r>
      </w:hyperlink>
      <w:r w:rsidR="00D1306C">
        <w:rPr>
          <w:sz w:val="28"/>
        </w:rPr>
        <w:t xml:space="preserve"> </w:t>
      </w:r>
      <w:hyperlink w:anchor="_bookmark5" w:history="1">
        <w:r w:rsidR="00D1306C">
          <w:rPr>
            <w:sz w:val="28"/>
          </w:rPr>
          <w:t>анализа</w:t>
        </w:r>
        <w:r w:rsidR="00D1306C">
          <w:rPr>
            <w:spacing w:val="-13"/>
            <w:sz w:val="28"/>
          </w:rPr>
          <w:t xml:space="preserve"> </w:t>
        </w:r>
        <w:r w:rsidR="00D1306C">
          <w:rPr>
            <w:sz w:val="28"/>
          </w:rPr>
          <w:t xml:space="preserve">финансовой </w:t>
        </w:r>
        <w:r w:rsidR="00D1306C">
          <w:rPr>
            <w:spacing w:val="-2"/>
            <w:sz w:val="28"/>
          </w:rPr>
          <w:t>устойчивости</w:t>
        </w:r>
        <w:r w:rsidR="00D1306C">
          <w:rPr>
            <w:sz w:val="28"/>
          </w:rPr>
          <w:tab/>
        </w:r>
        <w:r w:rsidR="00D1306C">
          <w:rPr>
            <w:spacing w:val="-5"/>
            <w:sz w:val="28"/>
          </w:rPr>
          <w:t>30</w:t>
        </w:r>
      </w:hyperlink>
    </w:p>
    <w:p w14:paraId="55BB81BF" w14:textId="77777777" w:rsidR="00210461" w:rsidRDefault="00ED6B69">
      <w:pPr>
        <w:pStyle w:val="a4"/>
        <w:numPr>
          <w:ilvl w:val="1"/>
          <w:numId w:val="12"/>
        </w:numPr>
        <w:tabs>
          <w:tab w:val="left" w:pos="705"/>
          <w:tab w:val="left" w:leader="dot" w:pos="9353"/>
        </w:tabs>
        <w:spacing w:line="321" w:lineRule="exact"/>
        <w:ind w:left="705" w:hanging="422"/>
        <w:rPr>
          <w:sz w:val="28"/>
        </w:rPr>
      </w:pPr>
      <w:hyperlink w:anchor="_bookmark6" w:history="1">
        <w:r w:rsidR="00D1306C">
          <w:rPr>
            <w:sz w:val="28"/>
          </w:rPr>
          <w:t>Организационно-экономическая</w:t>
        </w:r>
        <w:r w:rsidR="00D1306C">
          <w:rPr>
            <w:spacing w:val="-14"/>
            <w:sz w:val="28"/>
          </w:rPr>
          <w:t xml:space="preserve"> </w:t>
        </w:r>
        <w:r w:rsidR="00D1306C">
          <w:rPr>
            <w:sz w:val="28"/>
          </w:rPr>
          <w:t>характеристика</w:t>
        </w:r>
        <w:r w:rsidR="00D1306C">
          <w:rPr>
            <w:spacing w:val="-14"/>
            <w:sz w:val="28"/>
          </w:rPr>
          <w:t xml:space="preserve"> </w:t>
        </w:r>
        <w:r w:rsidR="00D1306C">
          <w:rPr>
            <w:sz w:val="28"/>
          </w:rPr>
          <w:t>ООО</w:t>
        </w:r>
        <w:r w:rsidR="00D1306C">
          <w:rPr>
            <w:spacing w:val="-13"/>
            <w:sz w:val="28"/>
          </w:rPr>
          <w:t xml:space="preserve"> </w:t>
        </w:r>
        <w:r w:rsidR="00D1306C">
          <w:rPr>
            <w:sz w:val="28"/>
          </w:rPr>
          <w:t>«Наш</w:t>
        </w:r>
        <w:r w:rsidR="00D1306C">
          <w:rPr>
            <w:spacing w:val="-12"/>
            <w:sz w:val="28"/>
          </w:rPr>
          <w:t xml:space="preserve"> </w:t>
        </w:r>
        <w:r w:rsidR="00D1306C">
          <w:rPr>
            <w:spacing w:val="-2"/>
            <w:sz w:val="28"/>
          </w:rPr>
          <w:t>двор»</w:t>
        </w:r>
        <w:r w:rsidR="00D1306C">
          <w:rPr>
            <w:sz w:val="28"/>
          </w:rPr>
          <w:tab/>
        </w:r>
        <w:r w:rsidR="00D1306C">
          <w:rPr>
            <w:spacing w:val="-5"/>
            <w:sz w:val="28"/>
          </w:rPr>
          <w:t>30</w:t>
        </w:r>
      </w:hyperlink>
    </w:p>
    <w:p w14:paraId="156D6B49" w14:textId="77777777" w:rsidR="00210461" w:rsidRDefault="00ED6B69">
      <w:pPr>
        <w:pStyle w:val="a4"/>
        <w:numPr>
          <w:ilvl w:val="1"/>
          <w:numId w:val="12"/>
        </w:numPr>
        <w:tabs>
          <w:tab w:val="left" w:pos="705"/>
          <w:tab w:val="left" w:leader="dot" w:pos="9353"/>
        </w:tabs>
        <w:spacing w:before="160"/>
        <w:ind w:left="705" w:hanging="422"/>
        <w:rPr>
          <w:sz w:val="28"/>
        </w:rPr>
      </w:pPr>
      <w:hyperlink w:anchor="_bookmark7" w:history="1">
        <w:r w:rsidR="00D1306C">
          <w:rPr>
            <w:sz w:val="28"/>
          </w:rPr>
          <w:t>Формирование</w:t>
        </w:r>
        <w:r w:rsidR="00D1306C">
          <w:rPr>
            <w:spacing w:val="-12"/>
            <w:sz w:val="28"/>
          </w:rPr>
          <w:t xml:space="preserve"> </w:t>
        </w:r>
        <w:r w:rsidR="00D1306C">
          <w:rPr>
            <w:sz w:val="28"/>
          </w:rPr>
          <w:t>актива</w:t>
        </w:r>
        <w:r w:rsidR="00D1306C">
          <w:rPr>
            <w:spacing w:val="-9"/>
            <w:sz w:val="28"/>
          </w:rPr>
          <w:t xml:space="preserve"> </w:t>
        </w:r>
        <w:r w:rsidR="00D1306C">
          <w:rPr>
            <w:sz w:val="28"/>
          </w:rPr>
          <w:t>и</w:t>
        </w:r>
        <w:r w:rsidR="00D1306C">
          <w:rPr>
            <w:spacing w:val="-6"/>
            <w:sz w:val="28"/>
          </w:rPr>
          <w:t xml:space="preserve"> </w:t>
        </w:r>
        <w:r w:rsidR="00D1306C">
          <w:rPr>
            <w:sz w:val="28"/>
          </w:rPr>
          <w:t>пассива</w:t>
        </w:r>
        <w:r w:rsidR="00D1306C">
          <w:rPr>
            <w:spacing w:val="-9"/>
            <w:sz w:val="28"/>
          </w:rPr>
          <w:t xml:space="preserve"> </w:t>
        </w:r>
        <w:r w:rsidR="00D1306C">
          <w:rPr>
            <w:sz w:val="28"/>
          </w:rPr>
          <w:t>баланса</w:t>
        </w:r>
        <w:r w:rsidR="00D1306C">
          <w:rPr>
            <w:spacing w:val="-9"/>
            <w:sz w:val="28"/>
          </w:rPr>
          <w:t xml:space="preserve"> </w:t>
        </w:r>
        <w:r w:rsidR="00D1306C">
          <w:rPr>
            <w:sz w:val="28"/>
          </w:rPr>
          <w:t>ООО</w:t>
        </w:r>
        <w:r w:rsidR="00D1306C">
          <w:rPr>
            <w:spacing w:val="-8"/>
            <w:sz w:val="28"/>
          </w:rPr>
          <w:t xml:space="preserve"> </w:t>
        </w:r>
        <w:r w:rsidR="00D1306C">
          <w:rPr>
            <w:sz w:val="28"/>
          </w:rPr>
          <w:t>«Наш</w:t>
        </w:r>
        <w:r w:rsidR="00D1306C">
          <w:rPr>
            <w:spacing w:val="-7"/>
            <w:sz w:val="28"/>
          </w:rPr>
          <w:t xml:space="preserve"> </w:t>
        </w:r>
        <w:r w:rsidR="00D1306C">
          <w:rPr>
            <w:spacing w:val="-2"/>
            <w:sz w:val="28"/>
          </w:rPr>
          <w:t>двор»</w:t>
        </w:r>
        <w:r w:rsidR="00D1306C">
          <w:rPr>
            <w:sz w:val="28"/>
          </w:rPr>
          <w:tab/>
        </w:r>
        <w:r w:rsidR="00D1306C">
          <w:rPr>
            <w:spacing w:val="-5"/>
            <w:sz w:val="28"/>
          </w:rPr>
          <w:t>37</w:t>
        </w:r>
      </w:hyperlink>
    </w:p>
    <w:p w14:paraId="21B97C67" w14:textId="77777777" w:rsidR="00210461" w:rsidRDefault="00ED6B69">
      <w:pPr>
        <w:pStyle w:val="a4"/>
        <w:numPr>
          <w:ilvl w:val="0"/>
          <w:numId w:val="12"/>
        </w:numPr>
        <w:tabs>
          <w:tab w:val="left" w:pos="497"/>
          <w:tab w:val="left" w:leader="dot" w:pos="9353"/>
        </w:tabs>
        <w:spacing w:before="161"/>
        <w:ind w:left="497" w:hanging="214"/>
        <w:rPr>
          <w:sz w:val="28"/>
        </w:rPr>
      </w:pPr>
      <w:hyperlink w:anchor="_bookmark8" w:history="1">
        <w:r w:rsidR="00D1306C">
          <w:rPr>
            <w:sz w:val="28"/>
          </w:rPr>
          <w:t>Анализ</w:t>
        </w:r>
        <w:r w:rsidR="00D1306C">
          <w:rPr>
            <w:spacing w:val="-16"/>
            <w:sz w:val="28"/>
          </w:rPr>
          <w:t xml:space="preserve"> </w:t>
        </w:r>
        <w:r w:rsidR="00D1306C">
          <w:rPr>
            <w:sz w:val="28"/>
          </w:rPr>
          <w:t>финансовой</w:t>
        </w:r>
        <w:r w:rsidR="00D1306C">
          <w:rPr>
            <w:spacing w:val="-4"/>
            <w:sz w:val="28"/>
          </w:rPr>
          <w:t xml:space="preserve"> </w:t>
        </w:r>
        <w:r w:rsidR="00D1306C">
          <w:rPr>
            <w:sz w:val="28"/>
          </w:rPr>
          <w:t>устойчивости</w:t>
        </w:r>
        <w:r w:rsidR="00D1306C">
          <w:rPr>
            <w:spacing w:val="-11"/>
            <w:sz w:val="28"/>
          </w:rPr>
          <w:t xml:space="preserve"> </w:t>
        </w:r>
        <w:r w:rsidR="00D1306C">
          <w:rPr>
            <w:sz w:val="28"/>
          </w:rPr>
          <w:t>ООО</w:t>
        </w:r>
        <w:r w:rsidR="00D1306C">
          <w:rPr>
            <w:spacing w:val="-11"/>
            <w:sz w:val="28"/>
          </w:rPr>
          <w:t xml:space="preserve"> </w:t>
        </w:r>
        <w:r w:rsidR="00D1306C">
          <w:rPr>
            <w:sz w:val="28"/>
          </w:rPr>
          <w:t>«Наш</w:t>
        </w:r>
        <w:r w:rsidR="00D1306C">
          <w:rPr>
            <w:spacing w:val="-11"/>
            <w:sz w:val="28"/>
          </w:rPr>
          <w:t xml:space="preserve"> </w:t>
        </w:r>
        <w:r w:rsidR="00D1306C">
          <w:rPr>
            <w:spacing w:val="-2"/>
            <w:sz w:val="28"/>
          </w:rPr>
          <w:t>двор»</w:t>
        </w:r>
        <w:r w:rsidR="00D1306C">
          <w:rPr>
            <w:sz w:val="28"/>
          </w:rPr>
          <w:tab/>
        </w:r>
        <w:r w:rsidR="00D1306C">
          <w:rPr>
            <w:spacing w:val="-5"/>
            <w:sz w:val="28"/>
          </w:rPr>
          <w:t>43</w:t>
        </w:r>
      </w:hyperlink>
    </w:p>
    <w:p w14:paraId="63E64DB0" w14:textId="77777777" w:rsidR="00210461" w:rsidRDefault="00ED6B69">
      <w:pPr>
        <w:pStyle w:val="a4"/>
        <w:numPr>
          <w:ilvl w:val="1"/>
          <w:numId w:val="12"/>
        </w:numPr>
        <w:tabs>
          <w:tab w:val="left" w:pos="705"/>
          <w:tab w:val="left" w:leader="dot" w:pos="9353"/>
        </w:tabs>
        <w:spacing w:before="161"/>
        <w:ind w:left="705" w:hanging="422"/>
        <w:rPr>
          <w:sz w:val="28"/>
        </w:rPr>
      </w:pPr>
      <w:hyperlink w:anchor="_bookmark9" w:history="1">
        <w:r w:rsidR="00D1306C">
          <w:rPr>
            <w:sz w:val="28"/>
          </w:rPr>
          <w:t>Анализ</w:t>
        </w:r>
        <w:r w:rsidR="00D1306C">
          <w:rPr>
            <w:spacing w:val="-14"/>
            <w:sz w:val="28"/>
          </w:rPr>
          <w:t xml:space="preserve"> </w:t>
        </w:r>
        <w:r w:rsidR="00D1306C">
          <w:rPr>
            <w:sz w:val="28"/>
          </w:rPr>
          <w:t>бухгалтерского</w:t>
        </w:r>
        <w:r w:rsidR="00D1306C">
          <w:rPr>
            <w:spacing w:val="-13"/>
            <w:sz w:val="28"/>
          </w:rPr>
          <w:t xml:space="preserve"> </w:t>
        </w:r>
        <w:r w:rsidR="00D1306C">
          <w:rPr>
            <w:sz w:val="28"/>
          </w:rPr>
          <w:t>баланса</w:t>
        </w:r>
        <w:r w:rsidR="00D1306C">
          <w:rPr>
            <w:spacing w:val="-10"/>
            <w:sz w:val="28"/>
          </w:rPr>
          <w:t xml:space="preserve"> </w:t>
        </w:r>
        <w:r w:rsidR="00D1306C">
          <w:rPr>
            <w:sz w:val="28"/>
          </w:rPr>
          <w:t>ООО</w:t>
        </w:r>
        <w:r w:rsidR="00D1306C">
          <w:rPr>
            <w:spacing w:val="-4"/>
            <w:sz w:val="28"/>
          </w:rPr>
          <w:t xml:space="preserve"> </w:t>
        </w:r>
        <w:r w:rsidR="00D1306C">
          <w:rPr>
            <w:sz w:val="28"/>
          </w:rPr>
          <w:t>«Наш</w:t>
        </w:r>
        <w:r w:rsidR="00D1306C">
          <w:rPr>
            <w:spacing w:val="-9"/>
            <w:sz w:val="28"/>
          </w:rPr>
          <w:t xml:space="preserve"> </w:t>
        </w:r>
        <w:r w:rsidR="00D1306C">
          <w:rPr>
            <w:spacing w:val="-2"/>
            <w:sz w:val="28"/>
          </w:rPr>
          <w:t>двор»</w:t>
        </w:r>
        <w:r w:rsidR="00D1306C">
          <w:rPr>
            <w:sz w:val="28"/>
          </w:rPr>
          <w:tab/>
        </w:r>
        <w:r w:rsidR="00D1306C">
          <w:rPr>
            <w:spacing w:val="-5"/>
            <w:sz w:val="28"/>
          </w:rPr>
          <w:t>43</w:t>
        </w:r>
      </w:hyperlink>
    </w:p>
    <w:p w14:paraId="153F43B7" w14:textId="77777777" w:rsidR="00210461" w:rsidRDefault="00ED6B69">
      <w:pPr>
        <w:pStyle w:val="a4"/>
        <w:numPr>
          <w:ilvl w:val="1"/>
          <w:numId w:val="12"/>
        </w:numPr>
        <w:tabs>
          <w:tab w:val="left" w:pos="705"/>
          <w:tab w:val="left" w:leader="dot" w:pos="9353"/>
        </w:tabs>
        <w:spacing w:before="161"/>
        <w:ind w:left="705" w:hanging="422"/>
        <w:rPr>
          <w:sz w:val="28"/>
        </w:rPr>
      </w:pPr>
      <w:hyperlink w:anchor="_bookmark10" w:history="1">
        <w:r w:rsidR="00D1306C">
          <w:rPr>
            <w:sz w:val="28"/>
          </w:rPr>
          <w:t>Коэффициентный</w:t>
        </w:r>
        <w:r w:rsidR="00D1306C">
          <w:rPr>
            <w:spacing w:val="-12"/>
            <w:sz w:val="28"/>
          </w:rPr>
          <w:t xml:space="preserve"> </w:t>
        </w:r>
        <w:r w:rsidR="00D1306C">
          <w:rPr>
            <w:sz w:val="28"/>
          </w:rPr>
          <w:t>анализ</w:t>
        </w:r>
        <w:r w:rsidR="00D1306C">
          <w:rPr>
            <w:spacing w:val="-13"/>
            <w:sz w:val="28"/>
          </w:rPr>
          <w:t xml:space="preserve"> </w:t>
        </w:r>
        <w:r w:rsidR="00D1306C">
          <w:rPr>
            <w:sz w:val="28"/>
          </w:rPr>
          <w:t>финансовой</w:t>
        </w:r>
        <w:r w:rsidR="00D1306C">
          <w:rPr>
            <w:spacing w:val="-5"/>
            <w:sz w:val="28"/>
          </w:rPr>
          <w:t xml:space="preserve"> </w:t>
        </w:r>
        <w:r w:rsidR="00D1306C">
          <w:rPr>
            <w:sz w:val="28"/>
          </w:rPr>
          <w:t>устойчивости</w:t>
        </w:r>
        <w:r w:rsidR="00D1306C">
          <w:rPr>
            <w:spacing w:val="-10"/>
            <w:sz w:val="28"/>
          </w:rPr>
          <w:t xml:space="preserve"> </w:t>
        </w:r>
        <w:r w:rsidR="00D1306C">
          <w:rPr>
            <w:sz w:val="28"/>
          </w:rPr>
          <w:t>ООО</w:t>
        </w:r>
        <w:r w:rsidR="00D1306C">
          <w:rPr>
            <w:spacing w:val="-12"/>
            <w:sz w:val="28"/>
          </w:rPr>
          <w:t xml:space="preserve"> </w:t>
        </w:r>
        <w:r w:rsidR="00D1306C">
          <w:rPr>
            <w:sz w:val="28"/>
          </w:rPr>
          <w:t>«Наш</w:t>
        </w:r>
        <w:r w:rsidR="00D1306C">
          <w:rPr>
            <w:spacing w:val="-11"/>
            <w:sz w:val="28"/>
          </w:rPr>
          <w:t xml:space="preserve"> </w:t>
        </w:r>
        <w:r w:rsidR="00D1306C">
          <w:rPr>
            <w:spacing w:val="-2"/>
            <w:sz w:val="28"/>
          </w:rPr>
          <w:t>двор»</w:t>
        </w:r>
        <w:r w:rsidR="00D1306C">
          <w:rPr>
            <w:sz w:val="28"/>
          </w:rPr>
          <w:tab/>
        </w:r>
        <w:r w:rsidR="00D1306C">
          <w:rPr>
            <w:spacing w:val="-5"/>
            <w:sz w:val="28"/>
          </w:rPr>
          <w:t>47</w:t>
        </w:r>
      </w:hyperlink>
    </w:p>
    <w:p w14:paraId="371570BD" w14:textId="77777777" w:rsidR="00210461" w:rsidRDefault="00ED6B69">
      <w:pPr>
        <w:pStyle w:val="a4"/>
        <w:numPr>
          <w:ilvl w:val="1"/>
          <w:numId w:val="12"/>
        </w:numPr>
        <w:tabs>
          <w:tab w:val="left" w:pos="705"/>
          <w:tab w:val="left" w:leader="dot" w:pos="9353"/>
        </w:tabs>
        <w:spacing w:before="160"/>
        <w:ind w:left="705" w:hanging="422"/>
        <w:rPr>
          <w:sz w:val="28"/>
        </w:rPr>
      </w:pPr>
      <w:hyperlink w:anchor="_bookmark11" w:history="1">
        <w:r w:rsidR="00D1306C">
          <w:rPr>
            <w:sz w:val="28"/>
          </w:rPr>
          <w:t>Оценка</w:t>
        </w:r>
        <w:r w:rsidR="00D1306C">
          <w:rPr>
            <w:spacing w:val="-14"/>
            <w:sz w:val="28"/>
          </w:rPr>
          <w:t xml:space="preserve"> </w:t>
        </w:r>
        <w:r w:rsidR="00D1306C">
          <w:rPr>
            <w:sz w:val="28"/>
          </w:rPr>
          <w:t>ликвидности</w:t>
        </w:r>
        <w:r w:rsidR="00D1306C">
          <w:rPr>
            <w:spacing w:val="-9"/>
            <w:sz w:val="28"/>
          </w:rPr>
          <w:t xml:space="preserve"> </w:t>
        </w:r>
        <w:r w:rsidR="00D1306C">
          <w:rPr>
            <w:sz w:val="28"/>
          </w:rPr>
          <w:t>и</w:t>
        </w:r>
        <w:r w:rsidR="00D1306C">
          <w:rPr>
            <w:spacing w:val="-9"/>
            <w:sz w:val="28"/>
          </w:rPr>
          <w:t xml:space="preserve"> </w:t>
        </w:r>
        <w:r w:rsidR="00D1306C">
          <w:rPr>
            <w:sz w:val="28"/>
          </w:rPr>
          <w:t>платежеспособности</w:t>
        </w:r>
        <w:r w:rsidR="00D1306C">
          <w:rPr>
            <w:spacing w:val="-10"/>
            <w:sz w:val="28"/>
          </w:rPr>
          <w:t xml:space="preserve"> </w:t>
        </w:r>
        <w:r w:rsidR="00D1306C">
          <w:rPr>
            <w:sz w:val="28"/>
          </w:rPr>
          <w:t>ООО</w:t>
        </w:r>
        <w:r w:rsidR="00D1306C">
          <w:rPr>
            <w:spacing w:val="-10"/>
            <w:sz w:val="28"/>
          </w:rPr>
          <w:t xml:space="preserve"> </w:t>
        </w:r>
        <w:r w:rsidR="00D1306C">
          <w:rPr>
            <w:sz w:val="28"/>
          </w:rPr>
          <w:t>«Наш</w:t>
        </w:r>
        <w:r w:rsidR="00D1306C">
          <w:rPr>
            <w:spacing w:val="-10"/>
            <w:sz w:val="28"/>
          </w:rPr>
          <w:t xml:space="preserve"> </w:t>
        </w:r>
        <w:r w:rsidR="00D1306C">
          <w:rPr>
            <w:spacing w:val="-2"/>
            <w:sz w:val="28"/>
          </w:rPr>
          <w:t>двор»</w:t>
        </w:r>
        <w:r w:rsidR="00D1306C">
          <w:rPr>
            <w:sz w:val="28"/>
          </w:rPr>
          <w:tab/>
        </w:r>
        <w:r w:rsidR="00D1306C">
          <w:rPr>
            <w:spacing w:val="-5"/>
            <w:sz w:val="28"/>
          </w:rPr>
          <w:t>55</w:t>
        </w:r>
      </w:hyperlink>
    </w:p>
    <w:p w14:paraId="4C92D169" w14:textId="77777777" w:rsidR="00210461" w:rsidRDefault="00ED6B69">
      <w:pPr>
        <w:pStyle w:val="a3"/>
        <w:tabs>
          <w:tab w:val="left" w:leader="dot" w:pos="9353"/>
        </w:tabs>
        <w:spacing w:before="161"/>
        <w:jc w:val="left"/>
      </w:pPr>
      <w:hyperlink w:anchor="_bookmark12" w:history="1">
        <w:r w:rsidR="00D1306C">
          <w:rPr>
            <w:spacing w:val="-2"/>
          </w:rPr>
          <w:t>Заключение</w:t>
        </w:r>
        <w:r w:rsidR="00D1306C">
          <w:tab/>
        </w:r>
        <w:r w:rsidR="00D1306C">
          <w:rPr>
            <w:spacing w:val="-5"/>
          </w:rPr>
          <w:t>64</w:t>
        </w:r>
      </w:hyperlink>
    </w:p>
    <w:p w14:paraId="37787F50" w14:textId="77777777" w:rsidR="00210461" w:rsidRDefault="00ED6B69">
      <w:pPr>
        <w:pStyle w:val="a3"/>
        <w:tabs>
          <w:tab w:val="left" w:leader="dot" w:pos="9353"/>
        </w:tabs>
        <w:spacing w:before="160"/>
        <w:jc w:val="left"/>
      </w:pPr>
      <w:hyperlink w:anchor="_bookmark13" w:history="1">
        <w:r w:rsidR="00D1306C">
          <w:t>Список</w:t>
        </w:r>
        <w:r w:rsidR="00D1306C">
          <w:rPr>
            <w:spacing w:val="-12"/>
          </w:rPr>
          <w:t xml:space="preserve"> </w:t>
        </w:r>
        <w:r w:rsidR="00D1306C">
          <w:t>использованных</w:t>
        </w:r>
        <w:r w:rsidR="00D1306C">
          <w:rPr>
            <w:spacing w:val="-16"/>
          </w:rPr>
          <w:t xml:space="preserve"> </w:t>
        </w:r>
        <w:r w:rsidR="00D1306C">
          <w:rPr>
            <w:spacing w:val="-2"/>
          </w:rPr>
          <w:t>источников</w:t>
        </w:r>
        <w:r w:rsidR="00D1306C">
          <w:tab/>
        </w:r>
        <w:r w:rsidR="00D1306C">
          <w:rPr>
            <w:spacing w:val="-5"/>
          </w:rPr>
          <w:t>67</w:t>
        </w:r>
      </w:hyperlink>
    </w:p>
    <w:p w14:paraId="24B8F58F" w14:textId="77777777" w:rsidR="00210461" w:rsidRDefault="00ED6B69">
      <w:pPr>
        <w:pStyle w:val="a3"/>
        <w:tabs>
          <w:tab w:val="left" w:leader="dot" w:pos="9353"/>
        </w:tabs>
        <w:spacing w:before="169"/>
        <w:jc w:val="left"/>
      </w:pPr>
      <w:hyperlink w:anchor="_bookmark26" w:history="1">
        <w:r w:rsidR="00D1306C">
          <w:t>Приложение</w:t>
        </w:r>
        <w:r w:rsidR="00D1306C">
          <w:rPr>
            <w:spacing w:val="-19"/>
          </w:rPr>
          <w:t xml:space="preserve"> </w:t>
        </w:r>
        <w:r w:rsidR="00D1306C">
          <w:rPr>
            <w:spacing w:val="-10"/>
          </w:rPr>
          <w:t>А</w:t>
        </w:r>
        <w:r w:rsidR="00D1306C">
          <w:tab/>
        </w:r>
        <w:r w:rsidR="00D1306C">
          <w:rPr>
            <w:spacing w:val="-5"/>
          </w:rPr>
          <w:t>76</w:t>
        </w:r>
      </w:hyperlink>
    </w:p>
    <w:p w14:paraId="66B12C17" w14:textId="77777777" w:rsidR="00210461" w:rsidRDefault="00ED6B69">
      <w:pPr>
        <w:pStyle w:val="a3"/>
        <w:tabs>
          <w:tab w:val="left" w:leader="dot" w:pos="9353"/>
        </w:tabs>
        <w:spacing w:before="160"/>
        <w:jc w:val="left"/>
      </w:pPr>
      <w:hyperlink w:anchor="_bookmark27" w:history="1">
        <w:r w:rsidR="00D1306C">
          <w:t>Приложение</w:t>
        </w:r>
        <w:r w:rsidR="00D1306C">
          <w:rPr>
            <w:spacing w:val="-19"/>
          </w:rPr>
          <w:t xml:space="preserve"> </w:t>
        </w:r>
        <w:r w:rsidR="00D1306C">
          <w:rPr>
            <w:spacing w:val="-10"/>
          </w:rPr>
          <w:t>Б</w:t>
        </w:r>
        <w:r w:rsidR="00D1306C">
          <w:tab/>
        </w:r>
        <w:r w:rsidR="00D1306C">
          <w:rPr>
            <w:spacing w:val="-5"/>
          </w:rPr>
          <w:t>77</w:t>
        </w:r>
      </w:hyperlink>
    </w:p>
    <w:p w14:paraId="35F55096" w14:textId="77777777" w:rsidR="00210461" w:rsidRDefault="00210461">
      <w:pPr>
        <w:pStyle w:val="a3"/>
        <w:jc w:val="left"/>
        <w:sectPr w:rsidR="00210461">
          <w:pgSz w:w="11910" w:h="16850"/>
          <w:pgMar w:top="1060" w:right="566" w:bottom="280" w:left="1417" w:header="720" w:footer="720" w:gutter="0"/>
          <w:cols w:space="720"/>
        </w:sectPr>
      </w:pPr>
    </w:p>
    <w:p w14:paraId="1F21695B" w14:textId="77777777" w:rsidR="00210461" w:rsidRDefault="00D1306C">
      <w:pPr>
        <w:pStyle w:val="a3"/>
        <w:spacing w:before="67"/>
        <w:ind w:left="705" w:right="721"/>
        <w:jc w:val="center"/>
      </w:pPr>
      <w:bookmarkStart w:id="0" w:name="ВВЕДЕНИЕ"/>
      <w:bookmarkStart w:id="1" w:name="_bookmark0"/>
      <w:bookmarkEnd w:id="0"/>
      <w:bookmarkEnd w:id="1"/>
      <w:r>
        <w:rPr>
          <w:spacing w:val="-2"/>
        </w:rPr>
        <w:lastRenderedPageBreak/>
        <w:t>ВВЕДЕНИЕ</w:t>
      </w:r>
    </w:p>
    <w:p w14:paraId="5FD379E2" w14:textId="77777777" w:rsidR="00210461" w:rsidRDefault="00210461">
      <w:pPr>
        <w:pStyle w:val="a3"/>
        <w:ind w:left="0"/>
        <w:jc w:val="left"/>
      </w:pPr>
    </w:p>
    <w:p w14:paraId="4EF7CB49" w14:textId="77777777" w:rsidR="00210461" w:rsidRDefault="00210461">
      <w:pPr>
        <w:pStyle w:val="a3"/>
        <w:spacing w:before="165"/>
        <w:ind w:left="0"/>
        <w:jc w:val="left"/>
      </w:pPr>
    </w:p>
    <w:p w14:paraId="133E96D9" w14:textId="77777777" w:rsidR="00210461" w:rsidRDefault="00D1306C">
      <w:pPr>
        <w:pStyle w:val="a3"/>
        <w:spacing w:before="1" w:line="360" w:lineRule="auto"/>
        <w:ind w:right="281" w:firstLine="706"/>
      </w:pPr>
      <w:r>
        <w:t>В условиях свободного предпринимательства гарантом сохранности организации и фундаментом ее устойчивой позиции выступает финансовая устойчивость организации. Финансовая устойчивость подразумевает под собой такого рода ситуацию, при которой организация, с легкостью распоряжаясь денежными средствами, имеет возможность посредством эффективного их использования наладить производственный процесс и продажу</w:t>
      </w:r>
      <w:r>
        <w:rPr>
          <w:spacing w:val="-14"/>
        </w:rPr>
        <w:t xml:space="preserve"> </w:t>
      </w:r>
      <w:r>
        <w:t>продукции без</w:t>
      </w:r>
      <w:r>
        <w:rPr>
          <w:spacing w:val="-6"/>
        </w:rPr>
        <w:t xml:space="preserve"> </w:t>
      </w:r>
      <w:r>
        <w:t>задержек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приостановок,</w:t>
      </w:r>
      <w:r>
        <w:rPr>
          <w:spacing w:val="-1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и обеспечивая его расширение.</w:t>
      </w:r>
    </w:p>
    <w:p w14:paraId="632DC8D0" w14:textId="77777777" w:rsidR="00210461" w:rsidRDefault="00D1306C">
      <w:pPr>
        <w:pStyle w:val="a3"/>
        <w:spacing w:before="4" w:line="360" w:lineRule="auto"/>
        <w:ind w:right="280" w:firstLine="706"/>
      </w:pPr>
      <w:r>
        <w:t>Условия финансовой устойчивости организации обеспечивает разнообразные преимущества сопоставимо в меньшей мере стабильными конкурентами.</w:t>
      </w:r>
      <w:r>
        <w:rPr>
          <w:spacing w:val="40"/>
        </w:rPr>
        <w:t xml:space="preserve"> </w:t>
      </w:r>
      <w:proofErr w:type="gramStart"/>
      <w:r>
        <w:t>В частности</w:t>
      </w:r>
      <w:proofErr w:type="gramEnd"/>
      <w:r>
        <w:t xml:space="preserve"> это относится к одобрению кредитов. Банки на предварительном этапе оценивают степень платежеспособности и объем имущества организации. В довершение к этому организация, устойчиво функционирующая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стабильно</w:t>
      </w:r>
      <w:r>
        <w:rPr>
          <w:spacing w:val="-7"/>
        </w:rPr>
        <w:t xml:space="preserve"> </w:t>
      </w:r>
      <w:r>
        <w:t>развивающаяся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большей</w:t>
      </w:r>
      <w:r>
        <w:rPr>
          <w:spacing w:val="-2"/>
        </w:rPr>
        <w:t xml:space="preserve"> </w:t>
      </w:r>
      <w:r>
        <w:t>мере</w:t>
      </w:r>
      <w:r>
        <w:rPr>
          <w:spacing w:val="-5"/>
        </w:rPr>
        <w:t xml:space="preserve"> </w:t>
      </w:r>
      <w:r>
        <w:t>выигрышна</w:t>
      </w:r>
      <w:r>
        <w:rPr>
          <w:spacing w:val="-4"/>
        </w:rPr>
        <w:t xml:space="preserve"> </w:t>
      </w:r>
      <w:r>
        <w:t>в глазах</w:t>
      </w:r>
      <w:r>
        <w:rPr>
          <w:spacing w:val="40"/>
        </w:rPr>
        <w:t xml:space="preserve"> </w:t>
      </w:r>
      <w:r>
        <w:t>инвесторов, поставщиков и специалистов.</w:t>
      </w:r>
    </w:p>
    <w:p w14:paraId="6E7DC66D" w14:textId="77777777" w:rsidR="00210461" w:rsidRDefault="00D1306C">
      <w:pPr>
        <w:pStyle w:val="a3"/>
        <w:spacing w:line="360" w:lineRule="auto"/>
        <w:ind w:right="280" w:firstLine="706"/>
      </w:pPr>
      <w:r>
        <w:t>Для мониторинга финансовой устойчивости организации требуется осуществление анализ относительных и абсолютных параметров. При помощи заблаговременно проведенному анализу финансовой устойчивости организации способна своевременно распознать и увидеть, какие у организации имеются отрицательные проблемные факторы в настоящее время или какие возможно проявятся в перспективе и, проведя профилактические мероприятия, минимизировать либо вовсе предотвратить эти отрицательные</w:t>
      </w:r>
      <w:r>
        <w:rPr>
          <w:spacing w:val="40"/>
        </w:rPr>
        <w:t xml:space="preserve"> </w:t>
      </w:r>
      <w:r>
        <w:t>последствия. Например, риск несостоятельности в обстоятельствах кризисных явлений. Резюмируя все вышесказанное, приведение в исполнение исследования финансовой устойчивости представляется актуальным для какой бы то ни было организации.</w:t>
      </w:r>
    </w:p>
    <w:p w14:paraId="6A322EE5" w14:textId="77777777" w:rsidR="00210461" w:rsidRDefault="00210461">
      <w:pPr>
        <w:pStyle w:val="a3"/>
        <w:spacing w:line="360" w:lineRule="auto"/>
        <w:sectPr w:rsidR="00210461">
          <w:footerReference w:type="default" r:id="rId7"/>
          <w:pgSz w:w="11910" w:h="16850"/>
          <w:pgMar w:top="1060" w:right="566" w:bottom="1260" w:left="1417" w:header="0" w:footer="1073" w:gutter="0"/>
          <w:pgNumType w:start="3"/>
          <w:cols w:space="720"/>
        </w:sectPr>
      </w:pPr>
    </w:p>
    <w:p w14:paraId="223DE53B" w14:textId="77777777" w:rsidR="00210461" w:rsidRDefault="00D1306C">
      <w:pPr>
        <w:pStyle w:val="a3"/>
        <w:tabs>
          <w:tab w:val="left" w:pos="2214"/>
          <w:tab w:val="left" w:pos="3869"/>
          <w:tab w:val="left" w:pos="6529"/>
          <w:tab w:val="left" w:pos="7732"/>
          <w:tab w:val="left" w:pos="8236"/>
        </w:tabs>
        <w:spacing w:before="67" w:line="364" w:lineRule="auto"/>
        <w:ind w:right="291" w:firstLine="706"/>
        <w:jc w:val="left"/>
      </w:pPr>
      <w:r>
        <w:rPr>
          <w:spacing w:val="-2"/>
        </w:rPr>
        <w:lastRenderedPageBreak/>
        <w:t>Объект</w:t>
      </w:r>
      <w:r>
        <w:tab/>
      </w:r>
      <w:r>
        <w:rPr>
          <w:spacing w:val="-2"/>
        </w:rPr>
        <w:t>выпускной</w:t>
      </w:r>
      <w:r>
        <w:tab/>
      </w:r>
      <w:r>
        <w:rPr>
          <w:spacing w:val="-2"/>
        </w:rPr>
        <w:t>квалификационной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 xml:space="preserve">финансовая </w:t>
      </w:r>
      <w:r>
        <w:t>устойчивость организации.</w:t>
      </w:r>
    </w:p>
    <w:p w14:paraId="3B8FBA56" w14:textId="77777777" w:rsidR="00210461" w:rsidRDefault="00D1306C">
      <w:pPr>
        <w:pStyle w:val="a3"/>
        <w:tabs>
          <w:tab w:val="left" w:pos="2293"/>
          <w:tab w:val="left" w:pos="4192"/>
          <w:tab w:val="left" w:pos="5774"/>
          <w:tab w:val="left" w:pos="8366"/>
          <w:tab w:val="left" w:pos="9490"/>
        </w:tabs>
        <w:spacing w:line="360" w:lineRule="auto"/>
        <w:ind w:right="292" w:firstLine="706"/>
        <w:jc w:val="left"/>
      </w:pPr>
      <w:r>
        <w:rPr>
          <w:spacing w:val="-2"/>
        </w:rPr>
        <w:t>Предмет</w:t>
      </w:r>
      <w:r>
        <w:tab/>
      </w:r>
      <w:r>
        <w:rPr>
          <w:spacing w:val="-2"/>
        </w:rPr>
        <w:t>исследования</w:t>
      </w:r>
      <w:r>
        <w:tab/>
      </w:r>
      <w:r>
        <w:rPr>
          <w:spacing w:val="-2"/>
        </w:rPr>
        <w:t>выпускной</w:t>
      </w:r>
      <w:r>
        <w:tab/>
      </w:r>
      <w:r>
        <w:rPr>
          <w:spacing w:val="-2"/>
        </w:rPr>
        <w:t>квалификационной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 xml:space="preserve">– </w:t>
      </w:r>
      <w:r>
        <w:t>рассмотрение и изучение финансовой устойчивости ООО «Наш двор».</w:t>
      </w:r>
    </w:p>
    <w:p w14:paraId="13EC4E09" w14:textId="77777777" w:rsidR="00210461" w:rsidRDefault="00D1306C">
      <w:pPr>
        <w:pStyle w:val="a3"/>
        <w:tabs>
          <w:tab w:val="left" w:pos="2342"/>
          <w:tab w:val="left" w:pos="3899"/>
          <w:tab w:val="left" w:pos="5584"/>
          <w:tab w:val="left" w:pos="8265"/>
          <w:tab w:val="left" w:pos="9490"/>
        </w:tabs>
        <w:spacing w:line="360" w:lineRule="auto"/>
        <w:ind w:right="292" w:firstLine="706"/>
        <w:jc w:val="left"/>
      </w:pPr>
      <w:r>
        <w:rPr>
          <w:spacing w:val="-2"/>
        </w:rPr>
        <w:t>Целевая</w:t>
      </w:r>
      <w:r>
        <w:tab/>
      </w:r>
      <w:r>
        <w:rPr>
          <w:spacing w:val="-2"/>
        </w:rPr>
        <w:t>установка</w:t>
      </w:r>
      <w:r>
        <w:tab/>
      </w:r>
      <w:r>
        <w:rPr>
          <w:spacing w:val="-2"/>
        </w:rPr>
        <w:t>выпускной</w:t>
      </w:r>
      <w:r>
        <w:tab/>
      </w:r>
      <w:r>
        <w:rPr>
          <w:spacing w:val="-2"/>
        </w:rPr>
        <w:t>квалификационной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 xml:space="preserve">– </w:t>
      </w:r>
      <w:r>
        <w:t>комплексная оценка финансовой устойчивости ООО «Наш двор».</w:t>
      </w:r>
    </w:p>
    <w:p w14:paraId="6B7A6C1C" w14:textId="77777777" w:rsidR="00210461" w:rsidRDefault="00D1306C">
      <w:pPr>
        <w:pStyle w:val="a3"/>
        <w:spacing w:line="360" w:lineRule="auto"/>
        <w:ind w:firstLine="706"/>
        <w:jc w:val="left"/>
      </w:pPr>
      <w:r>
        <w:t>В соответствии</w:t>
      </w:r>
      <w:r>
        <w:rPr>
          <w:spacing w:val="28"/>
        </w:rPr>
        <w:t xml:space="preserve"> </w:t>
      </w:r>
      <w:r>
        <w:t>с вышеуказанной</w:t>
      </w:r>
      <w:r>
        <w:rPr>
          <w:spacing w:val="28"/>
        </w:rPr>
        <w:t xml:space="preserve"> </w:t>
      </w:r>
      <w:r>
        <w:t>целью были</w:t>
      </w:r>
      <w:r>
        <w:rPr>
          <w:spacing w:val="36"/>
        </w:rPr>
        <w:t xml:space="preserve"> </w:t>
      </w:r>
      <w:r>
        <w:t xml:space="preserve">поставлены следующие </w:t>
      </w:r>
      <w:r>
        <w:rPr>
          <w:spacing w:val="-2"/>
        </w:rPr>
        <w:t>задачи:</w:t>
      </w:r>
    </w:p>
    <w:p w14:paraId="52925AE4" w14:textId="77777777" w:rsidR="00210461" w:rsidRDefault="00D1306C">
      <w:pPr>
        <w:pStyle w:val="a4"/>
        <w:numPr>
          <w:ilvl w:val="0"/>
          <w:numId w:val="11"/>
        </w:numPr>
        <w:tabs>
          <w:tab w:val="left" w:pos="1434"/>
        </w:tabs>
        <w:spacing w:line="360" w:lineRule="auto"/>
        <w:ind w:right="296" w:firstLine="706"/>
        <w:jc w:val="both"/>
        <w:rPr>
          <w:sz w:val="28"/>
        </w:rPr>
      </w:pPr>
      <w:r>
        <w:rPr>
          <w:sz w:val="28"/>
        </w:rPr>
        <w:t>Изучить систему научного знания, интерпретации финансовой устойчивости и алгоритм формирования ее показателей;</w:t>
      </w:r>
    </w:p>
    <w:p w14:paraId="53B5CC3F" w14:textId="77777777" w:rsidR="00210461" w:rsidRDefault="00D1306C">
      <w:pPr>
        <w:pStyle w:val="a4"/>
        <w:numPr>
          <w:ilvl w:val="0"/>
          <w:numId w:val="11"/>
        </w:numPr>
        <w:tabs>
          <w:tab w:val="left" w:pos="1333"/>
        </w:tabs>
        <w:spacing w:line="360" w:lineRule="auto"/>
        <w:ind w:right="295" w:firstLine="706"/>
        <w:jc w:val="both"/>
        <w:rPr>
          <w:sz w:val="28"/>
        </w:rPr>
      </w:pPr>
      <w:r>
        <w:rPr>
          <w:sz w:val="28"/>
        </w:rPr>
        <w:t>Рассмотреть формирование в учете показателей, используемых для анализа финансовой устойчивости ООО «Наш двор»;</w:t>
      </w:r>
    </w:p>
    <w:p w14:paraId="00696A8D" w14:textId="77777777" w:rsidR="00210461" w:rsidRDefault="00D1306C">
      <w:pPr>
        <w:pStyle w:val="a4"/>
        <w:numPr>
          <w:ilvl w:val="0"/>
          <w:numId w:val="11"/>
        </w:numPr>
        <w:tabs>
          <w:tab w:val="left" w:pos="1304"/>
        </w:tabs>
        <w:spacing w:line="362" w:lineRule="auto"/>
        <w:ind w:right="291" w:firstLine="706"/>
        <w:jc w:val="both"/>
        <w:rPr>
          <w:sz w:val="28"/>
        </w:rPr>
      </w:pPr>
      <w:r>
        <w:rPr>
          <w:sz w:val="28"/>
        </w:rPr>
        <w:t>Провести 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 финансовой устойчивости ООО «Наш двор» с помощью финансовой отчетности в установленном временном промежутке 2020-2022 гг.</w:t>
      </w:r>
    </w:p>
    <w:p w14:paraId="672958A5" w14:textId="77777777" w:rsidR="00210461" w:rsidRDefault="00D1306C">
      <w:pPr>
        <w:pStyle w:val="a3"/>
        <w:spacing w:line="360" w:lineRule="auto"/>
        <w:ind w:right="288" w:firstLine="706"/>
      </w:pPr>
      <w:proofErr w:type="gramStart"/>
      <w:r>
        <w:t>Набор данных</w:t>
      </w:r>
      <w:proofErr w:type="gramEnd"/>
      <w:r>
        <w:t xml:space="preserve"> применяемых в данной выпускной квалификационной работе: научные труды в области финансовой устойчивости,</w:t>
      </w:r>
      <w:r>
        <w:rPr>
          <w:spacing w:val="40"/>
        </w:rPr>
        <w:t xml:space="preserve"> </w:t>
      </w:r>
      <w:r>
        <w:t>рецензируемые периодические электронные и печатные издания, СМИ и интернет-ресурсы.</w:t>
      </w:r>
    </w:p>
    <w:p w14:paraId="383A9F57" w14:textId="77777777" w:rsidR="00210461" w:rsidRDefault="00D1306C">
      <w:pPr>
        <w:pStyle w:val="a3"/>
        <w:spacing w:line="360" w:lineRule="auto"/>
        <w:ind w:right="293" w:firstLine="706"/>
      </w:pPr>
      <w:r>
        <w:t>Аналитическая часть научной работы основана на базе учетной политики и информации бухгалтерской отчетности ООО «Наш двор».</w:t>
      </w:r>
    </w:p>
    <w:p w14:paraId="3BFF95F6" w14:textId="77777777" w:rsidR="00210461" w:rsidRDefault="00D1306C">
      <w:pPr>
        <w:pStyle w:val="a3"/>
        <w:spacing w:line="360" w:lineRule="auto"/>
        <w:ind w:right="289" w:firstLine="706"/>
      </w:pPr>
      <w:r>
        <w:t>Структура выпускной квалификационной работы сформирована из введения, трех глав и заключения.</w:t>
      </w:r>
    </w:p>
    <w:p w14:paraId="5728D189" w14:textId="77777777" w:rsidR="00210461" w:rsidRDefault="00D1306C">
      <w:pPr>
        <w:pStyle w:val="a3"/>
        <w:spacing w:line="360" w:lineRule="auto"/>
        <w:ind w:right="293" w:firstLine="706"/>
      </w:pPr>
      <w:r>
        <w:t xml:space="preserve">Во введении представлены </w:t>
      </w:r>
      <w:proofErr w:type="gramStart"/>
      <w:r>
        <w:t>сведения</w:t>
      </w:r>
      <w:proofErr w:type="gramEnd"/>
      <w:r>
        <w:t xml:space="preserve"> характеризующие актуальность, объект, предмет исследования, цели и задачи работы.</w:t>
      </w:r>
    </w:p>
    <w:p w14:paraId="53FB666F" w14:textId="77777777" w:rsidR="00210461" w:rsidRDefault="00D1306C">
      <w:pPr>
        <w:pStyle w:val="a3"/>
        <w:spacing w:line="360" w:lineRule="auto"/>
        <w:ind w:right="281" w:firstLine="706"/>
      </w:pPr>
      <w:r>
        <w:t>В первой главе рассмотрена система научного знания и методологическое положение исследования финансовой устойчивости.</w:t>
      </w:r>
    </w:p>
    <w:p w14:paraId="6E959F37" w14:textId="77777777" w:rsidR="00210461" w:rsidRDefault="00D1306C">
      <w:pPr>
        <w:pStyle w:val="a3"/>
        <w:spacing w:line="360" w:lineRule="auto"/>
        <w:ind w:right="285" w:firstLine="706"/>
      </w:pPr>
      <w:r>
        <w:t>Во второй главе изучена организационно-экономическая характеристика ООО «Наш двор» и формирование в учете показателей, используемых для анализа финансовой устойчивости.</w:t>
      </w:r>
    </w:p>
    <w:sectPr w:rsidR="00210461" w:rsidSect="00194433">
      <w:footerReference w:type="default" r:id="rId8"/>
      <w:pgSz w:w="11910" w:h="16850"/>
      <w:pgMar w:top="1060" w:right="566" w:bottom="1320" w:left="1417" w:header="0" w:footer="10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19A53" w14:textId="77777777" w:rsidR="00ED6B69" w:rsidRDefault="00ED6B69">
      <w:r>
        <w:separator/>
      </w:r>
    </w:p>
  </w:endnote>
  <w:endnote w:type="continuationSeparator" w:id="0">
    <w:p w14:paraId="702DC014" w14:textId="77777777" w:rsidR="00ED6B69" w:rsidRDefault="00ED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18F74" w14:textId="77777777" w:rsidR="00210461" w:rsidRDefault="00D1306C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432384" behindDoc="1" locked="0" layoutInCell="1" allowOverlap="1" wp14:anchorId="251DAE01" wp14:editId="7EA91AED">
              <wp:simplePos x="0" y="0"/>
              <wp:positionH relativeFrom="page">
                <wp:posOffset>3949065</wp:posOffset>
              </wp:positionH>
              <wp:positionV relativeFrom="page">
                <wp:posOffset>9831638</wp:posOffset>
              </wp:positionV>
              <wp:extent cx="208279" cy="2552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279" cy="255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ADB754" w14:textId="77777777" w:rsidR="00210461" w:rsidRDefault="00D1306C">
                          <w:pPr>
                            <w:pStyle w:val="a3"/>
                            <w:spacing w:before="9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1DAE0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0.95pt;margin-top:774.15pt;width:16.4pt;height:20.1pt;z-index:-1888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" filled="f" stroked="f">
              <v:textbox inset="0,0,0,0">
                <w:txbxContent>
                  <w:p w14:paraId="69ADB754" w14:textId="77777777" w:rsidR="00210461" w:rsidRDefault="00D1306C">
                    <w:pPr>
                      <w:pStyle w:val="a3"/>
                      <w:spacing w:before="9"/>
                      <w:ind w:left="2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9B0F" w14:textId="77777777" w:rsidR="00210461" w:rsidRDefault="00D1306C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697BFE7C" wp14:editId="54DEC3CC">
              <wp:simplePos x="0" y="0"/>
              <wp:positionH relativeFrom="page">
                <wp:posOffset>3923665</wp:posOffset>
              </wp:positionH>
              <wp:positionV relativeFrom="page">
                <wp:posOffset>9863642</wp:posOffset>
              </wp:positionV>
              <wp:extent cx="271780" cy="222885"/>
              <wp:effectExtent l="0" t="0" r="0" b="0"/>
              <wp:wrapNone/>
              <wp:docPr id="172" name="Textbox 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78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D0270A" w14:textId="77777777" w:rsidR="00210461" w:rsidRDefault="00D1306C">
                          <w:pPr>
                            <w:pStyle w:val="a3"/>
                            <w:spacing w:before="9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50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7BFE7C" id="_x0000_t202" coordsize="21600,21600" o:spt="202" path="m,l,21600r21600,l21600,xe">
              <v:stroke joinstyle="miter"/>
              <v:path gradientshapeok="t" o:connecttype="rect"/>
            </v:shapetype>
            <v:shape id="Textbox 172" o:spid="_x0000_s1027" type="#_x0000_t202" style="position:absolute;margin-left:308.95pt;margin-top:776.65pt;width:21.4pt;height:17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" filled="f" stroked="f">
              <v:textbox inset="0,0,0,0">
                <w:txbxContent>
                  <w:p w14:paraId="13D0270A" w14:textId="77777777" w:rsidR="00210461" w:rsidRDefault="00D1306C">
                    <w:pPr>
                      <w:pStyle w:val="a3"/>
                      <w:spacing w:before="9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50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CD020" w14:textId="77777777" w:rsidR="00ED6B69" w:rsidRDefault="00ED6B69">
      <w:r>
        <w:separator/>
      </w:r>
    </w:p>
  </w:footnote>
  <w:footnote w:type="continuationSeparator" w:id="0">
    <w:p w14:paraId="4FC873FD" w14:textId="77777777" w:rsidR="00ED6B69" w:rsidRDefault="00ED6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553C"/>
    <w:multiLevelType w:val="hybridMultilevel"/>
    <w:tmpl w:val="46DE33A6"/>
    <w:lvl w:ilvl="0" w:tplc="C25E02CC">
      <w:start w:val="1"/>
      <w:numFmt w:val="decimal"/>
      <w:lvlText w:val="%1)"/>
      <w:lvlJc w:val="left"/>
      <w:pPr>
        <w:ind w:left="1298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E00354">
      <w:numFmt w:val="bullet"/>
      <w:lvlText w:val="•"/>
      <w:lvlJc w:val="left"/>
      <w:pPr>
        <w:ind w:left="2162" w:hanging="310"/>
      </w:pPr>
      <w:rPr>
        <w:rFonts w:hint="default"/>
        <w:lang w:val="ru-RU" w:eastAsia="en-US" w:bidi="ar-SA"/>
      </w:rPr>
    </w:lvl>
    <w:lvl w:ilvl="2" w:tplc="130C3716">
      <w:numFmt w:val="bullet"/>
      <w:lvlText w:val="•"/>
      <w:lvlJc w:val="left"/>
      <w:pPr>
        <w:ind w:left="3025" w:hanging="310"/>
      </w:pPr>
      <w:rPr>
        <w:rFonts w:hint="default"/>
        <w:lang w:val="ru-RU" w:eastAsia="en-US" w:bidi="ar-SA"/>
      </w:rPr>
    </w:lvl>
    <w:lvl w:ilvl="3" w:tplc="C7D00F0A">
      <w:numFmt w:val="bullet"/>
      <w:lvlText w:val="•"/>
      <w:lvlJc w:val="left"/>
      <w:pPr>
        <w:ind w:left="3887" w:hanging="310"/>
      </w:pPr>
      <w:rPr>
        <w:rFonts w:hint="default"/>
        <w:lang w:val="ru-RU" w:eastAsia="en-US" w:bidi="ar-SA"/>
      </w:rPr>
    </w:lvl>
    <w:lvl w:ilvl="4" w:tplc="5866938E">
      <w:numFmt w:val="bullet"/>
      <w:lvlText w:val="•"/>
      <w:lvlJc w:val="left"/>
      <w:pPr>
        <w:ind w:left="4750" w:hanging="310"/>
      </w:pPr>
      <w:rPr>
        <w:rFonts w:hint="default"/>
        <w:lang w:val="ru-RU" w:eastAsia="en-US" w:bidi="ar-SA"/>
      </w:rPr>
    </w:lvl>
    <w:lvl w:ilvl="5" w:tplc="355C57EE">
      <w:numFmt w:val="bullet"/>
      <w:lvlText w:val="•"/>
      <w:lvlJc w:val="left"/>
      <w:pPr>
        <w:ind w:left="5612" w:hanging="310"/>
      </w:pPr>
      <w:rPr>
        <w:rFonts w:hint="default"/>
        <w:lang w:val="ru-RU" w:eastAsia="en-US" w:bidi="ar-SA"/>
      </w:rPr>
    </w:lvl>
    <w:lvl w:ilvl="6" w:tplc="A8565CB2">
      <w:numFmt w:val="bullet"/>
      <w:lvlText w:val="•"/>
      <w:lvlJc w:val="left"/>
      <w:pPr>
        <w:ind w:left="6475" w:hanging="310"/>
      </w:pPr>
      <w:rPr>
        <w:rFonts w:hint="default"/>
        <w:lang w:val="ru-RU" w:eastAsia="en-US" w:bidi="ar-SA"/>
      </w:rPr>
    </w:lvl>
    <w:lvl w:ilvl="7" w:tplc="7316B534">
      <w:numFmt w:val="bullet"/>
      <w:lvlText w:val="•"/>
      <w:lvlJc w:val="left"/>
      <w:pPr>
        <w:ind w:left="7338" w:hanging="310"/>
      </w:pPr>
      <w:rPr>
        <w:rFonts w:hint="default"/>
        <w:lang w:val="ru-RU" w:eastAsia="en-US" w:bidi="ar-SA"/>
      </w:rPr>
    </w:lvl>
    <w:lvl w:ilvl="8" w:tplc="40D82F8E">
      <w:numFmt w:val="bullet"/>
      <w:lvlText w:val="•"/>
      <w:lvlJc w:val="left"/>
      <w:pPr>
        <w:ind w:left="8200" w:hanging="310"/>
      </w:pPr>
      <w:rPr>
        <w:rFonts w:hint="default"/>
        <w:lang w:val="ru-RU" w:eastAsia="en-US" w:bidi="ar-SA"/>
      </w:rPr>
    </w:lvl>
  </w:abstractNum>
  <w:abstractNum w:abstractNumId="1" w15:restartNumberingAfterBreak="0">
    <w:nsid w:val="1FA656BF"/>
    <w:multiLevelType w:val="hybridMultilevel"/>
    <w:tmpl w:val="43FC8A72"/>
    <w:lvl w:ilvl="0" w:tplc="DACA0320">
      <w:start w:val="1"/>
      <w:numFmt w:val="decimal"/>
      <w:lvlText w:val="%1."/>
      <w:lvlJc w:val="left"/>
      <w:pPr>
        <w:ind w:left="283" w:hanging="3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4AA230">
      <w:numFmt w:val="bullet"/>
      <w:lvlText w:val="•"/>
      <w:lvlJc w:val="left"/>
      <w:pPr>
        <w:ind w:left="1244" w:hanging="390"/>
      </w:pPr>
      <w:rPr>
        <w:rFonts w:hint="default"/>
        <w:lang w:val="ru-RU" w:eastAsia="en-US" w:bidi="ar-SA"/>
      </w:rPr>
    </w:lvl>
    <w:lvl w:ilvl="2" w:tplc="8734768A">
      <w:numFmt w:val="bullet"/>
      <w:lvlText w:val="•"/>
      <w:lvlJc w:val="left"/>
      <w:pPr>
        <w:ind w:left="2209" w:hanging="390"/>
      </w:pPr>
      <w:rPr>
        <w:rFonts w:hint="default"/>
        <w:lang w:val="ru-RU" w:eastAsia="en-US" w:bidi="ar-SA"/>
      </w:rPr>
    </w:lvl>
    <w:lvl w:ilvl="3" w:tplc="14F6A464">
      <w:numFmt w:val="bullet"/>
      <w:lvlText w:val="•"/>
      <w:lvlJc w:val="left"/>
      <w:pPr>
        <w:ind w:left="3173" w:hanging="390"/>
      </w:pPr>
      <w:rPr>
        <w:rFonts w:hint="default"/>
        <w:lang w:val="ru-RU" w:eastAsia="en-US" w:bidi="ar-SA"/>
      </w:rPr>
    </w:lvl>
    <w:lvl w:ilvl="4" w:tplc="0530460E">
      <w:numFmt w:val="bullet"/>
      <w:lvlText w:val="•"/>
      <w:lvlJc w:val="left"/>
      <w:pPr>
        <w:ind w:left="4138" w:hanging="390"/>
      </w:pPr>
      <w:rPr>
        <w:rFonts w:hint="default"/>
        <w:lang w:val="ru-RU" w:eastAsia="en-US" w:bidi="ar-SA"/>
      </w:rPr>
    </w:lvl>
    <w:lvl w:ilvl="5" w:tplc="EE281722">
      <w:numFmt w:val="bullet"/>
      <w:lvlText w:val="•"/>
      <w:lvlJc w:val="left"/>
      <w:pPr>
        <w:ind w:left="5102" w:hanging="390"/>
      </w:pPr>
      <w:rPr>
        <w:rFonts w:hint="default"/>
        <w:lang w:val="ru-RU" w:eastAsia="en-US" w:bidi="ar-SA"/>
      </w:rPr>
    </w:lvl>
    <w:lvl w:ilvl="6" w:tplc="E0F0D962">
      <w:numFmt w:val="bullet"/>
      <w:lvlText w:val="•"/>
      <w:lvlJc w:val="left"/>
      <w:pPr>
        <w:ind w:left="6067" w:hanging="390"/>
      </w:pPr>
      <w:rPr>
        <w:rFonts w:hint="default"/>
        <w:lang w:val="ru-RU" w:eastAsia="en-US" w:bidi="ar-SA"/>
      </w:rPr>
    </w:lvl>
    <w:lvl w:ilvl="7" w:tplc="37ECD9C0">
      <w:numFmt w:val="bullet"/>
      <w:lvlText w:val="•"/>
      <w:lvlJc w:val="left"/>
      <w:pPr>
        <w:ind w:left="7032" w:hanging="390"/>
      </w:pPr>
      <w:rPr>
        <w:rFonts w:hint="default"/>
        <w:lang w:val="ru-RU" w:eastAsia="en-US" w:bidi="ar-SA"/>
      </w:rPr>
    </w:lvl>
    <w:lvl w:ilvl="8" w:tplc="2AFC899A">
      <w:numFmt w:val="bullet"/>
      <w:lvlText w:val="•"/>
      <w:lvlJc w:val="left"/>
      <w:pPr>
        <w:ind w:left="7996" w:hanging="390"/>
      </w:pPr>
      <w:rPr>
        <w:rFonts w:hint="default"/>
        <w:lang w:val="ru-RU" w:eastAsia="en-US" w:bidi="ar-SA"/>
      </w:rPr>
    </w:lvl>
  </w:abstractNum>
  <w:abstractNum w:abstractNumId="2" w15:restartNumberingAfterBreak="0">
    <w:nsid w:val="20D95540"/>
    <w:multiLevelType w:val="multilevel"/>
    <w:tmpl w:val="7AB049FE"/>
    <w:lvl w:ilvl="0">
      <w:start w:val="1"/>
      <w:numFmt w:val="decimal"/>
      <w:lvlText w:val="%1"/>
      <w:lvlJc w:val="left"/>
      <w:pPr>
        <w:ind w:left="498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3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00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5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0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59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9" w:hanging="424"/>
      </w:pPr>
      <w:rPr>
        <w:rFonts w:hint="default"/>
        <w:lang w:val="ru-RU" w:eastAsia="en-US" w:bidi="ar-SA"/>
      </w:rPr>
    </w:lvl>
  </w:abstractNum>
  <w:abstractNum w:abstractNumId="3" w15:restartNumberingAfterBreak="0">
    <w:nsid w:val="217C520E"/>
    <w:multiLevelType w:val="hybridMultilevel"/>
    <w:tmpl w:val="5170CFEC"/>
    <w:lvl w:ilvl="0" w:tplc="1FDA4CD6">
      <w:start w:val="1"/>
      <w:numFmt w:val="decimal"/>
      <w:lvlText w:val="%1)"/>
      <w:lvlJc w:val="left"/>
      <w:pPr>
        <w:ind w:left="283" w:hanging="6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8EE106">
      <w:numFmt w:val="bullet"/>
      <w:lvlText w:val="•"/>
      <w:lvlJc w:val="left"/>
      <w:pPr>
        <w:ind w:left="1244" w:hanging="649"/>
      </w:pPr>
      <w:rPr>
        <w:rFonts w:hint="default"/>
        <w:lang w:val="ru-RU" w:eastAsia="en-US" w:bidi="ar-SA"/>
      </w:rPr>
    </w:lvl>
    <w:lvl w:ilvl="2" w:tplc="24DC92BE">
      <w:numFmt w:val="bullet"/>
      <w:lvlText w:val="•"/>
      <w:lvlJc w:val="left"/>
      <w:pPr>
        <w:ind w:left="2209" w:hanging="649"/>
      </w:pPr>
      <w:rPr>
        <w:rFonts w:hint="default"/>
        <w:lang w:val="ru-RU" w:eastAsia="en-US" w:bidi="ar-SA"/>
      </w:rPr>
    </w:lvl>
    <w:lvl w:ilvl="3" w:tplc="2DA0B03C">
      <w:numFmt w:val="bullet"/>
      <w:lvlText w:val="•"/>
      <w:lvlJc w:val="left"/>
      <w:pPr>
        <w:ind w:left="3173" w:hanging="649"/>
      </w:pPr>
      <w:rPr>
        <w:rFonts w:hint="default"/>
        <w:lang w:val="ru-RU" w:eastAsia="en-US" w:bidi="ar-SA"/>
      </w:rPr>
    </w:lvl>
    <w:lvl w:ilvl="4" w:tplc="62AA7488">
      <w:numFmt w:val="bullet"/>
      <w:lvlText w:val="•"/>
      <w:lvlJc w:val="left"/>
      <w:pPr>
        <w:ind w:left="4138" w:hanging="649"/>
      </w:pPr>
      <w:rPr>
        <w:rFonts w:hint="default"/>
        <w:lang w:val="ru-RU" w:eastAsia="en-US" w:bidi="ar-SA"/>
      </w:rPr>
    </w:lvl>
    <w:lvl w:ilvl="5" w:tplc="FF20278C">
      <w:numFmt w:val="bullet"/>
      <w:lvlText w:val="•"/>
      <w:lvlJc w:val="left"/>
      <w:pPr>
        <w:ind w:left="5102" w:hanging="649"/>
      </w:pPr>
      <w:rPr>
        <w:rFonts w:hint="default"/>
        <w:lang w:val="ru-RU" w:eastAsia="en-US" w:bidi="ar-SA"/>
      </w:rPr>
    </w:lvl>
    <w:lvl w:ilvl="6" w:tplc="99C0EB7E">
      <w:numFmt w:val="bullet"/>
      <w:lvlText w:val="•"/>
      <w:lvlJc w:val="left"/>
      <w:pPr>
        <w:ind w:left="6067" w:hanging="649"/>
      </w:pPr>
      <w:rPr>
        <w:rFonts w:hint="default"/>
        <w:lang w:val="ru-RU" w:eastAsia="en-US" w:bidi="ar-SA"/>
      </w:rPr>
    </w:lvl>
    <w:lvl w:ilvl="7" w:tplc="BDFA9A40">
      <w:numFmt w:val="bullet"/>
      <w:lvlText w:val="•"/>
      <w:lvlJc w:val="left"/>
      <w:pPr>
        <w:ind w:left="7032" w:hanging="649"/>
      </w:pPr>
      <w:rPr>
        <w:rFonts w:hint="default"/>
        <w:lang w:val="ru-RU" w:eastAsia="en-US" w:bidi="ar-SA"/>
      </w:rPr>
    </w:lvl>
    <w:lvl w:ilvl="8" w:tplc="FC281BEC">
      <w:numFmt w:val="bullet"/>
      <w:lvlText w:val="•"/>
      <w:lvlJc w:val="left"/>
      <w:pPr>
        <w:ind w:left="7996" w:hanging="649"/>
      </w:pPr>
      <w:rPr>
        <w:rFonts w:hint="default"/>
        <w:lang w:val="ru-RU" w:eastAsia="en-US" w:bidi="ar-SA"/>
      </w:rPr>
    </w:lvl>
  </w:abstractNum>
  <w:abstractNum w:abstractNumId="4" w15:restartNumberingAfterBreak="0">
    <w:nsid w:val="22A5503F"/>
    <w:multiLevelType w:val="multilevel"/>
    <w:tmpl w:val="91F61B9E"/>
    <w:lvl w:ilvl="0">
      <w:start w:val="1"/>
      <w:numFmt w:val="decimal"/>
      <w:lvlText w:val="%1"/>
      <w:lvlJc w:val="left"/>
      <w:pPr>
        <w:ind w:left="3813" w:hanging="21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775" w:hanging="4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98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20" w:hanging="3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0" w:hanging="3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20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1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2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3" w:hanging="310"/>
      </w:pPr>
      <w:rPr>
        <w:rFonts w:hint="default"/>
        <w:lang w:val="ru-RU" w:eastAsia="en-US" w:bidi="ar-SA"/>
      </w:rPr>
    </w:lvl>
  </w:abstractNum>
  <w:abstractNum w:abstractNumId="5" w15:restartNumberingAfterBreak="0">
    <w:nsid w:val="2E147E31"/>
    <w:multiLevelType w:val="hybridMultilevel"/>
    <w:tmpl w:val="08B44798"/>
    <w:lvl w:ilvl="0" w:tplc="F7CAB098">
      <w:numFmt w:val="bullet"/>
      <w:lvlText w:val="-"/>
      <w:lvlJc w:val="left"/>
      <w:pPr>
        <w:ind w:left="141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605598">
      <w:numFmt w:val="bullet"/>
      <w:lvlText w:val="•"/>
      <w:lvlJc w:val="left"/>
      <w:pPr>
        <w:ind w:left="1104" w:hanging="238"/>
      </w:pPr>
      <w:rPr>
        <w:rFonts w:hint="default"/>
        <w:lang w:val="ru-RU" w:eastAsia="en-US" w:bidi="ar-SA"/>
      </w:rPr>
    </w:lvl>
    <w:lvl w:ilvl="2" w:tplc="29E21F8E">
      <w:numFmt w:val="bullet"/>
      <w:lvlText w:val="•"/>
      <w:lvlJc w:val="left"/>
      <w:pPr>
        <w:ind w:left="2068" w:hanging="238"/>
      </w:pPr>
      <w:rPr>
        <w:rFonts w:hint="default"/>
        <w:lang w:val="ru-RU" w:eastAsia="en-US" w:bidi="ar-SA"/>
      </w:rPr>
    </w:lvl>
    <w:lvl w:ilvl="3" w:tplc="07860E0A">
      <w:numFmt w:val="bullet"/>
      <w:lvlText w:val="•"/>
      <w:lvlJc w:val="left"/>
      <w:pPr>
        <w:ind w:left="3033" w:hanging="238"/>
      </w:pPr>
      <w:rPr>
        <w:rFonts w:hint="default"/>
        <w:lang w:val="ru-RU" w:eastAsia="en-US" w:bidi="ar-SA"/>
      </w:rPr>
    </w:lvl>
    <w:lvl w:ilvl="4" w:tplc="F1EA32FA">
      <w:numFmt w:val="bullet"/>
      <w:lvlText w:val="•"/>
      <w:lvlJc w:val="left"/>
      <w:pPr>
        <w:ind w:left="3997" w:hanging="238"/>
      </w:pPr>
      <w:rPr>
        <w:rFonts w:hint="default"/>
        <w:lang w:val="ru-RU" w:eastAsia="en-US" w:bidi="ar-SA"/>
      </w:rPr>
    </w:lvl>
    <w:lvl w:ilvl="5" w:tplc="26AE255C">
      <w:numFmt w:val="bullet"/>
      <w:lvlText w:val="•"/>
      <w:lvlJc w:val="left"/>
      <w:pPr>
        <w:ind w:left="4961" w:hanging="238"/>
      </w:pPr>
      <w:rPr>
        <w:rFonts w:hint="default"/>
        <w:lang w:val="ru-RU" w:eastAsia="en-US" w:bidi="ar-SA"/>
      </w:rPr>
    </w:lvl>
    <w:lvl w:ilvl="6" w:tplc="9F5E5008">
      <w:numFmt w:val="bullet"/>
      <w:lvlText w:val="•"/>
      <w:lvlJc w:val="left"/>
      <w:pPr>
        <w:ind w:left="5926" w:hanging="238"/>
      </w:pPr>
      <w:rPr>
        <w:rFonts w:hint="default"/>
        <w:lang w:val="ru-RU" w:eastAsia="en-US" w:bidi="ar-SA"/>
      </w:rPr>
    </w:lvl>
    <w:lvl w:ilvl="7" w:tplc="B942C8FE">
      <w:numFmt w:val="bullet"/>
      <w:lvlText w:val="•"/>
      <w:lvlJc w:val="left"/>
      <w:pPr>
        <w:ind w:left="6890" w:hanging="238"/>
      </w:pPr>
      <w:rPr>
        <w:rFonts w:hint="default"/>
        <w:lang w:val="ru-RU" w:eastAsia="en-US" w:bidi="ar-SA"/>
      </w:rPr>
    </w:lvl>
    <w:lvl w:ilvl="8" w:tplc="774CFB20">
      <w:numFmt w:val="bullet"/>
      <w:lvlText w:val="•"/>
      <w:lvlJc w:val="left"/>
      <w:pPr>
        <w:ind w:left="7855" w:hanging="238"/>
      </w:pPr>
      <w:rPr>
        <w:rFonts w:hint="default"/>
        <w:lang w:val="ru-RU" w:eastAsia="en-US" w:bidi="ar-SA"/>
      </w:rPr>
    </w:lvl>
  </w:abstractNum>
  <w:abstractNum w:abstractNumId="6" w15:restartNumberingAfterBreak="0">
    <w:nsid w:val="38525417"/>
    <w:multiLevelType w:val="hybridMultilevel"/>
    <w:tmpl w:val="6EF2A1F6"/>
    <w:lvl w:ilvl="0" w:tplc="C37A92F8">
      <w:start w:val="1"/>
      <w:numFmt w:val="decimal"/>
      <w:lvlText w:val="%1)"/>
      <w:lvlJc w:val="left"/>
      <w:pPr>
        <w:ind w:left="283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729B4E">
      <w:numFmt w:val="bullet"/>
      <w:lvlText w:val="•"/>
      <w:lvlJc w:val="left"/>
      <w:pPr>
        <w:ind w:left="1244" w:hanging="324"/>
      </w:pPr>
      <w:rPr>
        <w:rFonts w:hint="default"/>
        <w:lang w:val="ru-RU" w:eastAsia="en-US" w:bidi="ar-SA"/>
      </w:rPr>
    </w:lvl>
    <w:lvl w:ilvl="2" w:tplc="ABD46502">
      <w:numFmt w:val="bullet"/>
      <w:lvlText w:val="•"/>
      <w:lvlJc w:val="left"/>
      <w:pPr>
        <w:ind w:left="2209" w:hanging="324"/>
      </w:pPr>
      <w:rPr>
        <w:rFonts w:hint="default"/>
        <w:lang w:val="ru-RU" w:eastAsia="en-US" w:bidi="ar-SA"/>
      </w:rPr>
    </w:lvl>
    <w:lvl w:ilvl="3" w:tplc="55F8A720">
      <w:numFmt w:val="bullet"/>
      <w:lvlText w:val="•"/>
      <w:lvlJc w:val="left"/>
      <w:pPr>
        <w:ind w:left="3173" w:hanging="324"/>
      </w:pPr>
      <w:rPr>
        <w:rFonts w:hint="default"/>
        <w:lang w:val="ru-RU" w:eastAsia="en-US" w:bidi="ar-SA"/>
      </w:rPr>
    </w:lvl>
    <w:lvl w:ilvl="4" w:tplc="E3FCB84A">
      <w:numFmt w:val="bullet"/>
      <w:lvlText w:val="•"/>
      <w:lvlJc w:val="left"/>
      <w:pPr>
        <w:ind w:left="4138" w:hanging="324"/>
      </w:pPr>
      <w:rPr>
        <w:rFonts w:hint="default"/>
        <w:lang w:val="ru-RU" w:eastAsia="en-US" w:bidi="ar-SA"/>
      </w:rPr>
    </w:lvl>
    <w:lvl w:ilvl="5" w:tplc="614E83A0">
      <w:numFmt w:val="bullet"/>
      <w:lvlText w:val="•"/>
      <w:lvlJc w:val="left"/>
      <w:pPr>
        <w:ind w:left="5102" w:hanging="324"/>
      </w:pPr>
      <w:rPr>
        <w:rFonts w:hint="default"/>
        <w:lang w:val="ru-RU" w:eastAsia="en-US" w:bidi="ar-SA"/>
      </w:rPr>
    </w:lvl>
    <w:lvl w:ilvl="6" w:tplc="F0964864">
      <w:numFmt w:val="bullet"/>
      <w:lvlText w:val="•"/>
      <w:lvlJc w:val="left"/>
      <w:pPr>
        <w:ind w:left="6067" w:hanging="324"/>
      </w:pPr>
      <w:rPr>
        <w:rFonts w:hint="default"/>
        <w:lang w:val="ru-RU" w:eastAsia="en-US" w:bidi="ar-SA"/>
      </w:rPr>
    </w:lvl>
    <w:lvl w:ilvl="7" w:tplc="AF7A5E34">
      <w:numFmt w:val="bullet"/>
      <w:lvlText w:val="•"/>
      <w:lvlJc w:val="left"/>
      <w:pPr>
        <w:ind w:left="7032" w:hanging="324"/>
      </w:pPr>
      <w:rPr>
        <w:rFonts w:hint="default"/>
        <w:lang w:val="ru-RU" w:eastAsia="en-US" w:bidi="ar-SA"/>
      </w:rPr>
    </w:lvl>
    <w:lvl w:ilvl="8" w:tplc="5CBC170A">
      <w:numFmt w:val="bullet"/>
      <w:lvlText w:val="•"/>
      <w:lvlJc w:val="left"/>
      <w:pPr>
        <w:ind w:left="7996" w:hanging="324"/>
      </w:pPr>
      <w:rPr>
        <w:rFonts w:hint="default"/>
        <w:lang w:val="ru-RU" w:eastAsia="en-US" w:bidi="ar-SA"/>
      </w:rPr>
    </w:lvl>
  </w:abstractNum>
  <w:abstractNum w:abstractNumId="7" w15:restartNumberingAfterBreak="0">
    <w:nsid w:val="3B7E181C"/>
    <w:multiLevelType w:val="hybridMultilevel"/>
    <w:tmpl w:val="5958E968"/>
    <w:lvl w:ilvl="0" w:tplc="D04A606C">
      <w:numFmt w:val="bullet"/>
      <w:lvlText w:val="–"/>
      <w:lvlJc w:val="left"/>
      <w:pPr>
        <w:ind w:left="1205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001FBC">
      <w:numFmt w:val="bullet"/>
      <w:lvlText w:val="•"/>
      <w:lvlJc w:val="left"/>
      <w:pPr>
        <w:ind w:left="2072" w:hanging="216"/>
      </w:pPr>
      <w:rPr>
        <w:rFonts w:hint="default"/>
        <w:lang w:val="ru-RU" w:eastAsia="en-US" w:bidi="ar-SA"/>
      </w:rPr>
    </w:lvl>
    <w:lvl w:ilvl="2" w:tplc="D8688B10">
      <w:numFmt w:val="bullet"/>
      <w:lvlText w:val="•"/>
      <w:lvlJc w:val="left"/>
      <w:pPr>
        <w:ind w:left="2945" w:hanging="216"/>
      </w:pPr>
      <w:rPr>
        <w:rFonts w:hint="default"/>
        <w:lang w:val="ru-RU" w:eastAsia="en-US" w:bidi="ar-SA"/>
      </w:rPr>
    </w:lvl>
    <w:lvl w:ilvl="3" w:tplc="704E01C0">
      <w:numFmt w:val="bullet"/>
      <w:lvlText w:val="•"/>
      <w:lvlJc w:val="left"/>
      <w:pPr>
        <w:ind w:left="3817" w:hanging="216"/>
      </w:pPr>
      <w:rPr>
        <w:rFonts w:hint="default"/>
        <w:lang w:val="ru-RU" w:eastAsia="en-US" w:bidi="ar-SA"/>
      </w:rPr>
    </w:lvl>
    <w:lvl w:ilvl="4" w:tplc="97C03AAC">
      <w:numFmt w:val="bullet"/>
      <w:lvlText w:val="•"/>
      <w:lvlJc w:val="left"/>
      <w:pPr>
        <w:ind w:left="4690" w:hanging="216"/>
      </w:pPr>
      <w:rPr>
        <w:rFonts w:hint="default"/>
        <w:lang w:val="ru-RU" w:eastAsia="en-US" w:bidi="ar-SA"/>
      </w:rPr>
    </w:lvl>
    <w:lvl w:ilvl="5" w:tplc="5204F76A">
      <w:numFmt w:val="bullet"/>
      <w:lvlText w:val="•"/>
      <w:lvlJc w:val="left"/>
      <w:pPr>
        <w:ind w:left="5562" w:hanging="216"/>
      </w:pPr>
      <w:rPr>
        <w:rFonts w:hint="default"/>
        <w:lang w:val="ru-RU" w:eastAsia="en-US" w:bidi="ar-SA"/>
      </w:rPr>
    </w:lvl>
    <w:lvl w:ilvl="6" w:tplc="4B58F682">
      <w:numFmt w:val="bullet"/>
      <w:lvlText w:val="•"/>
      <w:lvlJc w:val="left"/>
      <w:pPr>
        <w:ind w:left="6435" w:hanging="216"/>
      </w:pPr>
      <w:rPr>
        <w:rFonts w:hint="default"/>
        <w:lang w:val="ru-RU" w:eastAsia="en-US" w:bidi="ar-SA"/>
      </w:rPr>
    </w:lvl>
    <w:lvl w:ilvl="7" w:tplc="60006492">
      <w:numFmt w:val="bullet"/>
      <w:lvlText w:val="•"/>
      <w:lvlJc w:val="left"/>
      <w:pPr>
        <w:ind w:left="7308" w:hanging="216"/>
      </w:pPr>
      <w:rPr>
        <w:rFonts w:hint="default"/>
        <w:lang w:val="ru-RU" w:eastAsia="en-US" w:bidi="ar-SA"/>
      </w:rPr>
    </w:lvl>
    <w:lvl w:ilvl="8" w:tplc="AC0238E0">
      <w:numFmt w:val="bullet"/>
      <w:lvlText w:val="•"/>
      <w:lvlJc w:val="left"/>
      <w:pPr>
        <w:ind w:left="8180" w:hanging="216"/>
      </w:pPr>
      <w:rPr>
        <w:rFonts w:hint="default"/>
        <w:lang w:val="ru-RU" w:eastAsia="en-US" w:bidi="ar-SA"/>
      </w:rPr>
    </w:lvl>
  </w:abstractNum>
  <w:abstractNum w:abstractNumId="8" w15:restartNumberingAfterBreak="0">
    <w:nsid w:val="46932AE9"/>
    <w:multiLevelType w:val="hybridMultilevel"/>
    <w:tmpl w:val="D44ABC20"/>
    <w:lvl w:ilvl="0" w:tplc="892CF11E">
      <w:numFmt w:val="bullet"/>
      <w:lvlText w:val="-"/>
      <w:lvlJc w:val="left"/>
      <w:pPr>
        <w:ind w:left="283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BE4C7E">
      <w:numFmt w:val="bullet"/>
      <w:lvlText w:val="•"/>
      <w:lvlJc w:val="left"/>
      <w:pPr>
        <w:ind w:left="1244" w:hanging="238"/>
      </w:pPr>
      <w:rPr>
        <w:rFonts w:hint="default"/>
        <w:lang w:val="ru-RU" w:eastAsia="en-US" w:bidi="ar-SA"/>
      </w:rPr>
    </w:lvl>
    <w:lvl w:ilvl="2" w:tplc="013829CC">
      <w:numFmt w:val="bullet"/>
      <w:lvlText w:val="•"/>
      <w:lvlJc w:val="left"/>
      <w:pPr>
        <w:ind w:left="2209" w:hanging="238"/>
      </w:pPr>
      <w:rPr>
        <w:rFonts w:hint="default"/>
        <w:lang w:val="ru-RU" w:eastAsia="en-US" w:bidi="ar-SA"/>
      </w:rPr>
    </w:lvl>
    <w:lvl w:ilvl="3" w:tplc="C0808F2A">
      <w:numFmt w:val="bullet"/>
      <w:lvlText w:val="•"/>
      <w:lvlJc w:val="left"/>
      <w:pPr>
        <w:ind w:left="3173" w:hanging="238"/>
      </w:pPr>
      <w:rPr>
        <w:rFonts w:hint="default"/>
        <w:lang w:val="ru-RU" w:eastAsia="en-US" w:bidi="ar-SA"/>
      </w:rPr>
    </w:lvl>
    <w:lvl w:ilvl="4" w:tplc="A67690BC">
      <w:numFmt w:val="bullet"/>
      <w:lvlText w:val="•"/>
      <w:lvlJc w:val="left"/>
      <w:pPr>
        <w:ind w:left="4138" w:hanging="238"/>
      </w:pPr>
      <w:rPr>
        <w:rFonts w:hint="default"/>
        <w:lang w:val="ru-RU" w:eastAsia="en-US" w:bidi="ar-SA"/>
      </w:rPr>
    </w:lvl>
    <w:lvl w:ilvl="5" w:tplc="F15843B4">
      <w:numFmt w:val="bullet"/>
      <w:lvlText w:val="•"/>
      <w:lvlJc w:val="left"/>
      <w:pPr>
        <w:ind w:left="5102" w:hanging="238"/>
      </w:pPr>
      <w:rPr>
        <w:rFonts w:hint="default"/>
        <w:lang w:val="ru-RU" w:eastAsia="en-US" w:bidi="ar-SA"/>
      </w:rPr>
    </w:lvl>
    <w:lvl w:ilvl="6" w:tplc="9FC8420C">
      <w:numFmt w:val="bullet"/>
      <w:lvlText w:val="•"/>
      <w:lvlJc w:val="left"/>
      <w:pPr>
        <w:ind w:left="6067" w:hanging="238"/>
      </w:pPr>
      <w:rPr>
        <w:rFonts w:hint="default"/>
        <w:lang w:val="ru-RU" w:eastAsia="en-US" w:bidi="ar-SA"/>
      </w:rPr>
    </w:lvl>
    <w:lvl w:ilvl="7" w:tplc="10666138">
      <w:numFmt w:val="bullet"/>
      <w:lvlText w:val="•"/>
      <w:lvlJc w:val="left"/>
      <w:pPr>
        <w:ind w:left="7032" w:hanging="238"/>
      </w:pPr>
      <w:rPr>
        <w:rFonts w:hint="default"/>
        <w:lang w:val="ru-RU" w:eastAsia="en-US" w:bidi="ar-SA"/>
      </w:rPr>
    </w:lvl>
    <w:lvl w:ilvl="8" w:tplc="0E681B70">
      <w:numFmt w:val="bullet"/>
      <w:lvlText w:val="•"/>
      <w:lvlJc w:val="left"/>
      <w:pPr>
        <w:ind w:left="7996" w:hanging="238"/>
      </w:pPr>
      <w:rPr>
        <w:rFonts w:hint="default"/>
        <w:lang w:val="ru-RU" w:eastAsia="en-US" w:bidi="ar-SA"/>
      </w:rPr>
    </w:lvl>
  </w:abstractNum>
  <w:abstractNum w:abstractNumId="9" w15:restartNumberingAfterBreak="0">
    <w:nsid w:val="6CFA084C"/>
    <w:multiLevelType w:val="hybridMultilevel"/>
    <w:tmpl w:val="04F2330C"/>
    <w:lvl w:ilvl="0" w:tplc="C0F27AD8">
      <w:start w:val="1"/>
      <w:numFmt w:val="decimal"/>
      <w:lvlText w:val="%1)"/>
      <w:lvlJc w:val="left"/>
      <w:pPr>
        <w:ind w:left="283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8"/>
        <w:szCs w:val="28"/>
        <w:lang w:val="ru-RU" w:eastAsia="en-US" w:bidi="ar-SA"/>
      </w:rPr>
    </w:lvl>
    <w:lvl w:ilvl="1" w:tplc="1E3C5762">
      <w:numFmt w:val="bullet"/>
      <w:lvlText w:val="•"/>
      <w:lvlJc w:val="left"/>
      <w:pPr>
        <w:ind w:left="1244" w:hanging="317"/>
      </w:pPr>
      <w:rPr>
        <w:rFonts w:hint="default"/>
        <w:lang w:val="ru-RU" w:eastAsia="en-US" w:bidi="ar-SA"/>
      </w:rPr>
    </w:lvl>
    <w:lvl w:ilvl="2" w:tplc="C4D47B9C">
      <w:numFmt w:val="bullet"/>
      <w:lvlText w:val="•"/>
      <w:lvlJc w:val="left"/>
      <w:pPr>
        <w:ind w:left="2209" w:hanging="317"/>
      </w:pPr>
      <w:rPr>
        <w:rFonts w:hint="default"/>
        <w:lang w:val="ru-RU" w:eastAsia="en-US" w:bidi="ar-SA"/>
      </w:rPr>
    </w:lvl>
    <w:lvl w:ilvl="3" w:tplc="AC68AE36">
      <w:numFmt w:val="bullet"/>
      <w:lvlText w:val="•"/>
      <w:lvlJc w:val="left"/>
      <w:pPr>
        <w:ind w:left="3173" w:hanging="317"/>
      </w:pPr>
      <w:rPr>
        <w:rFonts w:hint="default"/>
        <w:lang w:val="ru-RU" w:eastAsia="en-US" w:bidi="ar-SA"/>
      </w:rPr>
    </w:lvl>
    <w:lvl w:ilvl="4" w:tplc="BFF81D04">
      <w:numFmt w:val="bullet"/>
      <w:lvlText w:val="•"/>
      <w:lvlJc w:val="left"/>
      <w:pPr>
        <w:ind w:left="4138" w:hanging="317"/>
      </w:pPr>
      <w:rPr>
        <w:rFonts w:hint="default"/>
        <w:lang w:val="ru-RU" w:eastAsia="en-US" w:bidi="ar-SA"/>
      </w:rPr>
    </w:lvl>
    <w:lvl w:ilvl="5" w:tplc="72BE6644">
      <w:numFmt w:val="bullet"/>
      <w:lvlText w:val="•"/>
      <w:lvlJc w:val="left"/>
      <w:pPr>
        <w:ind w:left="5102" w:hanging="317"/>
      </w:pPr>
      <w:rPr>
        <w:rFonts w:hint="default"/>
        <w:lang w:val="ru-RU" w:eastAsia="en-US" w:bidi="ar-SA"/>
      </w:rPr>
    </w:lvl>
    <w:lvl w:ilvl="6" w:tplc="ABBE3976">
      <w:numFmt w:val="bullet"/>
      <w:lvlText w:val="•"/>
      <w:lvlJc w:val="left"/>
      <w:pPr>
        <w:ind w:left="6067" w:hanging="317"/>
      </w:pPr>
      <w:rPr>
        <w:rFonts w:hint="default"/>
        <w:lang w:val="ru-RU" w:eastAsia="en-US" w:bidi="ar-SA"/>
      </w:rPr>
    </w:lvl>
    <w:lvl w:ilvl="7" w:tplc="F034A202">
      <w:numFmt w:val="bullet"/>
      <w:lvlText w:val="•"/>
      <w:lvlJc w:val="left"/>
      <w:pPr>
        <w:ind w:left="7032" w:hanging="317"/>
      </w:pPr>
      <w:rPr>
        <w:rFonts w:hint="default"/>
        <w:lang w:val="ru-RU" w:eastAsia="en-US" w:bidi="ar-SA"/>
      </w:rPr>
    </w:lvl>
    <w:lvl w:ilvl="8" w:tplc="C8EED024">
      <w:numFmt w:val="bullet"/>
      <w:lvlText w:val="•"/>
      <w:lvlJc w:val="left"/>
      <w:pPr>
        <w:ind w:left="7996" w:hanging="317"/>
      </w:pPr>
      <w:rPr>
        <w:rFonts w:hint="default"/>
        <w:lang w:val="ru-RU" w:eastAsia="en-US" w:bidi="ar-SA"/>
      </w:rPr>
    </w:lvl>
  </w:abstractNum>
  <w:abstractNum w:abstractNumId="10" w15:restartNumberingAfterBreak="0">
    <w:nsid w:val="75D70BD9"/>
    <w:multiLevelType w:val="hybridMultilevel"/>
    <w:tmpl w:val="72B4D2C4"/>
    <w:lvl w:ilvl="0" w:tplc="2A80BBAA">
      <w:start w:val="1"/>
      <w:numFmt w:val="decimal"/>
      <w:lvlText w:val="%1)"/>
      <w:lvlJc w:val="left"/>
      <w:pPr>
        <w:ind w:left="283" w:hanging="4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B08A7A">
      <w:numFmt w:val="bullet"/>
      <w:lvlText w:val="•"/>
      <w:lvlJc w:val="left"/>
      <w:pPr>
        <w:ind w:left="1244" w:hanging="447"/>
      </w:pPr>
      <w:rPr>
        <w:rFonts w:hint="default"/>
        <w:lang w:val="ru-RU" w:eastAsia="en-US" w:bidi="ar-SA"/>
      </w:rPr>
    </w:lvl>
    <w:lvl w:ilvl="2" w:tplc="DFAC4318">
      <w:numFmt w:val="bullet"/>
      <w:lvlText w:val="•"/>
      <w:lvlJc w:val="left"/>
      <w:pPr>
        <w:ind w:left="2209" w:hanging="447"/>
      </w:pPr>
      <w:rPr>
        <w:rFonts w:hint="default"/>
        <w:lang w:val="ru-RU" w:eastAsia="en-US" w:bidi="ar-SA"/>
      </w:rPr>
    </w:lvl>
    <w:lvl w:ilvl="3" w:tplc="4746D78A">
      <w:numFmt w:val="bullet"/>
      <w:lvlText w:val="•"/>
      <w:lvlJc w:val="left"/>
      <w:pPr>
        <w:ind w:left="3173" w:hanging="447"/>
      </w:pPr>
      <w:rPr>
        <w:rFonts w:hint="default"/>
        <w:lang w:val="ru-RU" w:eastAsia="en-US" w:bidi="ar-SA"/>
      </w:rPr>
    </w:lvl>
    <w:lvl w:ilvl="4" w:tplc="6A861E12">
      <w:numFmt w:val="bullet"/>
      <w:lvlText w:val="•"/>
      <w:lvlJc w:val="left"/>
      <w:pPr>
        <w:ind w:left="4138" w:hanging="447"/>
      </w:pPr>
      <w:rPr>
        <w:rFonts w:hint="default"/>
        <w:lang w:val="ru-RU" w:eastAsia="en-US" w:bidi="ar-SA"/>
      </w:rPr>
    </w:lvl>
    <w:lvl w:ilvl="5" w:tplc="16D099D0">
      <w:numFmt w:val="bullet"/>
      <w:lvlText w:val="•"/>
      <w:lvlJc w:val="left"/>
      <w:pPr>
        <w:ind w:left="5102" w:hanging="447"/>
      </w:pPr>
      <w:rPr>
        <w:rFonts w:hint="default"/>
        <w:lang w:val="ru-RU" w:eastAsia="en-US" w:bidi="ar-SA"/>
      </w:rPr>
    </w:lvl>
    <w:lvl w:ilvl="6" w:tplc="3E64FEB4">
      <w:numFmt w:val="bullet"/>
      <w:lvlText w:val="•"/>
      <w:lvlJc w:val="left"/>
      <w:pPr>
        <w:ind w:left="6067" w:hanging="447"/>
      </w:pPr>
      <w:rPr>
        <w:rFonts w:hint="default"/>
        <w:lang w:val="ru-RU" w:eastAsia="en-US" w:bidi="ar-SA"/>
      </w:rPr>
    </w:lvl>
    <w:lvl w:ilvl="7" w:tplc="FF1C79AE">
      <w:numFmt w:val="bullet"/>
      <w:lvlText w:val="•"/>
      <w:lvlJc w:val="left"/>
      <w:pPr>
        <w:ind w:left="7032" w:hanging="447"/>
      </w:pPr>
      <w:rPr>
        <w:rFonts w:hint="default"/>
        <w:lang w:val="ru-RU" w:eastAsia="en-US" w:bidi="ar-SA"/>
      </w:rPr>
    </w:lvl>
    <w:lvl w:ilvl="8" w:tplc="6C16FCD0">
      <w:numFmt w:val="bullet"/>
      <w:lvlText w:val="•"/>
      <w:lvlJc w:val="left"/>
      <w:pPr>
        <w:ind w:left="7996" w:hanging="447"/>
      </w:pPr>
      <w:rPr>
        <w:rFonts w:hint="default"/>
        <w:lang w:val="ru-RU" w:eastAsia="en-US" w:bidi="ar-SA"/>
      </w:rPr>
    </w:lvl>
  </w:abstractNum>
  <w:abstractNum w:abstractNumId="11" w15:restartNumberingAfterBreak="0">
    <w:nsid w:val="7F15214B"/>
    <w:multiLevelType w:val="hybridMultilevel"/>
    <w:tmpl w:val="F920D47E"/>
    <w:lvl w:ilvl="0" w:tplc="A5DA0AF8">
      <w:start w:val="1"/>
      <w:numFmt w:val="decimal"/>
      <w:lvlText w:val="%1."/>
      <w:lvlJc w:val="left"/>
      <w:pPr>
        <w:ind w:left="50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5192B0CE">
      <w:numFmt w:val="bullet"/>
      <w:lvlText w:val="•"/>
      <w:lvlJc w:val="left"/>
      <w:pPr>
        <w:ind w:left="1428" w:hanging="361"/>
      </w:pPr>
      <w:rPr>
        <w:rFonts w:hint="default"/>
        <w:lang w:val="ru-RU" w:eastAsia="en-US" w:bidi="ar-SA"/>
      </w:rPr>
    </w:lvl>
    <w:lvl w:ilvl="2" w:tplc="3E2455CA">
      <w:numFmt w:val="bullet"/>
      <w:lvlText w:val="•"/>
      <w:lvlJc w:val="left"/>
      <w:pPr>
        <w:ind w:left="2356" w:hanging="361"/>
      </w:pPr>
      <w:rPr>
        <w:rFonts w:hint="default"/>
        <w:lang w:val="ru-RU" w:eastAsia="en-US" w:bidi="ar-SA"/>
      </w:rPr>
    </w:lvl>
    <w:lvl w:ilvl="3" w:tplc="918AECAA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4" w:tplc="BE16C69A">
      <w:numFmt w:val="bullet"/>
      <w:lvlText w:val="•"/>
      <w:lvlJc w:val="left"/>
      <w:pPr>
        <w:ind w:left="4213" w:hanging="361"/>
      </w:pPr>
      <w:rPr>
        <w:rFonts w:hint="default"/>
        <w:lang w:val="ru-RU" w:eastAsia="en-US" w:bidi="ar-SA"/>
      </w:rPr>
    </w:lvl>
    <w:lvl w:ilvl="5" w:tplc="B344C636">
      <w:numFmt w:val="bullet"/>
      <w:lvlText w:val="•"/>
      <w:lvlJc w:val="left"/>
      <w:pPr>
        <w:ind w:left="5141" w:hanging="361"/>
      </w:pPr>
      <w:rPr>
        <w:rFonts w:hint="default"/>
        <w:lang w:val="ru-RU" w:eastAsia="en-US" w:bidi="ar-SA"/>
      </w:rPr>
    </w:lvl>
    <w:lvl w:ilvl="6" w:tplc="7D00C7DA">
      <w:numFmt w:val="bullet"/>
      <w:lvlText w:val="•"/>
      <w:lvlJc w:val="left"/>
      <w:pPr>
        <w:ind w:left="6070" w:hanging="361"/>
      </w:pPr>
      <w:rPr>
        <w:rFonts w:hint="default"/>
        <w:lang w:val="ru-RU" w:eastAsia="en-US" w:bidi="ar-SA"/>
      </w:rPr>
    </w:lvl>
    <w:lvl w:ilvl="7" w:tplc="AB3243C6">
      <w:numFmt w:val="bullet"/>
      <w:lvlText w:val="•"/>
      <w:lvlJc w:val="left"/>
      <w:pPr>
        <w:ind w:left="6998" w:hanging="361"/>
      </w:pPr>
      <w:rPr>
        <w:rFonts w:hint="default"/>
        <w:lang w:val="ru-RU" w:eastAsia="en-US" w:bidi="ar-SA"/>
      </w:rPr>
    </w:lvl>
    <w:lvl w:ilvl="8" w:tplc="7B62F952">
      <w:numFmt w:val="bullet"/>
      <w:lvlText w:val="•"/>
      <w:lvlJc w:val="left"/>
      <w:pPr>
        <w:ind w:left="7927" w:hanging="36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0461"/>
    <w:rsid w:val="00194433"/>
    <w:rsid w:val="00210461"/>
    <w:rsid w:val="008A1ED2"/>
    <w:rsid w:val="00D1306C"/>
    <w:rsid w:val="00ED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21FB"/>
  <w15:docId w15:val="{40C1F6DD-DA62-416C-BA8E-C470FF04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01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685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4</cp:revision>
  <dcterms:created xsi:type="dcterms:W3CDTF">2025-01-14T06:08:00Z</dcterms:created>
  <dcterms:modified xsi:type="dcterms:W3CDTF">2025-01-22T06:05:00Z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3-Heights™ PDF Merge Split Shell 6.12.1.11 (http://www.pdf-tools.com)</vt:lpwstr>
  </property>
</Properties>
</file>