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47A2" w14:textId="77777777" w:rsidR="0087375F" w:rsidRDefault="005971C7" w:rsidP="004F6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43EADDC1" w14:textId="77777777" w:rsidR="00BF1E11" w:rsidRDefault="00BF1E11" w:rsidP="004F6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4A0F07" w14:textId="77777777" w:rsidR="00D7197D" w:rsidRDefault="00BB1D0F" w:rsidP="004F6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7F6F8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Start"/>
      <w:r w:rsidR="007F6F8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F6F83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482F582F" w14:textId="77777777" w:rsidR="00F53E4D" w:rsidRDefault="00D7197D" w:rsidP="004F6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BB1D0F">
        <w:rPr>
          <w:rFonts w:ascii="Times New Roman" w:hAnsi="Times New Roman" w:cs="Times New Roman"/>
          <w:sz w:val="28"/>
          <w:szCs w:val="28"/>
        </w:rPr>
        <w:t xml:space="preserve">Теоретические основы </w:t>
      </w:r>
      <w:r w:rsidR="00301638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A34CDA">
        <w:rPr>
          <w:rFonts w:ascii="Times New Roman" w:hAnsi="Times New Roman" w:cs="Times New Roman"/>
          <w:sz w:val="28"/>
          <w:szCs w:val="28"/>
        </w:rPr>
        <w:t>сервисной</w:t>
      </w:r>
      <w:r w:rsidR="00F53E4D">
        <w:rPr>
          <w:rFonts w:ascii="Times New Roman" w:hAnsi="Times New Roman" w:cs="Times New Roman"/>
          <w:sz w:val="28"/>
          <w:szCs w:val="28"/>
        </w:rPr>
        <w:t xml:space="preserve"> </w:t>
      </w:r>
      <w:r w:rsidR="00A34CDA">
        <w:rPr>
          <w:rFonts w:ascii="Times New Roman" w:hAnsi="Times New Roman" w:cs="Times New Roman"/>
          <w:sz w:val="28"/>
          <w:szCs w:val="28"/>
        </w:rPr>
        <w:t xml:space="preserve">политики </w:t>
      </w:r>
    </w:p>
    <w:p w14:paraId="5B56D857" w14:textId="77777777" w:rsidR="00D7197D" w:rsidRDefault="00F53E4D" w:rsidP="004F6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6B33">
        <w:rPr>
          <w:rFonts w:ascii="Times New Roman" w:hAnsi="Times New Roman" w:cs="Times New Roman"/>
          <w:sz w:val="28"/>
          <w:szCs w:val="28"/>
        </w:rPr>
        <w:t>рганизации………………………………………………………………………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DB67692" w14:textId="77777777" w:rsidR="00D7197D" w:rsidRPr="00F83B0C" w:rsidRDefault="00D7197D" w:rsidP="004F6FA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A174E">
        <w:rPr>
          <w:rFonts w:ascii="Times New Roman" w:hAnsi="Times New Roman" w:cs="Times New Roman"/>
          <w:sz w:val="28"/>
          <w:szCs w:val="28"/>
        </w:rPr>
        <w:t>.</w:t>
      </w:r>
      <w:r w:rsidR="00BB1D0F">
        <w:rPr>
          <w:rFonts w:ascii="Times New Roman" w:hAnsi="Times New Roman" w:cs="Times New Roman"/>
          <w:sz w:val="28"/>
          <w:szCs w:val="28"/>
        </w:rPr>
        <w:t xml:space="preserve"> </w:t>
      </w:r>
      <w:r w:rsidR="00F83B0C" w:rsidRPr="00886F1B">
        <w:rPr>
          <w:rFonts w:ascii="Times New Roman" w:hAnsi="Times New Roman" w:cs="Times New Roman"/>
          <w:sz w:val="28"/>
        </w:rPr>
        <w:t>Сервис –</w:t>
      </w:r>
      <w:r w:rsidR="002B6B2E">
        <w:rPr>
          <w:rFonts w:ascii="Times New Roman" w:hAnsi="Times New Roman" w:cs="Times New Roman"/>
          <w:sz w:val="28"/>
        </w:rPr>
        <w:t xml:space="preserve"> как фактор </w:t>
      </w:r>
      <w:proofErr w:type="spellStart"/>
      <w:r w:rsidR="002B6B2E">
        <w:rPr>
          <w:rFonts w:ascii="Times New Roman" w:hAnsi="Times New Roman" w:cs="Times New Roman"/>
          <w:sz w:val="28"/>
        </w:rPr>
        <w:t>конурентоспособности</w:t>
      </w:r>
      <w:proofErr w:type="spellEnd"/>
      <w:r w:rsidR="00F83B0C">
        <w:rPr>
          <w:rFonts w:ascii="Times New Roman" w:hAnsi="Times New Roman" w:cs="Times New Roman"/>
          <w:sz w:val="28"/>
        </w:rPr>
        <w:t xml:space="preserve"> организаци</w:t>
      </w:r>
      <w:r w:rsidR="002D6B33">
        <w:rPr>
          <w:rFonts w:ascii="Times New Roman" w:hAnsi="Times New Roman" w:cs="Times New Roman"/>
          <w:sz w:val="28"/>
        </w:rPr>
        <w:t>и…………</w:t>
      </w:r>
      <w:proofErr w:type="gramStart"/>
      <w:r w:rsidR="002D6B33">
        <w:rPr>
          <w:rFonts w:ascii="Times New Roman" w:hAnsi="Times New Roman" w:cs="Times New Roman"/>
          <w:sz w:val="28"/>
        </w:rPr>
        <w:t>…….</w:t>
      </w:r>
      <w:proofErr w:type="gramEnd"/>
      <w:r w:rsidR="002D6B33">
        <w:rPr>
          <w:rFonts w:ascii="Times New Roman" w:hAnsi="Times New Roman" w:cs="Times New Roman"/>
          <w:sz w:val="28"/>
        </w:rPr>
        <w:t>.</w:t>
      </w:r>
      <w:r w:rsidR="00F53E4D">
        <w:rPr>
          <w:rFonts w:ascii="Times New Roman" w:hAnsi="Times New Roman" w:cs="Times New Roman"/>
          <w:sz w:val="28"/>
        </w:rPr>
        <w:t>5</w:t>
      </w:r>
    </w:p>
    <w:p w14:paraId="4BEF8745" w14:textId="77777777" w:rsidR="00D7197D" w:rsidRDefault="00D7197D" w:rsidP="004F6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A174E">
        <w:rPr>
          <w:rFonts w:ascii="Times New Roman" w:hAnsi="Times New Roman" w:cs="Times New Roman"/>
          <w:sz w:val="28"/>
          <w:szCs w:val="28"/>
        </w:rPr>
        <w:t>.</w:t>
      </w:r>
      <w:r w:rsidR="008A062A">
        <w:rPr>
          <w:rFonts w:ascii="Times New Roman" w:hAnsi="Times New Roman" w:cs="Times New Roman"/>
          <w:sz w:val="28"/>
          <w:szCs w:val="28"/>
        </w:rPr>
        <w:t xml:space="preserve"> </w:t>
      </w:r>
      <w:r w:rsidR="00F53E4D" w:rsidRPr="007D54FA">
        <w:rPr>
          <w:rFonts w:ascii="Times New Roman" w:hAnsi="Times New Roman" w:cs="Times New Roman"/>
          <w:sz w:val="28"/>
          <w:szCs w:val="28"/>
        </w:rPr>
        <w:t>Показатели эффективност</w:t>
      </w:r>
      <w:r w:rsidR="00C63228">
        <w:rPr>
          <w:rFonts w:ascii="Times New Roman" w:hAnsi="Times New Roman" w:cs="Times New Roman"/>
          <w:sz w:val="28"/>
          <w:szCs w:val="28"/>
        </w:rPr>
        <w:t xml:space="preserve">и </w:t>
      </w:r>
      <w:r w:rsidR="002D6B33">
        <w:rPr>
          <w:rFonts w:ascii="Times New Roman" w:hAnsi="Times New Roman" w:cs="Times New Roman"/>
          <w:sz w:val="28"/>
          <w:szCs w:val="28"/>
        </w:rPr>
        <w:t>сервисной политики организации……</w:t>
      </w:r>
      <w:proofErr w:type="gramStart"/>
      <w:r w:rsidR="002D6B3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53E4D">
        <w:rPr>
          <w:rFonts w:ascii="Times New Roman" w:hAnsi="Times New Roman" w:cs="Times New Roman"/>
          <w:sz w:val="28"/>
          <w:szCs w:val="28"/>
        </w:rPr>
        <w:t>10</w:t>
      </w:r>
    </w:p>
    <w:p w14:paraId="3F253FCD" w14:textId="77777777" w:rsidR="00D7197D" w:rsidRDefault="00D7197D" w:rsidP="004F6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A174E">
        <w:rPr>
          <w:rFonts w:ascii="Times New Roman" w:hAnsi="Times New Roman" w:cs="Times New Roman"/>
          <w:sz w:val="28"/>
          <w:szCs w:val="28"/>
        </w:rPr>
        <w:t>.</w:t>
      </w:r>
      <w:r w:rsidR="0033155B">
        <w:rPr>
          <w:rFonts w:ascii="Times New Roman" w:hAnsi="Times New Roman" w:cs="Times New Roman"/>
          <w:sz w:val="28"/>
          <w:szCs w:val="28"/>
        </w:rPr>
        <w:t xml:space="preserve"> Пути совершенствов</w:t>
      </w:r>
      <w:r w:rsidR="002D6B33">
        <w:rPr>
          <w:rFonts w:ascii="Times New Roman" w:hAnsi="Times New Roman" w:cs="Times New Roman"/>
          <w:sz w:val="28"/>
          <w:szCs w:val="28"/>
        </w:rPr>
        <w:t>ания системы клиентского сервиса………………...</w:t>
      </w:r>
      <w:r w:rsidR="009A386C">
        <w:rPr>
          <w:rFonts w:ascii="Times New Roman" w:hAnsi="Times New Roman" w:cs="Times New Roman"/>
          <w:sz w:val="28"/>
          <w:szCs w:val="28"/>
        </w:rPr>
        <w:t>16</w:t>
      </w:r>
    </w:p>
    <w:p w14:paraId="130D7E3B" w14:textId="77777777" w:rsidR="00D7197D" w:rsidRDefault="00D7197D" w:rsidP="004F6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0494">
        <w:rPr>
          <w:rFonts w:ascii="Times New Roman" w:hAnsi="Times New Roman" w:cs="Times New Roman"/>
          <w:sz w:val="28"/>
          <w:szCs w:val="28"/>
        </w:rPr>
        <w:t>. Анализ сервисной политики</w:t>
      </w:r>
      <w:r w:rsidR="002A174E">
        <w:rPr>
          <w:rFonts w:ascii="Times New Roman" w:hAnsi="Times New Roman" w:cs="Times New Roman"/>
          <w:sz w:val="28"/>
          <w:szCs w:val="28"/>
        </w:rPr>
        <w:t xml:space="preserve"> ООО</w:t>
      </w:r>
      <w:r w:rsidR="004339A4">
        <w:rPr>
          <w:rFonts w:ascii="Times New Roman" w:hAnsi="Times New Roman" w:cs="Times New Roman"/>
          <w:sz w:val="28"/>
          <w:szCs w:val="28"/>
        </w:rPr>
        <w:t xml:space="preserve"> «АГ</w:t>
      </w:r>
      <w:r w:rsidR="002D6B3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D6B33">
        <w:rPr>
          <w:rFonts w:ascii="Times New Roman" w:hAnsi="Times New Roman" w:cs="Times New Roman"/>
          <w:sz w:val="28"/>
          <w:szCs w:val="28"/>
        </w:rPr>
        <w:t>Капитал»…</w:t>
      </w:r>
      <w:proofErr w:type="gramEnd"/>
      <w:r w:rsidR="002D6B33">
        <w:rPr>
          <w:rFonts w:ascii="Times New Roman" w:hAnsi="Times New Roman" w:cs="Times New Roman"/>
          <w:sz w:val="28"/>
          <w:szCs w:val="28"/>
        </w:rPr>
        <w:t>………………………</w:t>
      </w:r>
      <w:r w:rsidR="000E6F99">
        <w:rPr>
          <w:rFonts w:ascii="Times New Roman" w:hAnsi="Times New Roman" w:cs="Times New Roman"/>
          <w:sz w:val="28"/>
          <w:szCs w:val="28"/>
        </w:rPr>
        <w:t>21</w:t>
      </w:r>
    </w:p>
    <w:p w14:paraId="07B06059" w14:textId="77777777" w:rsidR="004339A4" w:rsidRDefault="00D7197D" w:rsidP="004F6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A174E">
        <w:rPr>
          <w:rFonts w:ascii="Times New Roman" w:hAnsi="Times New Roman" w:cs="Times New Roman"/>
          <w:sz w:val="28"/>
          <w:szCs w:val="28"/>
        </w:rPr>
        <w:t>. Организационно-экономическая характ</w:t>
      </w:r>
      <w:r w:rsidR="004339A4">
        <w:rPr>
          <w:rFonts w:ascii="Times New Roman" w:hAnsi="Times New Roman" w:cs="Times New Roman"/>
          <w:sz w:val="28"/>
          <w:szCs w:val="28"/>
        </w:rPr>
        <w:t xml:space="preserve">еристика </w:t>
      </w:r>
    </w:p>
    <w:p w14:paraId="146CF1AE" w14:textId="77777777" w:rsidR="00D7197D" w:rsidRDefault="004339A4" w:rsidP="004F6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«АГ </w:t>
      </w:r>
      <w:r w:rsidR="002D6B3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D6B33">
        <w:rPr>
          <w:rFonts w:ascii="Times New Roman" w:hAnsi="Times New Roman" w:cs="Times New Roman"/>
          <w:sz w:val="28"/>
          <w:szCs w:val="28"/>
        </w:rPr>
        <w:t>Капитал»…</w:t>
      </w:r>
      <w:proofErr w:type="gramEnd"/>
      <w:r w:rsidR="002D6B33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r w:rsidR="000E6F99">
        <w:rPr>
          <w:rFonts w:ascii="Times New Roman" w:hAnsi="Times New Roman" w:cs="Times New Roman"/>
          <w:sz w:val="28"/>
          <w:szCs w:val="28"/>
        </w:rPr>
        <w:t>21</w:t>
      </w:r>
    </w:p>
    <w:p w14:paraId="32804E4B" w14:textId="77777777" w:rsidR="00C6759C" w:rsidRDefault="00D7197D" w:rsidP="004F6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A174E">
        <w:rPr>
          <w:rFonts w:ascii="Times New Roman" w:hAnsi="Times New Roman" w:cs="Times New Roman"/>
          <w:sz w:val="28"/>
          <w:szCs w:val="28"/>
        </w:rPr>
        <w:t xml:space="preserve">. </w:t>
      </w:r>
      <w:r w:rsidR="00C6759C">
        <w:rPr>
          <w:rFonts w:ascii="Times New Roman" w:hAnsi="Times New Roman" w:cs="Times New Roman"/>
          <w:sz w:val="28"/>
          <w:szCs w:val="28"/>
        </w:rPr>
        <w:t xml:space="preserve">Анализ существующей сервисной политики </w:t>
      </w:r>
    </w:p>
    <w:p w14:paraId="7F4861EB" w14:textId="77777777" w:rsidR="00720494" w:rsidRDefault="00C6759C" w:rsidP="004F6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«АГ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</w:t>
      </w:r>
      <w:r w:rsidR="000E6F99">
        <w:rPr>
          <w:rFonts w:ascii="Times New Roman" w:hAnsi="Times New Roman" w:cs="Times New Roman"/>
          <w:sz w:val="28"/>
          <w:szCs w:val="28"/>
        </w:rPr>
        <w:t>питал»…</w:t>
      </w:r>
      <w:proofErr w:type="gramEnd"/>
      <w:r w:rsidR="000E6F99">
        <w:rPr>
          <w:rFonts w:ascii="Times New Roman" w:hAnsi="Times New Roman" w:cs="Times New Roman"/>
          <w:sz w:val="28"/>
          <w:szCs w:val="28"/>
        </w:rPr>
        <w:t>………………………………………………………….26</w:t>
      </w:r>
    </w:p>
    <w:p w14:paraId="16E169F0" w14:textId="77777777" w:rsidR="00C6759C" w:rsidRDefault="00D7197D" w:rsidP="004F6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A174E">
        <w:rPr>
          <w:rFonts w:ascii="Times New Roman" w:hAnsi="Times New Roman" w:cs="Times New Roman"/>
          <w:sz w:val="28"/>
          <w:szCs w:val="28"/>
        </w:rPr>
        <w:t>.</w:t>
      </w:r>
      <w:r w:rsidR="00C6759C">
        <w:rPr>
          <w:rFonts w:ascii="Times New Roman" w:hAnsi="Times New Roman" w:cs="Times New Roman"/>
          <w:sz w:val="28"/>
          <w:szCs w:val="28"/>
        </w:rPr>
        <w:t xml:space="preserve"> Анализ удовлетворенности клиентов сервисом </w:t>
      </w:r>
    </w:p>
    <w:p w14:paraId="60A9CF83" w14:textId="77777777" w:rsidR="00D7197D" w:rsidRDefault="007F7964" w:rsidP="004F6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«АГ </w:t>
      </w:r>
      <w:r w:rsidR="00C6759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6759C">
        <w:rPr>
          <w:rFonts w:ascii="Times New Roman" w:hAnsi="Times New Roman" w:cs="Times New Roman"/>
          <w:sz w:val="28"/>
          <w:szCs w:val="28"/>
        </w:rPr>
        <w:t>Капитал»…</w:t>
      </w:r>
      <w:proofErr w:type="gramEnd"/>
      <w:r w:rsidR="00C6759C">
        <w:rPr>
          <w:rFonts w:ascii="Times New Roman" w:hAnsi="Times New Roman" w:cs="Times New Roman"/>
          <w:sz w:val="28"/>
          <w:szCs w:val="28"/>
        </w:rPr>
        <w:t>………</w:t>
      </w:r>
      <w:r w:rsidR="000E6F99">
        <w:rPr>
          <w:rFonts w:ascii="Times New Roman" w:hAnsi="Times New Roman" w:cs="Times New Roman"/>
          <w:sz w:val="28"/>
          <w:szCs w:val="28"/>
        </w:rPr>
        <w:t>……………………</w:t>
      </w:r>
      <w:r w:rsidR="00826B14">
        <w:rPr>
          <w:rFonts w:ascii="Times New Roman" w:hAnsi="Times New Roman" w:cs="Times New Roman"/>
          <w:sz w:val="28"/>
          <w:szCs w:val="28"/>
        </w:rPr>
        <w:t>…………………………….42</w:t>
      </w:r>
    </w:p>
    <w:p w14:paraId="6D8ABEB0" w14:textId="77777777" w:rsidR="007F7964" w:rsidRDefault="00D7197D" w:rsidP="004F6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7964">
        <w:rPr>
          <w:rFonts w:ascii="Times New Roman" w:hAnsi="Times New Roman" w:cs="Times New Roman"/>
          <w:sz w:val="28"/>
          <w:szCs w:val="28"/>
        </w:rPr>
        <w:t xml:space="preserve"> Рекомендации по улучшению </w:t>
      </w:r>
      <w:r w:rsidR="002A174E">
        <w:rPr>
          <w:rFonts w:ascii="Times New Roman" w:hAnsi="Times New Roman" w:cs="Times New Roman"/>
          <w:sz w:val="28"/>
          <w:szCs w:val="28"/>
        </w:rPr>
        <w:t>сервисной политики</w:t>
      </w:r>
    </w:p>
    <w:p w14:paraId="7EC24791" w14:textId="77777777" w:rsidR="00720494" w:rsidRDefault="004339A4" w:rsidP="004F6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«АГ </w:t>
      </w:r>
      <w:r w:rsidR="007F796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F7964">
        <w:rPr>
          <w:rFonts w:ascii="Times New Roman" w:hAnsi="Times New Roman" w:cs="Times New Roman"/>
          <w:sz w:val="28"/>
          <w:szCs w:val="28"/>
        </w:rPr>
        <w:t>Капитал»…</w:t>
      </w:r>
      <w:proofErr w:type="gramEnd"/>
      <w:r w:rsidR="007F7964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r w:rsidR="00826B14">
        <w:rPr>
          <w:rFonts w:ascii="Times New Roman" w:hAnsi="Times New Roman" w:cs="Times New Roman"/>
          <w:sz w:val="28"/>
          <w:szCs w:val="28"/>
        </w:rPr>
        <w:t>46</w:t>
      </w:r>
    </w:p>
    <w:p w14:paraId="7E407996" w14:textId="77777777" w:rsidR="00D7197D" w:rsidRDefault="00D7197D" w:rsidP="004F6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A174E">
        <w:rPr>
          <w:rFonts w:ascii="Times New Roman" w:hAnsi="Times New Roman" w:cs="Times New Roman"/>
          <w:sz w:val="28"/>
          <w:szCs w:val="28"/>
        </w:rPr>
        <w:t>.</w:t>
      </w:r>
      <w:r w:rsidR="007F7964" w:rsidRPr="007F7964">
        <w:rPr>
          <w:rFonts w:ascii="Times New Roman" w:hAnsi="Times New Roman" w:cs="Times New Roman"/>
          <w:sz w:val="28"/>
          <w:szCs w:val="28"/>
        </w:rPr>
        <w:t xml:space="preserve"> </w:t>
      </w:r>
      <w:r w:rsidR="007F7964">
        <w:rPr>
          <w:rFonts w:ascii="Times New Roman" w:hAnsi="Times New Roman" w:cs="Times New Roman"/>
          <w:sz w:val="28"/>
          <w:szCs w:val="28"/>
        </w:rPr>
        <w:t>Разработка мероприятий</w:t>
      </w:r>
      <w:r w:rsidR="002D6B33">
        <w:rPr>
          <w:rFonts w:ascii="Times New Roman" w:hAnsi="Times New Roman" w:cs="Times New Roman"/>
          <w:sz w:val="28"/>
          <w:szCs w:val="28"/>
        </w:rPr>
        <w:t xml:space="preserve"> по повышению эффективности сервисной политики </w:t>
      </w:r>
      <w:r w:rsidR="007F7964">
        <w:rPr>
          <w:rFonts w:ascii="Times New Roman" w:hAnsi="Times New Roman" w:cs="Times New Roman"/>
          <w:sz w:val="28"/>
          <w:szCs w:val="28"/>
        </w:rPr>
        <w:t>ООО «А</w:t>
      </w:r>
      <w:r w:rsidR="00826B14">
        <w:rPr>
          <w:rFonts w:ascii="Times New Roman" w:hAnsi="Times New Roman" w:cs="Times New Roman"/>
          <w:sz w:val="28"/>
          <w:szCs w:val="28"/>
        </w:rPr>
        <w:t>Г «</w:t>
      </w:r>
      <w:proofErr w:type="gramStart"/>
      <w:r w:rsidR="00826B14">
        <w:rPr>
          <w:rFonts w:ascii="Times New Roman" w:hAnsi="Times New Roman" w:cs="Times New Roman"/>
          <w:sz w:val="28"/>
          <w:szCs w:val="28"/>
        </w:rPr>
        <w:t>Капитал»…</w:t>
      </w:r>
      <w:proofErr w:type="gramEnd"/>
      <w:r w:rsidR="00826B14">
        <w:rPr>
          <w:rFonts w:ascii="Times New Roman" w:hAnsi="Times New Roman" w:cs="Times New Roman"/>
          <w:sz w:val="28"/>
          <w:szCs w:val="28"/>
        </w:rPr>
        <w:t>………………………………………………46</w:t>
      </w:r>
    </w:p>
    <w:p w14:paraId="0A856FB3" w14:textId="77777777" w:rsidR="00D7197D" w:rsidRDefault="00D7197D" w:rsidP="004F6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A174E">
        <w:rPr>
          <w:rFonts w:ascii="Times New Roman" w:hAnsi="Times New Roman" w:cs="Times New Roman"/>
          <w:sz w:val="28"/>
          <w:szCs w:val="28"/>
        </w:rPr>
        <w:t>.</w:t>
      </w:r>
      <w:r w:rsidR="002D6B33">
        <w:rPr>
          <w:rFonts w:ascii="Times New Roman" w:hAnsi="Times New Roman" w:cs="Times New Roman"/>
          <w:sz w:val="28"/>
          <w:szCs w:val="28"/>
        </w:rPr>
        <w:t xml:space="preserve"> </w:t>
      </w:r>
      <w:r w:rsidR="00C6759C">
        <w:rPr>
          <w:rFonts w:ascii="Times New Roman" w:hAnsi="Times New Roman" w:cs="Times New Roman"/>
          <w:sz w:val="28"/>
          <w:szCs w:val="28"/>
        </w:rPr>
        <w:t>Экономическое обоснование пр</w:t>
      </w:r>
      <w:r w:rsidR="00826B14">
        <w:rPr>
          <w:rFonts w:ascii="Times New Roman" w:hAnsi="Times New Roman" w:cs="Times New Roman"/>
          <w:sz w:val="28"/>
          <w:szCs w:val="28"/>
        </w:rPr>
        <w:t>едложенных мероприятий……………...52</w:t>
      </w:r>
    </w:p>
    <w:p w14:paraId="3C1AD169" w14:textId="77777777" w:rsidR="00D7197D" w:rsidRDefault="002D6B33" w:rsidP="004F6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26B14">
        <w:rPr>
          <w:rFonts w:ascii="Times New Roman" w:hAnsi="Times New Roman" w:cs="Times New Roman"/>
          <w:sz w:val="28"/>
          <w:szCs w:val="28"/>
        </w:rPr>
        <w:t>55</w:t>
      </w:r>
      <w:r w:rsidR="00D719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08980" w14:textId="77777777" w:rsidR="00D7197D" w:rsidRDefault="002D6B33" w:rsidP="004F6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источников…………………………………………...</w:t>
      </w:r>
      <w:r w:rsidR="00826B14">
        <w:rPr>
          <w:rFonts w:ascii="Times New Roman" w:hAnsi="Times New Roman" w:cs="Times New Roman"/>
          <w:sz w:val="28"/>
          <w:szCs w:val="28"/>
        </w:rPr>
        <w:t>58</w:t>
      </w:r>
    </w:p>
    <w:p w14:paraId="2007E3F8" w14:textId="77777777" w:rsidR="00A75543" w:rsidRDefault="00A75543">
      <w:pPr>
        <w:rPr>
          <w:rFonts w:ascii="Times New Roman" w:hAnsi="Times New Roman" w:cs="Times New Roman"/>
          <w:sz w:val="28"/>
          <w:szCs w:val="28"/>
        </w:rPr>
      </w:pPr>
    </w:p>
    <w:p w14:paraId="69C16D4B" w14:textId="77777777" w:rsidR="00A75543" w:rsidRDefault="00A75543">
      <w:pPr>
        <w:rPr>
          <w:rFonts w:ascii="Times New Roman" w:hAnsi="Times New Roman" w:cs="Times New Roman"/>
          <w:sz w:val="28"/>
          <w:szCs w:val="28"/>
        </w:rPr>
      </w:pPr>
    </w:p>
    <w:p w14:paraId="3C8ACC09" w14:textId="77777777" w:rsidR="0014455E" w:rsidRDefault="0014455E">
      <w:pPr>
        <w:rPr>
          <w:rFonts w:ascii="Times New Roman" w:hAnsi="Times New Roman" w:cs="Times New Roman"/>
          <w:sz w:val="28"/>
          <w:szCs w:val="28"/>
        </w:rPr>
      </w:pPr>
    </w:p>
    <w:p w14:paraId="33C23D6D" w14:textId="77777777" w:rsidR="002D6B33" w:rsidRDefault="002D6B33">
      <w:pPr>
        <w:rPr>
          <w:rFonts w:ascii="Times New Roman" w:hAnsi="Times New Roman" w:cs="Times New Roman"/>
          <w:sz w:val="28"/>
          <w:szCs w:val="28"/>
        </w:rPr>
      </w:pPr>
    </w:p>
    <w:p w14:paraId="3DBB555D" w14:textId="77777777" w:rsidR="00C6759C" w:rsidRDefault="00C6759C">
      <w:pPr>
        <w:rPr>
          <w:rFonts w:ascii="Times New Roman" w:hAnsi="Times New Roman" w:cs="Times New Roman"/>
          <w:sz w:val="28"/>
          <w:szCs w:val="28"/>
        </w:rPr>
      </w:pPr>
    </w:p>
    <w:p w14:paraId="56C6B7A9" w14:textId="0B8C3088" w:rsidR="00906DB1" w:rsidRDefault="00906DB1" w:rsidP="00E17CDB">
      <w:pPr>
        <w:rPr>
          <w:rFonts w:ascii="Times New Roman" w:hAnsi="Times New Roman" w:cs="Times New Roman"/>
          <w:sz w:val="28"/>
          <w:szCs w:val="28"/>
        </w:rPr>
      </w:pPr>
    </w:p>
    <w:p w14:paraId="1C2E790C" w14:textId="77777777" w:rsidR="00112676" w:rsidRDefault="00112676" w:rsidP="00E17CDB">
      <w:pPr>
        <w:rPr>
          <w:rFonts w:ascii="Times New Roman" w:hAnsi="Times New Roman" w:cs="Times New Roman"/>
          <w:sz w:val="28"/>
          <w:szCs w:val="28"/>
        </w:rPr>
      </w:pPr>
    </w:p>
    <w:p w14:paraId="2080B74C" w14:textId="77777777" w:rsidR="006877D3" w:rsidRDefault="006877D3" w:rsidP="00E17CDB">
      <w:pPr>
        <w:rPr>
          <w:rFonts w:ascii="Times New Roman" w:hAnsi="Times New Roman" w:cs="Times New Roman"/>
          <w:sz w:val="28"/>
          <w:szCs w:val="28"/>
        </w:rPr>
      </w:pPr>
    </w:p>
    <w:p w14:paraId="05049D7A" w14:textId="77777777" w:rsidR="00BC173B" w:rsidRDefault="008D52FC" w:rsidP="002E4C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1D1A1402" w14:textId="77777777" w:rsidR="00BF1E11" w:rsidRDefault="00BF1E11" w:rsidP="002E4C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7E5D88" w14:textId="77777777" w:rsidR="00BA3AB3" w:rsidRPr="00BA3AB3" w:rsidRDefault="00BA3AB3" w:rsidP="002E4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B3">
        <w:rPr>
          <w:rFonts w:ascii="Times New Roman" w:hAnsi="Times New Roman" w:cs="Times New Roman"/>
          <w:sz w:val="28"/>
          <w:szCs w:val="28"/>
        </w:rPr>
        <w:t xml:space="preserve">В современных условиях развития рыночной экономики России для обеспечения устойчивой конкурентоспособной и эффективной деятельности любой организации необходимо грамотное управление сервисной политикой организации. Под эффективным управлением сервисом организации предполагается создание эффективно функционирующей системы, которая соответствует динамично изменяющимся фактором внутренней среды организации и учитывает специфику современного рынка. </w:t>
      </w:r>
    </w:p>
    <w:p w14:paraId="66D6E4D9" w14:textId="77777777" w:rsidR="00D62A87" w:rsidRPr="00BA3AB3" w:rsidRDefault="00BA3AB3" w:rsidP="00BA3AB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AB3">
        <w:rPr>
          <w:rFonts w:ascii="Times New Roman" w:hAnsi="Times New Roman" w:cs="Times New Roman"/>
          <w:sz w:val="28"/>
          <w:szCs w:val="28"/>
        </w:rPr>
        <w:t>Успешное развитие организаций уже невозможно без внутрифирменного сервиса, использование которого обусловлено хозяйственными особенностями и отличается вполне конкретной спецификой. Успех любого вводимого изменения следует подкреплять соответствующей внутрифирменной сервисной политикой. Формирование четкого взаимодействия между структурными подразделениями в области внутрифирменного сервисного обслуживания сегодня становится приоритетным направлением сервисной политики организации.</w:t>
      </w:r>
    </w:p>
    <w:p w14:paraId="5D164CBF" w14:textId="77777777" w:rsidR="00D62A87" w:rsidRPr="00BA3AB3" w:rsidRDefault="00D62A87" w:rsidP="00BA3AB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тема актуальна на сегодняшний день, так как на рынке аудита </w:t>
      </w:r>
      <w:r w:rsidR="006229DD" w:rsidRPr="00BA3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постоянная</w:t>
      </w:r>
      <w:r w:rsidRPr="00BA3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конкуренция. Много организаций предлагают аналогичные виды услуг. И чтобы выделиться на общем фоне, важно не только привлечь покупателя, но и оказать ему услугу так, чтобы в следующий раз потребитель снова обрати</w:t>
      </w:r>
      <w:r w:rsidR="006229DD" w:rsidRPr="00BA3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лся именно к твоей организации. Д</w:t>
      </w:r>
      <w:r w:rsidRPr="00BA3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 ещё по его рекомендации к вам обратились новые клиенты. Качественный сервис непременно вызывает расширение спроса на услуги, способствует коммерческому успеху организации, повышает престиж.</w:t>
      </w:r>
    </w:p>
    <w:p w14:paraId="3B8B1527" w14:textId="77777777" w:rsidR="006877D3" w:rsidRDefault="0042517F" w:rsidP="00687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87">
        <w:rPr>
          <w:rFonts w:ascii="Times New Roman" w:hAnsi="Times New Roman" w:cs="Times New Roman"/>
          <w:sz w:val="28"/>
          <w:szCs w:val="28"/>
        </w:rPr>
        <w:t>Цель</w:t>
      </w:r>
      <w:r w:rsidR="00773C48" w:rsidRPr="00D62A87">
        <w:rPr>
          <w:rFonts w:ascii="Times New Roman" w:hAnsi="Times New Roman" w:cs="Times New Roman"/>
          <w:sz w:val="28"/>
          <w:szCs w:val="28"/>
        </w:rPr>
        <w:t>ю</w:t>
      </w:r>
      <w:r w:rsidRPr="00D62A87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773C48" w:rsidRPr="00D62A87">
        <w:rPr>
          <w:rFonts w:ascii="Times New Roman" w:hAnsi="Times New Roman" w:cs="Times New Roman"/>
          <w:sz w:val="28"/>
          <w:szCs w:val="28"/>
        </w:rPr>
        <w:t>является повышение эффективности деятельности организации путем разработки практических рекомендаций для совершенствования сервиса.</w:t>
      </w:r>
    </w:p>
    <w:p w14:paraId="5BFBA587" w14:textId="77777777" w:rsidR="0042517F" w:rsidRPr="00D62A87" w:rsidRDefault="00796FF8" w:rsidP="000C3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87">
        <w:rPr>
          <w:rFonts w:ascii="Times New Roman" w:hAnsi="Times New Roman" w:cs="Times New Roman"/>
          <w:sz w:val="28"/>
          <w:szCs w:val="28"/>
        </w:rPr>
        <w:t>Задачи</w:t>
      </w:r>
      <w:r w:rsidR="00773C48" w:rsidRPr="00D62A87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42517F" w:rsidRPr="00D62A87">
        <w:rPr>
          <w:rFonts w:ascii="Times New Roman" w:hAnsi="Times New Roman" w:cs="Times New Roman"/>
          <w:sz w:val="28"/>
          <w:szCs w:val="28"/>
        </w:rPr>
        <w:t>:</w:t>
      </w:r>
    </w:p>
    <w:p w14:paraId="600A21AE" w14:textId="77777777" w:rsidR="0042517F" w:rsidRPr="000C34E9" w:rsidRDefault="008F239A" w:rsidP="000C34E9">
      <w:pPr>
        <w:pStyle w:val="a6"/>
        <w:numPr>
          <w:ilvl w:val="0"/>
          <w:numId w:val="2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C34E9">
        <w:rPr>
          <w:rFonts w:ascii="Times New Roman" w:hAnsi="Times New Roman" w:cs="Times New Roman"/>
          <w:sz w:val="28"/>
          <w:szCs w:val="28"/>
        </w:rPr>
        <w:lastRenderedPageBreak/>
        <w:t>рассмотреть теоретические аспекты сервиса и сервисной политики;</w:t>
      </w:r>
    </w:p>
    <w:p w14:paraId="7FBAF0CA" w14:textId="77777777" w:rsidR="00773C48" w:rsidRPr="000C34E9" w:rsidRDefault="007C3209" w:rsidP="000C34E9">
      <w:pPr>
        <w:pStyle w:val="a6"/>
        <w:numPr>
          <w:ilvl w:val="0"/>
          <w:numId w:val="2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C34E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представить организационно-экономическую характеристику </w:t>
      </w:r>
      <w:r w:rsidR="008F239A" w:rsidRPr="000C34E9"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41B47AC1" w14:textId="77777777" w:rsidR="0042517F" w:rsidRPr="000C34E9" w:rsidRDefault="008F239A" w:rsidP="000C34E9">
      <w:pPr>
        <w:pStyle w:val="a6"/>
        <w:numPr>
          <w:ilvl w:val="0"/>
          <w:numId w:val="2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C34E9">
        <w:rPr>
          <w:rFonts w:ascii="Times New Roman" w:hAnsi="Times New Roman" w:cs="Times New Roman"/>
          <w:sz w:val="28"/>
          <w:szCs w:val="28"/>
        </w:rPr>
        <w:t>предложить мероприятия по повышению эффективности сервисной политики организации.</w:t>
      </w:r>
    </w:p>
    <w:p w14:paraId="43D6243E" w14:textId="77777777" w:rsidR="008D52FC" w:rsidRPr="00D62A87" w:rsidRDefault="008D52FC" w:rsidP="000C3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87">
        <w:rPr>
          <w:rFonts w:ascii="Times New Roman" w:hAnsi="Times New Roman" w:cs="Times New Roman"/>
          <w:sz w:val="28"/>
          <w:szCs w:val="28"/>
        </w:rPr>
        <w:t xml:space="preserve">Объект исследования – сервисная </w:t>
      </w:r>
      <w:r w:rsidR="007C6A47">
        <w:rPr>
          <w:rFonts w:ascii="Times New Roman" w:hAnsi="Times New Roman" w:cs="Times New Roman"/>
          <w:sz w:val="28"/>
          <w:szCs w:val="28"/>
        </w:rPr>
        <w:t>политика ООО «АГ</w:t>
      </w:r>
      <w:r w:rsidRPr="00D62A87">
        <w:rPr>
          <w:rFonts w:ascii="Times New Roman" w:hAnsi="Times New Roman" w:cs="Times New Roman"/>
          <w:sz w:val="28"/>
          <w:szCs w:val="28"/>
        </w:rPr>
        <w:t xml:space="preserve"> «Капитал».</w:t>
      </w:r>
    </w:p>
    <w:p w14:paraId="0939281B" w14:textId="77777777" w:rsidR="008D52FC" w:rsidRDefault="008D52FC" w:rsidP="00DB06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A87">
        <w:rPr>
          <w:rFonts w:ascii="Times New Roman" w:hAnsi="Times New Roman" w:cs="Times New Roman"/>
          <w:sz w:val="28"/>
          <w:szCs w:val="28"/>
        </w:rPr>
        <w:t xml:space="preserve">Предмет исследования – </w:t>
      </w:r>
      <w:r w:rsidRPr="00D62A87">
        <w:rPr>
          <w:rFonts w:ascii="Times New Roman" w:hAnsi="Times New Roman" w:cs="Times New Roman"/>
          <w:color w:val="000000"/>
          <w:sz w:val="28"/>
          <w:szCs w:val="28"/>
        </w:rPr>
        <w:t>организационно-экономические и управленческие условия осуществления сервисной деятельности.</w:t>
      </w:r>
    </w:p>
    <w:sectPr w:rsidR="008D52FC" w:rsidSect="00BA7A40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3D4E" w14:textId="77777777" w:rsidR="00913699" w:rsidRDefault="00913699" w:rsidP="0007259E">
      <w:pPr>
        <w:spacing w:after="0" w:line="240" w:lineRule="auto"/>
      </w:pPr>
      <w:r>
        <w:separator/>
      </w:r>
    </w:p>
  </w:endnote>
  <w:endnote w:type="continuationSeparator" w:id="0">
    <w:p w14:paraId="7B717D18" w14:textId="77777777" w:rsidR="00913699" w:rsidRDefault="00913699" w:rsidP="0007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13448"/>
      <w:docPartObj>
        <w:docPartGallery w:val="Page Numbers (Bottom of Page)"/>
        <w:docPartUnique/>
      </w:docPartObj>
    </w:sdtPr>
    <w:sdtEndPr/>
    <w:sdtContent>
      <w:p w14:paraId="5D2DEA94" w14:textId="77777777" w:rsidR="00A010F8" w:rsidRDefault="00A010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147">
          <w:rPr>
            <w:noProof/>
          </w:rPr>
          <w:t>2</w:t>
        </w:r>
        <w:r>
          <w:fldChar w:fldCharType="end"/>
        </w:r>
      </w:p>
    </w:sdtContent>
  </w:sdt>
  <w:p w14:paraId="458D0A21" w14:textId="77777777" w:rsidR="00A010F8" w:rsidRDefault="00A010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7AAB" w14:textId="77777777" w:rsidR="00913699" w:rsidRDefault="00913699" w:rsidP="0007259E">
      <w:pPr>
        <w:spacing w:after="0" w:line="240" w:lineRule="auto"/>
      </w:pPr>
      <w:r>
        <w:separator/>
      </w:r>
    </w:p>
  </w:footnote>
  <w:footnote w:type="continuationSeparator" w:id="0">
    <w:p w14:paraId="70B388F0" w14:textId="77777777" w:rsidR="00913699" w:rsidRDefault="00913699" w:rsidP="00072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1DCB"/>
    <w:multiLevelType w:val="hybridMultilevel"/>
    <w:tmpl w:val="23A87114"/>
    <w:lvl w:ilvl="0" w:tplc="2B8615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058E"/>
    <w:multiLevelType w:val="hybridMultilevel"/>
    <w:tmpl w:val="418617A4"/>
    <w:lvl w:ilvl="0" w:tplc="2B8615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432"/>
    <w:multiLevelType w:val="hybridMultilevel"/>
    <w:tmpl w:val="48D474FC"/>
    <w:lvl w:ilvl="0" w:tplc="2B8615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86260"/>
    <w:multiLevelType w:val="hybridMultilevel"/>
    <w:tmpl w:val="1A1C0096"/>
    <w:lvl w:ilvl="0" w:tplc="2B8615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E47B3"/>
    <w:multiLevelType w:val="hybridMultilevel"/>
    <w:tmpl w:val="BF6C0FB6"/>
    <w:lvl w:ilvl="0" w:tplc="2B8615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71FF7"/>
    <w:multiLevelType w:val="hybridMultilevel"/>
    <w:tmpl w:val="D314416C"/>
    <w:lvl w:ilvl="0" w:tplc="2B8615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817ED"/>
    <w:multiLevelType w:val="hybridMultilevel"/>
    <w:tmpl w:val="96F4BA1C"/>
    <w:lvl w:ilvl="0" w:tplc="2B8615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A4803"/>
    <w:multiLevelType w:val="multilevel"/>
    <w:tmpl w:val="6FE8BB2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04AB7"/>
    <w:multiLevelType w:val="hybridMultilevel"/>
    <w:tmpl w:val="D624A6EE"/>
    <w:lvl w:ilvl="0" w:tplc="2B8615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7018B"/>
    <w:multiLevelType w:val="hybridMultilevel"/>
    <w:tmpl w:val="0324CF98"/>
    <w:lvl w:ilvl="0" w:tplc="48EE3B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63936"/>
    <w:multiLevelType w:val="hybridMultilevel"/>
    <w:tmpl w:val="FF783CEC"/>
    <w:lvl w:ilvl="0" w:tplc="2B8615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51B20"/>
    <w:multiLevelType w:val="hybridMultilevel"/>
    <w:tmpl w:val="7BE43A66"/>
    <w:lvl w:ilvl="0" w:tplc="2B8615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14CD2"/>
    <w:multiLevelType w:val="multilevel"/>
    <w:tmpl w:val="33D60D6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76591C"/>
    <w:multiLevelType w:val="multilevel"/>
    <w:tmpl w:val="89ACF12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20C6F"/>
    <w:multiLevelType w:val="hybridMultilevel"/>
    <w:tmpl w:val="6EE8131E"/>
    <w:lvl w:ilvl="0" w:tplc="2B8615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7308A"/>
    <w:multiLevelType w:val="hybridMultilevel"/>
    <w:tmpl w:val="1E1EDCD0"/>
    <w:lvl w:ilvl="0" w:tplc="2B8615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F4400"/>
    <w:multiLevelType w:val="multilevel"/>
    <w:tmpl w:val="89ACF12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6839D0"/>
    <w:multiLevelType w:val="multilevel"/>
    <w:tmpl w:val="89ACF12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643A34"/>
    <w:multiLevelType w:val="hybridMultilevel"/>
    <w:tmpl w:val="BC48ABA8"/>
    <w:lvl w:ilvl="0" w:tplc="2B8615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61764"/>
    <w:multiLevelType w:val="hybridMultilevel"/>
    <w:tmpl w:val="F522A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56300"/>
    <w:multiLevelType w:val="multilevel"/>
    <w:tmpl w:val="0644C52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8F5C59"/>
    <w:multiLevelType w:val="hybridMultilevel"/>
    <w:tmpl w:val="1F26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0"/>
  </w:num>
  <w:num w:numId="4">
    <w:abstractNumId w:val="14"/>
  </w:num>
  <w:num w:numId="5">
    <w:abstractNumId w:val="19"/>
  </w:num>
  <w:num w:numId="6">
    <w:abstractNumId w:val="8"/>
  </w:num>
  <w:num w:numId="7">
    <w:abstractNumId w:val="0"/>
  </w:num>
  <w:num w:numId="8">
    <w:abstractNumId w:val="5"/>
  </w:num>
  <w:num w:numId="9">
    <w:abstractNumId w:val="15"/>
  </w:num>
  <w:num w:numId="10">
    <w:abstractNumId w:val="2"/>
  </w:num>
  <w:num w:numId="11">
    <w:abstractNumId w:val="18"/>
  </w:num>
  <w:num w:numId="12">
    <w:abstractNumId w:val="6"/>
  </w:num>
  <w:num w:numId="13">
    <w:abstractNumId w:val="20"/>
  </w:num>
  <w:num w:numId="14">
    <w:abstractNumId w:val="7"/>
  </w:num>
  <w:num w:numId="15">
    <w:abstractNumId w:val="12"/>
  </w:num>
  <w:num w:numId="16">
    <w:abstractNumId w:val="17"/>
  </w:num>
  <w:num w:numId="17">
    <w:abstractNumId w:val="16"/>
  </w:num>
  <w:num w:numId="18">
    <w:abstractNumId w:val="13"/>
  </w:num>
  <w:num w:numId="19">
    <w:abstractNumId w:val="11"/>
  </w:num>
  <w:num w:numId="20">
    <w:abstractNumId w:val="3"/>
  </w:num>
  <w:num w:numId="21">
    <w:abstractNumId w:val="1"/>
  </w:num>
  <w:num w:numId="22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83"/>
    <w:rsid w:val="00004550"/>
    <w:rsid w:val="00010945"/>
    <w:rsid w:val="00010949"/>
    <w:rsid w:val="00020027"/>
    <w:rsid w:val="000351DC"/>
    <w:rsid w:val="00040D75"/>
    <w:rsid w:val="00042417"/>
    <w:rsid w:val="00054D43"/>
    <w:rsid w:val="00054DAE"/>
    <w:rsid w:val="0007259E"/>
    <w:rsid w:val="00080A30"/>
    <w:rsid w:val="00081C87"/>
    <w:rsid w:val="000841F9"/>
    <w:rsid w:val="00087050"/>
    <w:rsid w:val="00094FEE"/>
    <w:rsid w:val="000A0EA7"/>
    <w:rsid w:val="000A1D2C"/>
    <w:rsid w:val="000A4E28"/>
    <w:rsid w:val="000A53B3"/>
    <w:rsid w:val="000B14C2"/>
    <w:rsid w:val="000B234C"/>
    <w:rsid w:val="000B33B0"/>
    <w:rsid w:val="000B4BE6"/>
    <w:rsid w:val="000B7DAB"/>
    <w:rsid w:val="000C1678"/>
    <w:rsid w:val="000C34E9"/>
    <w:rsid w:val="000C3B84"/>
    <w:rsid w:val="000C59E1"/>
    <w:rsid w:val="000C5BA3"/>
    <w:rsid w:val="000D4CC6"/>
    <w:rsid w:val="000D56AE"/>
    <w:rsid w:val="000D5920"/>
    <w:rsid w:val="000D7393"/>
    <w:rsid w:val="000E2882"/>
    <w:rsid w:val="000E48A5"/>
    <w:rsid w:val="000E6F99"/>
    <w:rsid w:val="000F3E3A"/>
    <w:rsid w:val="00100B2E"/>
    <w:rsid w:val="001048FE"/>
    <w:rsid w:val="00107945"/>
    <w:rsid w:val="00112676"/>
    <w:rsid w:val="001203E4"/>
    <w:rsid w:val="00121755"/>
    <w:rsid w:val="0013681E"/>
    <w:rsid w:val="00143672"/>
    <w:rsid w:val="0014455E"/>
    <w:rsid w:val="00146DC3"/>
    <w:rsid w:val="001504F6"/>
    <w:rsid w:val="001527CB"/>
    <w:rsid w:val="00155E8F"/>
    <w:rsid w:val="00161722"/>
    <w:rsid w:val="0016287E"/>
    <w:rsid w:val="00164C0D"/>
    <w:rsid w:val="00165A65"/>
    <w:rsid w:val="00166675"/>
    <w:rsid w:val="001733A6"/>
    <w:rsid w:val="00173B2E"/>
    <w:rsid w:val="0017590B"/>
    <w:rsid w:val="001764DA"/>
    <w:rsid w:val="00180BD3"/>
    <w:rsid w:val="001849FB"/>
    <w:rsid w:val="00191ECC"/>
    <w:rsid w:val="001A0455"/>
    <w:rsid w:val="001A4F95"/>
    <w:rsid w:val="001A502F"/>
    <w:rsid w:val="001B1B66"/>
    <w:rsid w:val="001B2609"/>
    <w:rsid w:val="001B4840"/>
    <w:rsid w:val="001C73EE"/>
    <w:rsid w:val="001D026D"/>
    <w:rsid w:val="001D2070"/>
    <w:rsid w:val="001E65F0"/>
    <w:rsid w:val="001F5368"/>
    <w:rsid w:val="00202752"/>
    <w:rsid w:val="00204D20"/>
    <w:rsid w:val="00221823"/>
    <w:rsid w:val="00226049"/>
    <w:rsid w:val="0023093E"/>
    <w:rsid w:val="00232869"/>
    <w:rsid w:val="00242A87"/>
    <w:rsid w:val="00254A1E"/>
    <w:rsid w:val="002634AA"/>
    <w:rsid w:val="00264396"/>
    <w:rsid w:val="00272D44"/>
    <w:rsid w:val="0027347C"/>
    <w:rsid w:val="00274995"/>
    <w:rsid w:val="00274C50"/>
    <w:rsid w:val="00274C89"/>
    <w:rsid w:val="0028608A"/>
    <w:rsid w:val="00290CDF"/>
    <w:rsid w:val="00292482"/>
    <w:rsid w:val="002A174E"/>
    <w:rsid w:val="002A45EC"/>
    <w:rsid w:val="002A4F2A"/>
    <w:rsid w:val="002B1E09"/>
    <w:rsid w:val="002B2283"/>
    <w:rsid w:val="002B3800"/>
    <w:rsid w:val="002B6B2E"/>
    <w:rsid w:val="002B725D"/>
    <w:rsid w:val="002C3E7F"/>
    <w:rsid w:val="002D085C"/>
    <w:rsid w:val="002D213B"/>
    <w:rsid w:val="002D6B33"/>
    <w:rsid w:val="002D7D0C"/>
    <w:rsid w:val="002E1B75"/>
    <w:rsid w:val="002E4CC6"/>
    <w:rsid w:val="002E7798"/>
    <w:rsid w:val="00301638"/>
    <w:rsid w:val="00313D0F"/>
    <w:rsid w:val="00320727"/>
    <w:rsid w:val="00321A90"/>
    <w:rsid w:val="003232D0"/>
    <w:rsid w:val="00327B4A"/>
    <w:rsid w:val="0033155B"/>
    <w:rsid w:val="003320AA"/>
    <w:rsid w:val="00334AC3"/>
    <w:rsid w:val="00352088"/>
    <w:rsid w:val="003844F4"/>
    <w:rsid w:val="00393CD8"/>
    <w:rsid w:val="00393EB6"/>
    <w:rsid w:val="0039750D"/>
    <w:rsid w:val="003A2B5B"/>
    <w:rsid w:val="003A421F"/>
    <w:rsid w:val="003A74AC"/>
    <w:rsid w:val="003B5149"/>
    <w:rsid w:val="003B7CAA"/>
    <w:rsid w:val="003D51BB"/>
    <w:rsid w:val="003E6C0C"/>
    <w:rsid w:val="003E79D3"/>
    <w:rsid w:val="003F0A66"/>
    <w:rsid w:val="003F2274"/>
    <w:rsid w:val="003F2640"/>
    <w:rsid w:val="003F5D2B"/>
    <w:rsid w:val="00400852"/>
    <w:rsid w:val="00400F33"/>
    <w:rsid w:val="004135BD"/>
    <w:rsid w:val="00413D57"/>
    <w:rsid w:val="00416F2F"/>
    <w:rsid w:val="004248EC"/>
    <w:rsid w:val="0042517F"/>
    <w:rsid w:val="00427A06"/>
    <w:rsid w:val="004339A4"/>
    <w:rsid w:val="00441A33"/>
    <w:rsid w:val="00445322"/>
    <w:rsid w:val="004458C6"/>
    <w:rsid w:val="00450363"/>
    <w:rsid w:val="00455939"/>
    <w:rsid w:val="00463E0B"/>
    <w:rsid w:val="00471A6C"/>
    <w:rsid w:val="004751FE"/>
    <w:rsid w:val="00483498"/>
    <w:rsid w:val="00491198"/>
    <w:rsid w:val="00495051"/>
    <w:rsid w:val="00496ABA"/>
    <w:rsid w:val="004A409B"/>
    <w:rsid w:val="004B252B"/>
    <w:rsid w:val="004C0FC2"/>
    <w:rsid w:val="004C1B47"/>
    <w:rsid w:val="004C6336"/>
    <w:rsid w:val="004C6FA5"/>
    <w:rsid w:val="004C7C78"/>
    <w:rsid w:val="004D149A"/>
    <w:rsid w:val="004D7396"/>
    <w:rsid w:val="004E07F3"/>
    <w:rsid w:val="004E2627"/>
    <w:rsid w:val="004E3300"/>
    <w:rsid w:val="004E6530"/>
    <w:rsid w:val="004F042B"/>
    <w:rsid w:val="004F237E"/>
    <w:rsid w:val="004F28A5"/>
    <w:rsid w:val="004F6FA8"/>
    <w:rsid w:val="004F72FC"/>
    <w:rsid w:val="00505140"/>
    <w:rsid w:val="00505663"/>
    <w:rsid w:val="005069CB"/>
    <w:rsid w:val="00507C75"/>
    <w:rsid w:val="0051019B"/>
    <w:rsid w:val="005163CB"/>
    <w:rsid w:val="00530F3E"/>
    <w:rsid w:val="0053120C"/>
    <w:rsid w:val="005315A7"/>
    <w:rsid w:val="00541856"/>
    <w:rsid w:val="005427F2"/>
    <w:rsid w:val="0054328D"/>
    <w:rsid w:val="005537F6"/>
    <w:rsid w:val="00557D47"/>
    <w:rsid w:val="00564F24"/>
    <w:rsid w:val="00571619"/>
    <w:rsid w:val="00582D9E"/>
    <w:rsid w:val="00583A6E"/>
    <w:rsid w:val="00584C76"/>
    <w:rsid w:val="0059696E"/>
    <w:rsid w:val="005971C7"/>
    <w:rsid w:val="005A02F9"/>
    <w:rsid w:val="005A3262"/>
    <w:rsid w:val="005A7C73"/>
    <w:rsid w:val="005B0B72"/>
    <w:rsid w:val="005B5354"/>
    <w:rsid w:val="005C0CEE"/>
    <w:rsid w:val="005C4795"/>
    <w:rsid w:val="005C4843"/>
    <w:rsid w:val="005D31BC"/>
    <w:rsid w:val="005D46AB"/>
    <w:rsid w:val="005D7F86"/>
    <w:rsid w:val="005E1943"/>
    <w:rsid w:val="005E44B7"/>
    <w:rsid w:val="005E63ED"/>
    <w:rsid w:val="005F276A"/>
    <w:rsid w:val="005F67E4"/>
    <w:rsid w:val="00600155"/>
    <w:rsid w:val="00601040"/>
    <w:rsid w:val="00602C2F"/>
    <w:rsid w:val="00603153"/>
    <w:rsid w:val="00604033"/>
    <w:rsid w:val="00613447"/>
    <w:rsid w:val="00614AAE"/>
    <w:rsid w:val="006229DD"/>
    <w:rsid w:val="00622DC4"/>
    <w:rsid w:val="0062361A"/>
    <w:rsid w:val="00630C5E"/>
    <w:rsid w:val="006406EA"/>
    <w:rsid w:val="006541EE"/>
    <w:rsid w:val="00655122"/>
    <w:rsid w:val="006701F7"/>
    <w:rsid w:val="00684376"/>
    <w:rsid w:val="006877D3"/>
    <w:rsid w:val="00691237"/>
    <w:rsid w:val="006A5473"/>
    <w:rsid w:val="006B207E"/>
    <w:rsid w:val="006B29EB"/>
    <w:rsid w:val="006C5343"/>
    <w:rsid w:val="006D5F75"/>
    <w:rsid w:val="006D65BB"/>
    <w:rsid w:val="006E581E"/>
    <w:rsid w:val="006E6073"/>
    <w:rsid w:val="006F19FF"/>
    <w:rsid w:val="006F1B32"/>
    <w:rsid w:val="0070223F"/>
    <w:rsid w:val="007155C5"/>
    <w:rsid w:val="00720494"/>
    <w:rsid w:val="007219B3"/>
    <w:rsid w:val="0072577A"/>
    <w:rsid w:val="00731A89"/>
    <w:rsid w:val="00733E12"/>
    <w:rsid w:val="00744781"/>
    <w:rsid w:val="00746837"/>
    <w:rsid w:val="00747903"/>
    <w:rsid w:val="007535B2"/>
    <w:rsid w:val="00761E84"/>
    <w:rsid w:val="00763306"/>
    <w:rsid w:val="00764AB4"/>
    <w:rsid w:val="00764E9A"/>
    <w:rsid w:val="00765BF5"/>
    <w:rsid w:val="00773C48"/>
    <w:rsid w:val="007848D5"/>
    <w:rsid w:val="00793B44"/>
    <w:rsid w:val="007958A5"/>
    <w:rsid w:val="00796FF8"/>
    <w:rsid w:val="007A3380"/>
    <w:rsid w:val="007B3469"/>
    <w:rsid w:val="007B3EED"/>
    <w:rsid w:val="007B4737"/>
    <w:rsid w:val="007B555F"/>
    <w:rsid w:val="007C3209"/>
    <w:rsid w:val="007C5BE5"/>
    <w:rsid w:val="007C6A47"/>
    <w:rsid w:val="007D1397"/>
    <w:rsid w:val="007D383B"/>
    <w:rsid w:val="007D54FA"/>
    <w:rsid w:val="007D5B43"/>
    <w:rsid w:val="007D7AA1"/>
    <w:rsid w:val="007E035A"/>
    <w:rsid w:val="007E50B9"/>
    <w:rsid w:val="007F6F83"/>
    <w:rsid w:val="007F7964"/>
    <w:rsid w:val="00807443"/>
    <w:rsid w:val="00811A52"/>
    <w:rsid w:val="008122D2"/>
    <w:rsid w:val="00816237"/>
    <w:rsid w:val="00820B2D"/>
    <w:rsid w:val="00826B14"/>
    <w:rsid w:val="00834DD6"/>
    <w:rsid w:val="008453BF"/>
    <w:rsid w:val="00845C96"/>
    <w:rsid w:val="00855804"/>
    <w:rsid w:val="00861FAE"/>
    <w:rsid w:val="00862562"/>
    <w:rsid w:val="008629FD"/>
    <w:rsid w:val="00865CD5"/>
    <w:rsid w:val="00867CA9"/>
    <w:rsid w:val="0087375F"/>
    <w:rsid w:val="0088263B"/>
    <w:rsid w:val="00883B5D"/>
    <w:rsid w:val="00885AE7"/>
    <w:rsid w:val="008867E4"/>
    <w:rsid w:val="00886F1B"/>
    <w:rsid w:val="00891A4C"/>
    <w:rsid w:val="00895556"/>
    <w:rsid w:val="00895988"/>
    <w:rsid w:val="00896C45"/>
    <w:rsid w:val="0089790B"/>
    <w:rsid w:val="008A062A"/>
    <w:rsid w:val="008A6893"/>
    <w:rsid w:val="008B07B1"/>
    <w:rsid w:val="008D0832"/>
    <w:rsid w:val="008D1441"/>
    <w:rsid w:val="008D340D"/>
    <w:rsid w:val="008D52FC"/>
    <w:rsid w:val="008D66EF"/>
    <w:rsid w:val="008E5014"/>
    <w:rsid w:val="008E7A82"/>
    <w:rsid w:val="008F07CD"/>
    <w:rsid w:val="008F239A"/>
    <w:rsid w:val="008F38B1"/>
    <w:rsid w:val="0090006E"/>
    <w:rsid w:val="009022AF"/>
    <w:rsid w:val="009023E2"/>
    <w:rsid w:val="009041EA"/>
    <w:rsid w:val="00906DB1"/>
    <w:rsid w:val="009079F4"/>
    <w:rsid w:val="009118A6"/>
    <w:rsid w:val="009128DD"/>
    <w:rsid w:val="00913065"/>
    <w:rsid w:val="00913699"/>
    <w:rsid w:val="00913C58"/>
    <w:rsid w:val="00920580"/>
    <w:rsid w:val="009268B9"/>
    <w:rsid w:val="00930142"/>
    <w:rsid w:val="00932DD9"/>
    <w:rsid w:val="00934BC2"/>
    <w:rsid w:val="00944EE3"/>
    <w:rsid w:val="00946C29"/>
    <w:rsid w:val="0096635E"/>
    <w:rsid w:val="009675BC"/>
    <w:rsid w:val="00970E25"/>
    <w:rsid w:val="00971283"/>
    <w:rsid w:val="009737E9"/>
    <w:rsid w:val="0098031B"/>
    <w:rsid w:val="00984367"/>
    <w:rsid w:val="00987B0D"/>
    <w:rsid w:val="009A0DB0"/>
    <w:rsid w:val="009A386C"/>
    <w:rsid w:val="009C456C"/>
    <w:rsid w:val="009C758B"/>
    <w:rsid w:val="009D2511"/>
    <w:rsid w:val="009D4109"/>
    <w:rsid w:val="00A010F8"/>
    <w:rsid w:val="00A05B73"/>
    <w:rsid w:val="00A06755"/>
    <w:rsid w:val="00A077A4"/>
    <w:rsid w:val="00A135EC"/>
    <w:rsid w:val="00A21F2F"/>
    <w:rsid w:val="00A30E1D"/>
    <w:rsid w:val="00A34CDA"/>
    <w:rsid w:val="00A47573"/>
    <w:rsid w:val="00A52173"/>
    <w:rsid w:val="00A52B0A"/>
    <w:rsid w:val="00A53726"/>
    <w:rsid w:val="00A601DA"/>
    <w:rsid w:val="00A6705F"/>
    <w:rsid w:val="00A75543"/>
    <w:rsid w:val="00A77C39"/>
    <w:rsid w:val="00A91A2D"/>
    <w:rsid w:val="00A94499"/>
    <w:rsid w:val="00AA06CD"/>
    <w:rsid w:val="00AA44CA"/>
    <w:rsid w:val="00AA69B7"/>
    <w:rsid w:val="00AB0665"/>
    <w:rsid w:val="00AB51FA"/>
    <w:rsid w:val="00AC0147"/>
    <w:rsid w:val="00AC634E"/>
    <w:rsid w:val="00AE2E3C"/>
    <w:rsid w:val="00AE2F9B"/>
    <w:rsid w:val="00AF467B"/>
    <w:rsid w:val="00AF6210"/>
    <w:rsid w:val="00AF66EB"/>
    <w:rsid w:val="00B00078"/>
    <w:rsid w:val="00B029F2"/>
    <w:rsid w:val="00B034DB"/>
    <w:rsid w:val="00B1623F"/>
    <w:rsid w:val="00B2417F"/>
    <w:rsid w:val="00B2780E"/>
    <w:rsid w:val="00B27E02"/>
    <w:rsid w:val="00B323AC"/>
    <w:rsid w:val="00B35670"/>
    <w:rsid w:val="00B522C6"/>
    <w:rsid w:val="00B56227"/>
    <w:rsid w:val="00B659F9"/>
    <w:rsid w:val="00B739D2"/>
    <w:rsid w:val="00B77150"/>
    <w:rsid w:val="00B84BC2"/>
    <w:rsid w:val="00B93F71"/>
    <w:rsid w:val="00BA0F9C"/>
    <w:rsid w:val="00BA3AB3"/>
    <w:rsid w:val="00BA7A40"/>
    <w:rsid w:val="00BB1D0F"/>
    <w:rsid w:val="00BB5D30"/>
    <w:rsid w:val="00BB6BB4"/>
    <w:rsid w:val="00BC09D7"/>
    <w:rsid w:val="00BC173B"/>
    <w:rsid w:val="00BD40B1"/>
    <w:rsid w:val="00BE37E4"/>
    <w:rsid w:val="00BE61C8"/>
    <w:rsid w:val="00BF1E11"/>
    <w:rsid w:val="00BF2035"/>
    <w:rsid w:val="00C030FC"/>
    <w:rsid w:val="00C0343A"/>
    <w:rsid w:val="00C1046C"/>
    <w:rsid w:val="00C140EE"/>
    <w:rsid w:val="00C15C4B"/>
    <w:rsid w:val="00C165F3"/>
    <w:rsid w:val="00C317FB"/>
    <w:rsid w:val="00C50504"/>
    <w:rsid w:val="00C5340D"/>
    <w:rsid w:val="00C63228"/>
    <w:rsid w:val="00C6759C"/>
    <w:rsid w:val="00C706C1"/>
    <w:rsid w:val="00C70856"/>
    <w:rsid w:val="00C74CCA"/>
    <w:rsid w:val="00C86155"/>
    <w:rsid w:val="00C90B6D"/>
    <w:rsid w:val="00C9215C"/>
    <w:rsid w:val="00C96726"/>
    <w:rsid w:val="00CA0BA0"/>
    <w:rsid w:val="00CA52B0"/>
    <w:rsid w:val="00CC3026"/>
    <w:rsid w:val="00CC35E6"/>
    <w:rsid w:val="00CD3E3F"/>
    <w:rsid w:val="00CD40B5"/>
    <w:rsid w:val="00CD7D65"/>
    <w:rsid w:val="00CE512B"/>
    <w:rsid w:val="00CE5995"/>
    <w:rsid w:val="00CE62A0"/>
    <w:rsid w:val="00CF2343"/>
    <w:rsid w:val="00CF61FA"/>
    <w:rsid w:val="00CF6A79"/>
    <w:rsid w:val="00D0301D"/>
    <w:rsid w:val="00D1434C"/>
    <w:rsid w:val="00D143A4"/>
    <w:rsid w:val="00D16857"/>
    <w:rsid w:val="00D20AFD"/>
    <w:rsid w:val="00D33785"/>
    <w:rsid w:val="00D34931"/>
    <w:rsid w:val="00D35EB5"/>
    <w:rsid w:val="00D45FDF"/>
    <w:rsid w:val="00D47740"/>
    <w:rsid w:val="00D57365"/>
    <w:rsid w:val="00D62A87"/>
    <w:rsid w:val="00D7197D"/>
    <w:rsid w:val="00D7515E"/>
    <w:rsid w:val="00DA299D"/>
    <w:rsid w:val="00DB0696"/>
    <w:rsid w:val="00DB55F0"/>
    <w:rsid w:val="00DC7A7B"/>
    <w:rsid w:val="00DD2B1C"/>
    <w:rsid w:val="00DD3EA3"/>
    <w:rsid w:val="00DD3F1B"/>
    <w:rsid w:val="00DD3F6B"/>
    <w:rsid w:val="00DE2F57"/>
    <w:rsid w:val="00DF5FD8"/>
    <w:rsid w:val="00DF6089"/>
    <w:rsid w:val="00E05793"/>
    <w:rsid w:val="00E06690"/>
    <w:rsid w:val="00E10C62"/>
    <w:rsid w:val="00E11335"/>
    <w:rsid w:val="00E16696"/>
    <w:rsid w:val="00E17CDB"/>
    <w:rsid w:val="00E26627"/>
    <w:rsid w:val="00E317CB"/>
    <w:rsid w:val="00E41AAF"/>
    <w:rsid w:val="00E43004"/>
    <w:rsid w:val="00E47410"/>
    <w:rsid w:val="00E47B78"/>
    <w:rsid w:val="00E55252"/>
    <w:rsid w:val="00E6736D"/>
    <w:rsid w:val="00E677A7"/>
    <w:rsid w:val="00E82769"/>
    <w:rsid w:val="00E92AEF"/>
    <w:rsid w:val="00E93FED"/>
    <w:rsid w:val="00EB4500"/>
    <w:rsid w:val="00EC3C4D"/>
    <w:rsid w:val="00EC3F92"/>
    <w:rsid w:val="00ED2204"/>
    <w:rsid w:val="00ED2A44"/>
    <w:rsid w:val="00ED7B83"/>
    <w:rsid w:val="00ED7E06"/>
    <w:rsid w:val="00EE6D24"/>
    <w:rsid w:val="00EF4F52"/>
    <w:rsid w:val="00EF6C65"/>
    <w:rsid w:val="00F03848"/>
    <w:rsid w:val="00F04B9D"/>
    <w:rsid w:val="00F20E20"/>
    <w:rsid w:val="00F2685E"/>
    <w:rsid w:val="00F27743"/>
    <w:rsid w:val="00F32717"/>
    <w:rsid w:val="00F32796"/>
    <w:rsid w:val="00F344D4"/>
    <w:rsid w:val="00F429E4"/>
    <w:rsid w:val="00F53E4D"/>
    <w:rsid w:val="00F56F75"/>
    <w:rsid w:val="00F60F1E"/>
    <w:rsid w:val="00F6504C"/>
    <w:rsid w:val="00F7318A"/>
    <w:rsid w:val="00F74477"/>
    <w:rsid w:val="00F74DAC"/>
    <w:rsid w:val="00F807D6"/>
    <w:rsid w:val="00F808E6"/>
    <w:rsid w:val="00F81CB0"/>
    <w:rsid w:val="00F8301B"/>
    <w:rsid w:val="00F83B0C"/>
    <w:rsid w:val="00F84888"/>
    <w:rsid w:val="00F84E06"/>
    <w:rsid w:val="00F942E5"/>
    <w:rsid w:val="00F949F2"/>
    <w:rsid w:val="00FA0652"/>
    <w:rsid w:val="00FB3008"/>
    <w:rsid w:val="00FC05DB"/>
    <w:rsid w:val="00FD1600"/>
    <w:rsid w:val="00FE63A1"/>
    <w:rsid w:val="00FF0BD8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8FD90"/>
  <w15:chartTrackingRefBased/>
  <w15:docId w15:val="{C17ED619-3571-4392-B9A6-9ED4E784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E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6C65"/>
    <w:pPr>
      <w:widowControl w:val="0"/>
      <w:spacing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2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qFormat/>
    <w:rsid w:val="00597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footnote text"/>
    <w:basedOn w:val="a"/>
    <w:link w:val="a4"/>
    <w:semiHidden/>
    <w:unhideWhenUsed/>
    <w:rsid w:val="000725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7259E"/>
    <w:rPr>
      <w:sz w:val="20"/>
      <w:szCs w:val="20"/>
    </w:rPr>
  </w:style>
  <w:style w:type="character" w:styleId="a5">
    <w:name w:val="footnote reference"/>
    <w:basedOn w:val="a0"/>
    <w:semiHidden/>
    <w:unhideWhenUsed/>
    <w:rsid w:val="0007259E"/>
    <w:rPr>
      <w:vertAlign w:val="superscript"/>
    </w:rPr>
  </w:style>
  <w:style w:type="paragraph" w:styleId="a6">
    <w:name w:val="List Paragraph"/>
    <w:basedOn w:val="a"/>
    <w:uiPriority w:val="34"/>
    <w:qFormat/>
    <w:rsid w:val="00773C4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62A8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A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3AB3"/>
  </w:style>
  <w:style w:type="paragraph" w:styleId="aa">
    <w:name w:val="footer"/>
    <w:basedOn w:val="a"/>
    <w:link w:val="ab"/>
    <w:uiPriority w:val="99"/>
    <w:unhideWhenUsed/>
    <w:rsid w:val="00BA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3AB3"/>
  </w:style>
  <w:style w:type="character" w:customStyle="1" w:styleId="20">
    <w:name w:val="Заголовок 2 Знак"/>
    <w:basedOn w:val="a0"/>
    <w:link w:val="2"/>
    <w:uiPriority w:val="9"/>
    <w:rsid w:val="00EF6C6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944E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c">
    <w:name w:val="Table Grid"/>
    <w:basedOn w:val="a1"/>
    <w:uiPriority w:val="59"/>
    <w:rsid w:val="00944E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94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-to-clipboard">
    <w:name w:val="copy-to-clipboard"/>
    <w:basedOn w:val="a0"/>
    <w:rsid w:val="008F38B1"/>
  </w:style>
  <w:style w:type="character" w:customStyle="1" w:styleId="js-replace-ruble">
    <w:name w:val="js-replace-ruble"/>
    <w:basedOn w:val="a0"/>
    <w:rsid w:val="008F38B1"/>
  </w:style>
  <w:style w:type="paragraph" w:styleId="ae">
    <w:name w:val="Balloon Text"/>
    <w:basedOn w:val="a"/>
    <w:link w:val="af"/>
    <w:uiPriority w:val="99"/>
    <w:semiHidden/>
    <w:unhideWhenUsed/>
    <w:rsid w:val="00A77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7C39"/>
    <w:rPr>
      <w:rFonts w:ascii="Segoe UI" w:hAnsi="Segoe UI" w:cs="Segoe UI"/>
      <w:sz w:val="18"/>
      <w:szCs w:val="18"/>
    </w:rPr>
  </w:style>
  <w:style w:type="character" w:customStyle="1" w:styleId="annotation">
    <w:name w:val="annotation"/>
    <w:basedOn w:val="a0"/>
    <w:rsid w:val="000351DC"/>
  </w:style>
  <w:style w:type="character" w:styleId="af0">
    <w:name w:val="Emphasis"/>
    <w:basedOn w:val="a0"/>
    <w:uiPriority w:val="20"/>
    <w:qFormat/>
    <w:rsid w:val="000351DC"/>
    <w:rPr>
      <w:i/>
      <w:iCs/>
    </w:rPr>
  </w:style>
  <w:style w:type="character" w:styleId="af1">
    <w:name w:val="Strong"/>
    <w:basedOn w:val="a0"/>
    <w:uiPriority w:val="22"/>
    <w:qFormat/>
    <w:rsid w:val="0097128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912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k-reset">
    <w:name w:val="stk-reset"/>
    <w:basedOn w:val="a"/>
    <w:rsid w:val="00E2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A3380"/>
    <w:pPr>
      <w:spacing w:after="120" w:line="48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7A3380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2">
    <w:name w:val="Subtle Emphasis"/>
    <w:uiPriority w:val="19"/>
    <w:qFormat/>
    <w:rsid w:val="0096635E"/>
    <w:rPr>
      <w:i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0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2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6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0737">
          <w:marLeft w:val="0"/>
          <w:marRight w:val="0"/>
          <w:marTop w:val="0"/>
          <w:marBottom w:val="0"/>
          <w:divBdr>
            <w:top w:val="single" w:sz="2" w:space="0" w:color="E8E8E8"/>
            <w:left w:val="single" w:sz="2" w:space="0" w:color="E8E8E8"/>
            <w:bottom w:val="single" w:sz="2" w:space="0" w:color="E8E8E8"/>
            <w:right w:val="single" w:sz="2" w:space="0" w:color="E8E8E8"/>
          </w:divBdr>
          <w:divsChild>
            <w:div w:id="3748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0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429773">
          <w:marLeft w:val="0"/>
          <w:marRight w:val="0"/>
          <w:marTop w:val="0"/>
          <w:marBottom w:val="0"/>
          <w:divBdr>
            <w:top w:val="single" w:sz="2" w:space="0" w:color="E8E8E8"/>
            <w:left w:val="single" w:sz="2" w:space="0" w:color="E8E8E8"/>
            <w:bottom w:val="single" w:sz="2" w:space="0" w:color="E8E8E8"/>
            <w:right w:val="single" w:sz="2" w:space="0" w:color="E8E8E8"/>
          </w:divBdr>
          <w:divsChild>
            <w:div w:id="1413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1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56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4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8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4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7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2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3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7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0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1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1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F921-9414-4CAA-ABF6-C54C3380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3908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Овчинников</dc:creator>
  <cp:keywords/>
  <dc:description/>
  <cp:lastModifiedBy>Ivan V.</cp:lastModifiedBy>
  <cp:revision>3309</cp:revision>
  <cp:lastPrinted>2023-06-10T17:17:00Z</cp:lastPrinted>
  <dcterms:created xsi:type="dcterms:W3CDTF">2023-02-21T14:22:00Z</dcterms:created>
  <dcterms:modified xsi:type="dcterms:W3CDTF">2025-01-30T04:19:00Z</dcterms:modified>
</cp:coreProperties>
</file>