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D46B" w14:textId="77777777" w:rsidR="00F355CE" w:rsidRDefault="00FE6645">
      <w:pPr>
        <w:pStyle w:val="a3"/>
        <w:spacing w:before="74"/>
        <w:ind w:left="0" w:right="706" w:firstLine="0"/>
        <w:jc w:val="center"/>
      </w:pPr>
      <w:r>
        <w:rPr>
          <w:spacing w:val="-2"/>
        </w:rPr>
        <w:t>СОДЕРЖАНИЕ</w:t>
      </w:r>
    </w:p>
    <w:p w14:paraId="331BD63A" w14:textId="77777777" w:rsidR="00F355CE" w:rsidRDefault="00F355CE">
      <w:pPr>
        <w:pStyle w:val="a3"/>
        <w:ind w:left="0" w:firstLine="0"/>
        <w:jc w:val="left"/>
        <w:rPr>
          <w:sz w:val="20"/>
        </w:rPr>
      </w:pPr>
    </w:p>
    <w:p w14:paraId="4DF64DBE" w14:textId="77777777" w:rsidR="00F355CE" w:rsidRDefault="00F355CE">
      <w:pPr>
        <w:pStyle w:val="a3"/>
        <w:ind w:left="0" w:firstLine="0"/>
        <w:jc w:val="left"/>
        <w:rPr>
          <w:sz w:val="20"/>
        </w:rPr>
      </w:pPr>
    </w:p>
    <w:p w14:paraId="7D114BF9" w14:textId="77777777" w:rsidR="00F355CE" w:rsidRDefault="00F355CE">
      <w:pPr>
        <w:pStyle w:val="a3"/>
        <w:ind w:left="0" w:firstLine="0"/>
        <w:jc w:val="left"/>
        <w:rPr>
          <w:sz w:val="20"/>
        </w:rPr>
      </w:pPr>
    </w:p>
    <w:p w14:paraId="1B9C7ECE" w14:textId="77777777" w:rsidR="00F355CE" w:rsidRDefault="00F355CE">
      <w:pPr>
        <w:pStyle w:val="a3"/>
        <w:spacing w:before="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929"/>
        <w:gridCol w:w="527"/>
      </w:tblGrid>
      <w:tr w:rsidR="00F355CE" w14:paraId="7B3D680E" w14:textId="77777777">
        <w:trPr>
          <w:trHeight w:val="396"/>
        </w:trPr>
        <w:tc>
          <w:tcPr>
            <w:tcW w:w="8929" w:type="dxa"/>
          </w:tcPr>
          <w:p w14:paraId="5DB95550" w14:textId="77777777" w:rsidR="00F355CE" w:rsidRDefault="00FE664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527" w:type="dxa"/>
          </w:tcPr>
          <w:p w14:paraId="2A0ACBE9" w14:textId="77777777" w:rsidR="00F355CE" w:rsidRDefault="00FE6645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355CE" w14:paraId="683880EF" w14:textId="77777777">
        <w:trPr>
          <w:trHeight w:val="967"/>
        </w:trPr>
        <w:tc>
          <w:tcPr>
            <w:tcW w:w="8929" w:type="dxa"/>
          </w:tcPr>
          <w:p w14:paraId="7DCDED0C" w14:textId="77777777" w:rsidR="00F355CE" w:rsidRDefault="00FE6645">
            <w:pPr>
              <w:pStyle w:val="TableParagraph"/>
              <w:tabs>
                <w:tab w:val="left" w:pos="464"/>
                <w:tab w:val="left" w:pos="4267"/>
                <w:tab w:val="left" w:pos="5416"/>
                <w:tab w:val="left" w:pos="7136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Теоретико-методологические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14:paraId="600BF140" w14:textId="77777777" w:rsidR="00F355CE" w:rsidRDefault="00FE6645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управляющей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коммерческой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  <w:tc>
          <w:tcPr>
            <w:tcW w:w="527" w:type="dxa"/>
          </w:tcPr>
          <w:p w14:paraId="453302E2" w14:textId="77777777" w:rsidR="00F355CE" w:rsidRDefault="00F355CE">
            <w:pPr>
              <w:pStyle w:val="TableParagraph"/>
              <w:spacing w:before="237"/>
              <w:rPr>
                <w:sz w:val="28"/>
              </w:rPr>
            </w:pPr>
          </w:p>
          <w:p w14:paraId="510281C0" w14:textId="77777777" w:rsidR="00F355CE" w:rsidRDefault="00FE6645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355CE" w14:paraId="41F3595F" w14:textId="77777777">
        <w:trPr>
          <w:trHeight w:val="964"/>
        </w:trPr>
        <w:tc>
          <w:tcPr>
            <w:tcW w:w="8929" w:type="dxa"/>
          </w:tcPr>
          <w:p w14:paraId="5AB73706" w14:textId="77777777" w:rsidR="00F355CE" w:rsidRDefault="00FE6645">
            <w:pPr>
              <w:pStyle w:val="TableParagraph"/>
              <w:tabs>
                <w:tab w:val="left" w:pos="728"/>
                <w:tab w:val="left" w:pos="2330"/>
                <w:tab w:val="left" w:pos="3714"/>
                <w:tab w:val="left" w:pos="4191"/>
                <w:tab w:val="left" w:pos="5746"/>
                <w:tab w:val="left" w:pos="7574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принципы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</w:t>
            </w:r>
          </w:p>
          <w:p w14:paraId="41C6D817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предприятий</w:t>
            </w:r>
          </w:p>
        </w:tc>
        <w:tc>
          <w:tcPr>
            <w:tcW w:w="527" w:type="dxa"/>
          </w:tcPr>
          <w:p w14:paraId="045CCE50" w14:textId="77777777" w:rsidR="00F355CE" w:rsidRDefault="00F355CE">
            <w:pPr>
              <w:pStyle w:val="TableParagraph"/>
              <w:spacing w:before="234"/>
              <w:rPr>
                <w:sz w:val="28"/>
              </w:rPr>
            </w:pPr>
          </w:p>
          <w:p w14:paraId="77639260" w14:textId="77777777" w:rsidR="00F355CE" w:rsidRDefault="00FE6645">
            <w:pPr>
              <w:pStyle w:val="TableParagraph"/>
              <w:spacing w:before="1"/>
              <w:ind w:right="4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355CE" w14:paraId="065BE421" w14:textId="77777777">
        <w:trPr>
          <w:trHeight w:val="967"/>
        </w:trPr>
        <w:tc>
          <w:tcPr>
            <w:tcW w:w="8929" w:type="dxa"/>
          </w:tcPr>
          <w:p w14:paraId="2FB86BF4" w14:textId="77777777" w:rsidR="00F355CE" w:rsidRDefault="00FE6645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управляющей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компании</w:t>
            </w:r>
          </w:p>
          <w:p w14:paraId="51122C55" w14:textId="77777777" w:rsidR="00F355CE" w:rsidRDefault="00FE6645">
            <w:pPr>
              <w:pStyle w:val="TableParagraph"/>
              <w:spacing w:before="164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коммерческой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  <w:tc>
          <w:tcPr>
            <w:tcW w:w="527" w:type="dxa"/>
          </w:tcPr>
          <w:p w14:paraId="413B97AA" w14:textId="77777777" w:rsidR="00F355CE" w:rsidRDefault="00F355CE">
            <w:pPr>
              <w:pStyle w:val="TableParagraph"/>
              <w:spacing w:before="237"/>
              <w:rPr>
                <w:sz w:val="28"/>
              </w:rPr>
            </w:pPr>
          </w:p>
          <w:p w14:paraId="263625FB" w14:textId="77777777" w:rsidR="00F355CE" w:rsidRDefault="00FE6645"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F355CE" w14:paraId="4424AA6D" w14:textId="77777777">
        <w:trPr>
          <w:trHeight w:val="964"/>
        </w:trPr>
        <w:tc>
          <w:tcPr>
            <w:tcW w:w="8929" w:type="dxa"/>
          </w:tcPr>
          <w:p w14:paraId="0E4B8694" w14:textId="77777777" w:rsidR="00F355CE" w:rsidRDefault="00FE6645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управляющих</w:t>
            </w:r>
          </w:p>
          <w:p w14:paraId="0276A546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компаний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индустриальных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парков</w:t>
            </w:r>
          </w:p>
        </w:tc>
        <w:tc>
          <w:tcPr>
            <w:tcW w:w="527" w:type="dxa"/>
          </w:tcPr>
          <w:p w14:paraId="1CAF292D" w14:textId="77777777" w:rsidR="00F355CE" w:rsidRDefault="00F355CE">
            <w:pPr>
              <w:pStyle w:val="TableParagraph"/>
              <w:spacing w:before="234"/>
              <w:rPr>
                <w:sz w:val="28"/>
              </w:rPr>
            </w:pPr>
          </w:p>
          <w:p w14:paraId="06CB666A" w14:textId="77777777" w:rsidR="00F355CE" w:rsidRDefault="00FE6645">
            <w:pPr>
              <w:pStyle w:val="TableParagraph"/>
              <w:spacing w:before="1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F355CE" w14:paraId="1F574F42" w14:textId="77777777">
        <w:trPr>
          <w:trHeight w:val="966"/>
        </w:trPr>
        <w:tc>
          <w:tcPr>
            <w:tcW w:w="8929" w:type="dxa"/>
          </w:tcPr>
          <w:p w14:paraId="4DAB0119" w14:textId="77777777" w:rsidR="00F355CE" w:rsidRDefault="00FE6645">
            <w:pPr>
              <w:pStyle w:val="TableParagraph"/>
              <w:tabs>
                <w:tab w:val="left" w:pos="548"/>
                <w:tab w:val="left" w:pos="1785"/>
                <w:tab w:val="left" w:pos="3583"/>
                <w:tab w:val="left" w:pos="5536"/>
                <w:tab w:val="left" w:pos="7549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компании</w:t>
            </w:r>
          </w:p>
          <w:p w14:paraId="3455EC55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коммерческой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недвижимости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«АЛЬТУРА»</w:t>
            </w:r>
          </w:p>
        </w:tc>
        <w:tc>
          <w:tcPr>
            <w:tcW w:w="527" w:type="dxa"/>
          </w:tcPr>
          <w:p w14:paraId="5F5840F5" w14:textId="77777777" w:rsidR="00F355CE" w:rsidRDefault="00F355CE">
            <w:pPr>
              <w:pStyle w:val="TableParagraph"/>
              <w:spacing w:before="234"/>
              <w:rPr>
                <w:sz w:val="28"/>
              </w:rPr>
            </w:pPr>
          </w:p>
          <w:p w14:paraId="57C0ED2A" w14:textId="77777777" w:rsidR="00F355CE" w:rsidRDefault="00FE6645"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F355CE" w14:paraId="20BF7B82" w14:textId="77777777">
        <w:trPr>
          <w:trHeight w:val="966"/>
        </w:trPr>
        <w:tc>
          <w:tcPr>
            <w:tcW w:w="8929" w:type="dxa"/>
          </w:tcPr>
          <w:p w14:paraId="73885923" w14:textId="77777777" w:rsidR="00F355CE" w:rsidRDefault="00FE664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управляющей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«АЛЬТУРА»,</w:t>
            </w:r>
          </w:p>
          <w:p w14:paraId="50D07C77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определения</w:t>
            </w:r>
          </w:p>
        </w:tc>
        <w:tc>
          <w:tcPr>
            <w:tcW w:w="527" w:type="dxa"/>
          </w:tcPr>
          <w:p w14:paraId="6943B8AB" w14:textId="77777777" w:rsidR="00F355CE" w:rsidRDefault="00F355CE">
            <w:pPr>
              <w:pStyle w:val="TableParagraph"/>
              <w:spacing w:before="236"/>
              <w:rPr>
                <w:sz w:val="28"/>
              </w:rPr>
            </w:pPr>
          </w:p>
          <w:p w14:paraId="66107759" w14:textId="77777777" w:rsidR="00F355CE" w:rsidRDefault="00FE6645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F355CE" w14:paraId="5A89E03C" w14:textId="77777777">
        <w:trPr>
          <w:trHeight w:val="966"/>
        </w:trPr>
        <w:tc>
          <w:tcPr>
            <w:tcW w:w="8929" w:type="dxa"/>
          </w:tcPr>
          <w:p w14:paraId="6CF1EC76" w14:textId="77777777" w:rsidR="00F355CE" w:rsidRDefault="00FE6645">
            <w:pPr>
              <w:pStyle w:val="TableParagraph"/>
              <w:tabs>
                <w:tab w:val="left" w:pos="757"/>
                <w:tab w:val="left" w:pos="1991"/>
                <w:tab w:val="left" w:pos="3511"/>
                <w:tab w:val="left" w:pos="5348"/>
                <w:tab w:val="left" w:pos="7128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14:paraId="18095A97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управляющей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«АЛЬТУРА»</w:t>
            </w:r>
          </w:p>
        </w:tc>
        <w:tc>
          <w:tcPr>
            <w:tcW w:w="527" w:type="dxa"/>
          </w:tcPr>
          <w:p w14:paraId="39E4FFBD" w14:textId="77777777" w:rsidR="00F355CE" w:rsidRDefault="00F355CE">
            <w:pPr>
              <w:pStyle w:val="TableParagraph"/>
              <w:spacing w:before="235"/>
              <w:rPr>
                <w:sz w:val="28"/>
              </w:rPr>
            </w:pPr>
          </w:p>
          <w:p w14:paraId="2133C7EF" w14:textId="77777777" w:rsidR="00F355CE" w:rsidRDefault="00FE6645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F355CE" w14:paraId="2F10E60A" w14:textId="77777777">
        <w:trPr>
          <w:trHeight w:val="966"/>
        </w:trPr>
        <w:tc>
          <w:tcPr>
            <w:tcW w:w="8929" w:type="dxa"/>
          </w:tcPr>
          <w:p w14:paraId="766C316A" w14:textId="77777777" w:rsidR="00F355CE" w:rsidRDefault="00FE664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FB0A49F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управляющих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  <w:tc>
          <w:tcPr>
            <w:tcW w:w="527" w:type="dxa"/>
          </w:tcPr>
          <w:p w14:paraId="26A83E02" w14:textId="77777777" w:rsidR="00F355CE" w:rsidRDefault="00F355CE">
            <w:pPr>
              <w:pStyle w:val="TableParagraph"/>
              <w:spacing w:before="236"/>
              <w:rPr>
                <w:sz w:val="28"/>
              </w:rPr>
            </w:pPr>
          </w:p>
          <w:p w14:paraId="1F5F88D4" w14:textId="77777777" w:rsidR="00F355CE" w:rsidRDefault="00FE6645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F355CE" w14:paraId="560BA8BB" w14:textId="77777777">
        <w:trPr>
          <w:trHeight w:val="966"/>
        </w:trPr>
        <w:tc>
          <w:tcPr>
            <w:tcW w:w="8929" w:type="dxa"/>
          </w:tcPr>
          <w:p w14:paraId="3655C9E0" w14:textId="77777777" w:rsidR="00F355CE" w:rsidRDefault="00FE6645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компании</w:t>
            </w:r>
          </w:p>
          <w:p w14:paraId="142E71B7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вызовов</w:t>
            </w:r>
          </w:p>
        </w:tc>
        <w:tc>
          <w:tcPr>
            <w:tcW w:w="527" w:type="dxa"/>
          </w:tcPr>
          <w:p w14:paraId="54CD3D11" w14:textId="77777777" w:rsidR="00F355CE" w:rsidRDefault="00F355CE">
            <w:pPr>
              <w:pStyle w:val="TableParagraph"/>
              <w:spacing w:before="234"/>
              <w:rPr>
                <w:sz w:val="28"/>
              </w:rPr>
            </w:pPr>
          </w:p>
          <w:p w14:paraId="60AC88DE" w14:textId="77777777" w:rsidR="00F355CE" w:rsidRDefault="00FE6645"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F355CE" w14:paraId="614EB2F8" w14:textId="77777777">
        <w:trPr>
          <w:trHeight w:val="966"/>
        </w:trPr>
        <w:tc>
          <w:tcPr>
            <w:tcW w:w="8929" w:type="dxa"/>
          </w:tcPr>
          <w:p w14:paraId="1854DFFC" w14:textId="77777777" w:rsidR="00F355CE" w:rsidRDefault="00FE6645">
            <w:pPr>
              <w:pStyle w:val="TableParagraph"/>
              <w:tabs>
                <w:tab w:val="left" w:pos="742"/>
                <w:tab w:val="left" w:pos="2648"/>
                <w:tab w:val="left" w:pos="5348"/>
                <w:tab w:val="left" w:pos="7129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совершенствования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14:paraId="0B21760E" w14:textId="77777777" w:rsidR="00F355CE" w:rsidRDefault="00FE6645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управляющих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недвижимости</w:t>
            </w:r>
          </w:p>
        </w:tc>
        <w:tc>
          <w:tcPr>
            <w:tcW w:w="527" w:type="dxa"/>
          </w:tcPr>
          <w:p w14:paraId="1DBAB0B5" w14:textId="77777777" w:rsidR="00F355CE" w:rsidRDefault="00F355CE">
            <w:pPr>
              <w:pStyle w:val="TableParagraph"/>
              <w:spacing w:before="236"/>
              <w:rPr>
                <w:sz w:val="28"/>
              </w:rPr>
            </w:pPr>
          </w:p>
          <w:p w14:paraId="1E19DD62" w14:textId="77777777" w:rsidR="00F355CE" w:rsidRDefault="00FE6645"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</w:tr>
      <w:tr w:rsidR="00F355CE" w14:paraId="270F0AA6" w14:textId="77777777">
        <w:trPr>
          <w:trHeight w:val="482"/>
        </w:trPr>
        <w:tc>
          <w:tcPr>
            <w:tcW w:w="8929" w:type="dxa"/>
          </w:tcPr>
          <w:p w14:paraId="2334C10B" w14:textId="77777777" w:rsidR="00F355CE" w:rsidRDefault="00FE6645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527" w:type="dxa"/>
          </w:tcPr>
          <w:p w14:paraId="39DE7A85" w14:textId="77777777" w:rsidR="00F355CE" w:rsidRDefault="00FE6645">
            <w:pPr>
              <w:pStyle w:val="TableParagraph"/>
              <w:spacing w:before="75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F355CE" w14:paraId="2A2B2469" w14:textId="77777777">
        <w:trPr>
          <w:trHeight w:val="396"/>
        </w:trPr>
        <w:tc>
          <w:tcPr>
            <w:tcW w:w="8929" w:type="dxa"/>
          </w:tcPr>
          <w:p w14:paraId="07183CFA" w14:textId="77777777" w:rsidR="00F355CE" w:rsidRDefault="00FE6645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527" w:type="dxa"/>
          </w:tcPr>
          <w:p w14:paraId="47E7FEEA" w14:textId="77777777" w:rsidR="00F355CE" w:rsidRDefault="00FE6645">
            <w:pPr>
              <w:pStyle w:val="TableParagraph"/>
              <w:spacing w:before="74"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</w:tbl>
    <w:p w14:paraId="54209BF9" w14:textId="77777777" w:rsidR="00F355CE" w:rsidRDefault="00F355CE">
      <w:pPr>
        <w:pStyle w:val="TableParagraph"/>
        <w:spacing w:line="302" w:lineRule="exact"/>
        <w:jc w:val="right"/>
        <w:rPr>
          <w:sz w:val="28"/>
        </w:rPr>
        <w:sectPr w:rsidR="00F355CE">
          <w:pgSz w:w="11910" w:h="16840"/>
          <w:pgMar w:top="1040" w:right="0" w:bottom="280" w:left="1559" w:header="720" w:footer="720" w:gutter="0"/>
          <w:cols w:space="720"/>
        </w:sectPr>
      </w:pPr>
    </w:p>
    <w:p w14:paraId="020C7268" w14:textId="77777777" w:rsidR="00F355CE" w:rsidRDefault="00FE6645">
      <w:pPr>
        <w:pStyle w:val="a3"/>
        <w:spacing w:before="74"/>
        <w:ind w:left="3" w:right="706" w:firstLine="0"/>
        <w:jc w:val="center"/>
      </w:pPr>
      <w:r>
        <w:rPr>
          <w:spacing w:val="-2"/>
        </w:rPr>
        <w:lastRenderedPageBreak/>
        <w:t>ВВЕДЕНИЕ</w:t>
      </w:r>
    </w:p>
    <w:p w14:paraId="328DB62E" w14:textId="77777777" w:rsidR="00F355CE" w:rsidRDefault="00F355CE">
      <w:pPr>
        <w:pStyle w:val="a3"/>
        <w:ind w:left="0" w:firstLine="0"/>
        <w:jc w:val="left"/>
      </w:pPr>
    </w:p>
    <w:p w14:paraId="0192D79C" w14:textId="77777777" w:rsidR="00F355CE" w:rsidRDefault="00F355CE">
      <w:pPr>
        <w:pStyle w:val="a3"/>
        <w:ind w:left="0" w:firstLine="0"/>
        <w:jc w:val="left"/>
      </w:pPr>
    </w:p>
    <w:p w14:paraId="79663E6E" w14:textId="77777777" w:rsidR="00F355CE" w:rsidRDefault="00F355CE">
      <w:pPr>
        <w:pStyle w:val="a3"/>
        <w:spacing w:before="162"/>
        <w:ind w:left="0" w:firstLine="0"/>
        <w:jc w:val="left"/>
      </w:pPr>
    </w:p>
    <w:p w14:paraId="6275FC18" w14:textId="77777777" w:rsidR="00F355CE" w:rsidRDefault="00FE6645">
      <w:pPr>
        <w:pStyle w:val="a3"/>
        <w:spacing w:line="360" w:lineRule="auto"/>
        <w:ind w:right="846"/>
      </w:pPr>
      <w:r>
        <w:t>В настоящее время российский рынок управления коммерческой недвижимости набирает свои обороты. Реформы в управлении рынком недвижимости шли в стране с опозданием от зарубежных рыночных преобразований. Однако уже сейчас на отечественном рынке коммерческой недвижимости появились основные участники и постоянно развивающиеся экономические отношения между ними, связанные с реализацией различных проектов. В дальнейшем ожидается объединение инвесторами наиболее значимых недвижимых активов различного функционального назначения в группах компаний корпоративного типа, формирование собственниками крупных портфелей коммерческой недвижимости, увеличение объема недвижимости и рост конкуренции среди основных участников рынка коммерческой недвижимости.</w:t>
      </w:r>
    </w:p>
    <w:p w14:paraId="63550CF1" w14:textId="77777777" w:rsidR="00F355CE" w:rsidRDefault="00FE6645">
      <w:pPr>
        <w:pStyle w:val="a3"/>
        <w:spacing w:before="1" w:line="360" w:lineRule="auto"/>
        <w:ind w:right="844"/>
      </w:pPr>
      <w:r>
        <w:t>В настоящий период времени законодательная база в сфере управления коммерческой недвижимостью существует лишь в одном направлении – управляющие компании индустриальных парков, в остальном, управление коммерческой недвижимостью не имеет нормативных документов, стандартов и методик, регламентирующих процесс управления, а адаптация зарубежного опыта не всегда приемлема для отечественного рынка.</w:t>
      </w:r>
    </w:p>
    <w:p w14:paraId="50DE6CCA" w14:textId="77777777" w:rsidR="00F355CE" w:rsidRDefault="00FE6645">
      <w:pPr>
        <w:pStyle w:val="a3"/>
        <w:spacing w:line="360" w:lineRule="auto"/>
        <w:ind w:right="844"/>
      </w:pPr>
      <w:r>
        <w:t>Таким образом, отсутствие общепринятых подходов в управлении и развитии рынка коммерческой недвижимости подтверждает актуальность темы исследования.</w:t>
      </w:r>
    </w:p>
    <w:p w14:paraId="0000692A" w14:textId="77777777" w:rsidR="00F355CE" w:rsidRDefault="00FE6645">
      <w:pPr>
        <w:pStyle w:val="a3"/>
        <w:spacing w:before="1" w:line="360" w:lineRule="auto"/>
        <w:ind w:right="846"/>
      </w:pPr>
      <w:r>
        <w:t xml:space="preserve">Основной целью данной работы является изучение теории и практики организации финансовой деятельности управляющих компаний в сфере коммерческой недвижимости, выявление ее специфики, проведение анализа финансовой деятельности на примере конкретной управляющей компании и </w:t>
      </w:r>
      <w:proofErr w:type="gramStart"/>
      <w:r>
        <w:t>разработка</w:t>
      </w:r>
      <w:r>
        <w:rPr>
          <w:spacing w:val="31"/>
        </w:rPr>
        <w:t xml:space="preserve">  </w:t>
      </w:r>
      <w:r>
        <w:t>предложений</w:t>
      </w:r>
      <w:proofErr w:type="gramEnd"/>
      <w:r>
        <w:rPr>
          <w:spacing w:val="32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t>ее</w:t>
      </w:r>
      <w:r>
        <w:rPr>
          <w:spacing w:val="32"/>
        </w:rPr>
        <w:t xml:space="preserve">  </w:t>
      </w:r>
      <w:r>
        <w:t>совершенствованию.</w:t>
      </w:r>
      <w:r>
        <w:rPr>
          <w:spacing w:val="26"/>
        </w:rPr>
        <w:t xml:space="preserve">  </w:t>
      </w:r>
      <w:proofErr w:type="gramStart"/>
      <w:r>
        <w:t>Определение</w:t>
      </w:r>
      <w:r>
        <w:rPr>
          <w:spacing w:val="33"/>
        </w:rPr>
        <w:t xml:space="preserve">  </w:t>
      </w:r>
      <w:r>
        <w:rPr>
          <w:spacing w:val="-4"/>
        </w:rPr>
        <w:t>цели</w:t>
      </w:r>
      <w:proofErr w:type="gramEnd"/>
    </w:p>
    <w:p w14:paraId="2ACF1353" w14:textId="77777777" w:rsidR="00F355CE" w:rsidRDefault="00F355CE">
      <w:pPr>
        <w:pStyle w:val="a3"/>
        <w:spacing w:line="360" w:lineRule="auto"/>
        <w:sectPr w:rsidR="00F355CE">
          <w:footerReference w:type="default" r:id="rId7"/>
          <w:pgSz w:w="11910" w:h="16840"/>
          <w:pgMar w:top="1040" w:right="0" w:bottom="480" w:left="1559" w:header="0" w:footer="292" w:gutter="0"/>
          <w:cols w:space="720"/>
        </w:sectPr>
      </w:pPr>
    </w:p>
    <w:p w14:paraId="6525314A" w14:textId="77777777" w:rsidR="00F355CE" w:rsidRDefault="00FE6645">
      <w:pPr>
        <w:pStyle w:val="a3"/>
        <w:spacing w:before="74" w:line="362" w:lineRule="auto"/>
        <w:ind w:right="852" w:firstLine="0"/>
      </w:pPr>
      <w:r>
        <w:lastRenderedPageBreak/>
        <w:t>позволяет</w:t>
      </w:r>
      <w:r>
        <w:rPr>
          <w:spacing w:val="-2"/>
        </w:rPr>
        <w:t xml:space="preserve"> </w:t>
      </w:r>
      <w:r>
        <w:t>упорядочить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раскрывают</w:t>
      </w:r>
      <w:r>
        <w:rPr>
          <w:spacing w:val="-1"/>
        </w:rPr>
        <w:t xml:space="preserve"> </w:t>
      </w:r>
      <w:proofErr w:type="spellStart"/>
      <w:r>
        <w:t>поэтапность</w:t>
      </w:r>
      <w:proofErr w:type="spellEnd"/>
      <w:r>
        <w:rPr>
          <w:spacing w:val="-1"/>
        </w:rPr>
        <w:t xml:space="preserve"> </w:t>
      </w:r>
      <w:r>
        <w:t>достижения намеченной цели. Для их решения необходимо:</w:t>
      </w:r>
    </w:p>
    <w:p w14:paraId="5EE0DF37" w14:textId="77777777" w:rsidR="00F355CE" w:rsidRDefault="00FE6645">
      <w:pPr>
        <w:pStyle w:val="a4"/>
        <w:numPr>
          <w:ilvl w:val="0"/>
          <w:numId w:val="20"/>
        </w:numPr>
        <w:tabs>
          <w:tab w:val="left" w:pos="1061"/>
        </w:tabs>
        <w:spacing w:line="317" w:lineRule="exact"/>
        <w:ind w:left="1061" w:hanging="210"/>
        <w:rPr>
          <w:sz w:val="28"/>
        </w:rPr>
      </w:pPr>
      <w:r>
        <w:rPr>
          <w:sz w:val="28"/>
        </w:rPr>
        <w:t>рассмотреть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14:paraId="73E01A11" w14:textId="77777777" w:rsidR="00F355CE" w:rsidRDefault="00FE6645">
      <w:pPr>
        <w:pStyle w:val="a4"/>
        <w:numPr>
          <w:ilvl w:val="0"/>
          <w:numId w:val="20"/>
        </w:numPr>
        <w:tabs>
          <w:tab w:val="left" w:pos="1104"/>
        </w:tabs>
        <w:spacing w:before="161" w:line="360" w:lineRule="auto"/>
        <w:ind w:right="852" w:firstLine="707"/>
        <w:rPr>
          <w:sz w:val="28"/>
        </w:rPr>
      </w:pPr>
      <w:r>
        <w:rPr>
          <w:sz w:val="28"/>
        </w:rPr>
        <w:t>обосновать специфику создания и функционирования управляющих компаний на рынке коммерческой недвижимости;</w:t>
      </w:r>
    </w:p>
    <w:p w14:paraId="7754FD40" w14:textId="77777777" w:rsidR="00F355CE" w:rsidRDefault="00FE6645">
      <w:pPr>
        <w:pStyle w:val="a4"/>
        <w:numPr>
          <w:ilvl w:val="0"/>
          <w:numId w:val="20"/>
        </w:numPr>
        <w:tabs>
          <w:tab w:val="left" w:pos="1459"/>
        </w:tabs>
        <w:spacing w:before="1" w:line="360" w:lineRule="auto"/>
        <w:ind w:right="851" w:firstLine="707"/>
        <w:rPr>
          <w:sz w:val="28"/>
        </w:rPr>
      </w:pPr>
      <w:r>
        <w:rPr>
          <w:sz w:val="28"/>
        </w:rPr>
        <w:t>охарактеризовать особенности финансовой деятельности управляющих компаний промышленного назначения;</w:t>
      </w:r>
    </w:p>
    <w:p w14:paraId="128482DA" w14:textId="77777777" w:rsidR="00F355CE" w:rsidRDefault="00FE6645">
      <w:pPr>
        <w:pStyle w:val="a4"/>
        <w:numPr>
          <w:ilvl w:val="0"/>
          <w:numId w:val="20"/>
        </w:numPr>
        <w:tabs>
          <w:tab w:val="left" w:pos="1490"/>
        </w:tabs>
        <w:spacing w:line="360" w:lineRule="auto"/>
        <w:ind w:right="851" w:firstLine="707"/>
        <w:rPr>
          <w:sz w:val="28"/>
        </w:rPr>
      </w:pPr>
      <w:r>
        <w:rPr>
          <w:sz w:val="28"/>
        </w:rPr>
        <w:t>проанализировать результаты финансовой деятельности управляющей компании на примере ООО «АЛЬТУРА»;</w:t>
      </w:r>
    </w:p>
    <w:p w14:paraId="009CAFC1" w14:textId="77777777" w:rsidR="00F355CE" w:rsidRDefault="00FE6645">
      <w:pPr>
        <w:pStyle w:val="a4"/>
        <w:numPr>
          <w:ilvl w:val="0"/>
          <w:numId w:val="20"/>
        </w:numPr>
        <w:tabs>
          <w:tab w:val="left" w:pos="1070"/>
        </w:tabs>
        <w:spacing w:before="1" w:line="360" w:lineRule="auto"/>
        <w:ind w:right="846" w:firstLine="707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компаний на рынке коммерческой недвижимости и показать возможные пути их решения на данном этапе.</w:t>
      </w:r>
    </w:p>
    <w:p w14:paraId="160F2854" w14:textId="77777777" w:rsidR="00F355CE" w:rsidRDefault="00FE6645">
      <w:pPr>
        <w:pStyle w:val="a3"/>
        <w:spacing w:line="360" w:lineRule="auto"/>
        <w:ind w:right="847"/>
      </w:pPr>
      <w:r>
        <w:t>Объектом исследования данной работы является финансовая деятельность управляющих компаний на рынке коммерческой</w:t>
      </w:r>
      <w:r>
        <w:rPr>
          <w:spacing w:val="40"/>
        </w:rPr>
        <w:t xml:space="preserve"> </w:t>
      </w:r>
      <w:r>
        <w:t>недвижимости. Предмет исследования – формирование финансовых потоков управляющих компаний на рынке коммерческой недвижимости.</w:t>
      </w:r>
    </w:p>
    <w:sectPr w:rsidR="00F355CE" w:rsidSect="000E07F4">
      <w:pgSz w:w="11910" w:h="16840"/>
      <w:pgMar w:top="1040" w:right="0" w:bottom="560" w:left="1559" w:header="0" w:footer="37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993D" w14:textId="77777777" w:rsidR="00CF5FEF" w:rsidRDefault="00CF5FEF">
      <w:r>
        <w:separator/>
      </w:r>
    </w:p>
  </w:endnote>
  <w:endnote w:type="continuationSeparator" w:id="0">
    <w:p w14:paraId="6C67F62C" w14:textId="77777777" w:rsidR="00CF5FEF" w:rsidRDefault="00C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498C" w14:textId="77777777" w:rsidR="00F355CE" w:rsidRDefault="00FE66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97120" behindDoc="1" locked="0" layoutInCell="1" allowOverlap="1" wp14:anchorId="70FA427E" wp14:editId="4BD5CCB1">
              <wp:simplePos x="0" y="0"/>
              <wp:positionH relativeFrom="page">
                <wp:posOffset>4003928</wp:posOffset>
              </wp:positionH>
              <wp:positionV relativeFrom="page">
                <wp:posOffset>10367264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0C781" w14:textId="77777777" w:rsidR="00F355CE" w:rsidRDefault="00FE664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A42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5.25pt;margin-top:816.3pt;width:7.6pt;height:13.05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" filled="f" stroked="f">
              <v:textbox inset="0,0,0,0">
                <w:txbxContent>
                  <w:p w14:paraId="3AB0C781" w14:textId="77777777" w:rsidR="00F355CE" w:rsidRDefault="00FE664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721A" w14:textId="77777777" w:rsidR="00CF5FEF" w:rsidRDefault="00CF5FEF">
      <w:r>
        <w:separator/>
      </w:r>
    </w:p>
  </w:footnote>
  <w:footnote w:type="continuationSeparator" w:id="0">
    <w:p w14:paraId="1C32B59F" w14:textId="77777777" w:rsidR="00CF5FEF" w:rsidRDefault="00CF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C48"/>
    <w:multiLevelType w:val="hybridMultilevel"/>
    <w:tmpl w:val="17A67A1C"/>
    <w:lvl w:ilvl="0" w:tplc="08C02DC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247A0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2C868A90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17301258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4" w:tplc="02BC1E6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5" w:tplc="D862D496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234C6AC0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7" w:tplc="B182649E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8" w:tplc="73645440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AE4991"/>
    <w:multiLevelType w:val="multilevel"/>
    <w:tmpl w:val="EF22A91E"/>
    <w:lvl w:ilvl="0">
      <w:start w:val="1"/>
      <w:numFmt w:val="decimal"/>
      <w:lvlText w:val="%1"/>
      <w:lvlJc w:val="left"/>
      <w:pPr>
        <w:ind w:left="65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3CE1C13"/>
    <w:multiLevelType w:val="hybridMultilevel"/>
    <w:tmpl w:val="83583DE8"/>
    <w:lvl w:ilvl="0" w:tplc="6F28B76E">
      <w:start w:val="1"/>
      <w:numFmt w:val="decimal"/>
      <w:lvlText w:val="%1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E8A662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2" w:tplc="7D4C659C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3" w:tplc="B230524E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 w:tplc="FD0C42C8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5" w:tplc="6ED44486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  <w:lvl w:ilvl="6" w:tplc="149C2916">
      <w:numFmt w:val="bullet"/>
      <w:lvlText w:val="•"/>
      <w:lvlJc w:val="left"/>
      <w:pPr>
        <w:ind w:left="6832" w:hanging="708"/>
      </w:pPr>
      <w:rPr>
        <w:rFonts w:hint="default"/>
        <w:lang w:val="ru-RU" w:eastAsia="en-US" w:bidi="ar-SA"/>
      </w:rPr>
    </w:lvl>
    <w:lvl w:ilvl="7" w:tplc="742670F2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8" w:tplc="5FD875E4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942556B"/>
    <w:multiLevelType w:val="hybridMultilevel"/>
    <w:tmpl w:val="4C3E4BA6"/>
    <w:lvl w:ilvl="0" w:tplc="A78C45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C4B5D4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3D3EEE3E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8224098A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44EC775A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 w:tplc="1382AC58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 w:tplc="4E186C60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24D4561C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8" w:tplc="DF3EF3C4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13E3718"/>
    <w:multiLevelType w:val="hybridMultilevel"/>
    <w:tmpl w:val="91340D88"/>
    <w:lvl w:ilvl="0" w:tplc="86B67C70">
      <w:numFmt w:val="bullet"/>
      <w:lvlText w:val="–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C29490">
      <w:numFmt w:val="bullet"/>
      <w:lvlText w:val="•"/>
      <w:lvlJc w:val="left"/>
      <w:pPr>
        <w:ind w:left="1160" w:hanging="216"/>
      </w:pPr>
      <w:rPr>
        <w:rFonts w:hint="default"/>
        <w:lang w:val="ru-RU" w:eastAsia="en-US" w:bidi="ar-SA"/>
      </w:rPr>
    </w:lvl>
    <w:lvl w:ilvl="2" w:tplc="D7F0B3A4"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3" w:tplc="38B4AD98">
      <w:numFmt w:val="bullet"/>
      <w:lvlText w:val="•"/>
      <w:lvlJc w:val="left"/>
      <w:pPr>
        <w:ind w:left="3202" w:hanging="216"/>
      </w:pPr>
      <w:rPr>
        <w:rFonts w:hint="default"/>
        <w:lang w:val="ru-RU" w:eastAsia="en-US" w:bidi="ar-SA"/>
      </w:rPr>
    </w:lvl>
    <w:lvl w:ilvl="4" w:tplc="2CDC58F8">
      <w:numFmt w:val="bullet"/>
      <w:lvlText w:val="•"/>
      <w:lvlJc w:val="left"/>
      <w:pPr>
        <w:ind w:left="4222" w:hanging="216"/>
      </w:pPr>
      <w:rPr>
        <w:rFonts w:hint="default"/>
        <w:lang w:val="ru-RU" w:eastAsia="en-US" w:bidi="ar-SA"/>
      </w:rPr>
    </w:lvl>
    <w:lvl w:ilvl="5" w:tplc="7B3ACB66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B540CFC2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7" w:tplc="E0C0B64E">
      <w:numFmt w:val="bullet"/>
      <w:lvlText w:val="•"/>
      <w:lvlJc w:val="left"/>
      <w:pPr>
        <w:ind w:left="7285" w:hanging="216"/>
      </w:pPr>
      <w:rPr>
        <w:rFonts w:hint="default"/>
        <w:lang w:val="ru-RU" w:eastAsia="en-US" w:bidi="ar-SA"/>
      </w:rPr>
    </w:lvl>
    <w:lvl w:ilvl="8" w:tplc="4C7237AA">
      <w:numFmt w:val="bullet"/>
      <w:lvlText w:val="•"/>
      <w:lvlJc w:val="left"/>
      <w:pPr>
        <w:ind w:left="8305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4B64C8D"/>
    <w:multiLevelType w:val="hybridMultilevel"/>
    <w:tmpl w:val="F078D9C0"/>
    <w:lvl w:ilvl="0" w:tplc="5C5A56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402DD8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2D849B44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3" w:tplc="1076D44A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4" w:tplc="CA76C2DA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5" w:tplc="B7560266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  <w:lvl w:ilvl="6" w:tplc="7764AFEC">
      <w:numFmt w:val="bullet"/>
      <w:lvlText w:val="•"/>
      <w:lvlJc w:val="left"/>
      <w:pPr>
        <w:ind w:left="4459" w:hanging="140"/>
      </w:pPr>
      <w:rPr>
        <w:rFonts w:hint="default"/>
        <w:lang w:val="ru-RU" w:eastAsia="en-US" w:bidi="ar-SA"/>
      </w:rPr>
    </w:lvl>
    <w:lvl w:ilvl="7" w:tplc="83EA33D8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8" w:tplc="75C806E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4CA486A"/>
    <w:multiLevelType w:val="hybridMultilevel"/>
    <w:tmpl w:val="7EDEA4EC"/>
    <w:lvl w:ilvl="0" w:tplc="73E470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3474D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1786EE9A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14A2F73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6EB473EA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7ACE9702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C7F8F23A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7" w:tplc="1F3CA57C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8" w:tplc="32B00030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D4A4AF1"/>
    <w:multiLevelType w:val="hybridMultilevel"/>
    <w:tmpl w:val="920A2ACC"/>
    <w:lvl w:ilvl="0" w:tplc="49A82CDA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F0F2DA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2" w:tplc="3756638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EEBA002C">
      <w:numFmt w:val="bullet"/>
      <w:lvlText w:val="•"/>
      <w:lvlJc w:val="left"/>
      <w:pPr>
        <w:ind w:left="3846" w:hanging="212"/>
      </w:pPr>
      <w:rPr>
        <w:rFonts w:hint="default"/>
        <w:lang w:val="ru-RU" w:eastAsia="en-US" w:bidi="ar-SA"/>
      </w:rPr>
    </w:lvl>
    <w:lvl w:ilvl="4" w:tplc="01BE1852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4F7A6992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62048B36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  <w:lvl w:ilvl="7" w:tplc="34B20E92">
      <w:numFmt w:val="bullet"/>
      <w:lvlText w:val="•"/>
      <w:lvlJc w:val="left"/>
      <w:pPr>
        <w:ind w:left="7561" w:hanging="212"/>
      </w:pPr>
      <w:rPr>
        <w:rFonts w:hint="default"/>
        <w:lang w:val="ru-RU" w:eastAsia="en-US" w:bidi="ar-SA"/>
      </w:rPr>
    </w:lvl>
    <w:lvl w:ilvl="8" w:tplc="5B3C8C00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A302106"/>
    <w:multiLevelType w:val="hybridMultilevel"/>
    <w:tmpl w:val="2732ECF8"/>
    <w:lvl w:ilvl="0" w:tplc="97B6CF28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63D24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0D1EAE0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F0F0AA42">
      <w:numFmt w:val="bullet"/>
      <w:lvlText w:val="•"/>
      <w:lvlJc w:val="left"/>
      <w:pPr>
        <w:ind w:left="3202" w:hanging="708"/>
      </w:pPr>
      <w:rPr>
        <w:rFonts w:hint="default"/>
        <w:lang w:val="ru-RU" w:eastAsia="en-US" w:bidi="ar-SA"/>
      </w:rPr>
    </w:lvl>
    <w:lvl w:ilvl="4" w:tplc="1BACFF7E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21ECD66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AA16C2AC">
      <w:numFmt w:val="bullet"/>
      <w:lvlText w:val="•"/>
      <w:lvlJc w:val="left"/>
      <w:pPr>
        <w:ind w:left="6264" w:hanging="708"/>
      </w:pPr>
      <w:rPr>
        <w:rFonts w:hint="default"/>
        <w:lang w:val="ru-RU" w:eastAsia="en-US" w:bidi="ar-SA"/>
      </w:rPr>
    </w:lvl>
    <w:lvl w:ilvl="7" w:tplc="F06052D4"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  <w:lvl w:ilvl="8" w:tplc="192E6C02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A9668F7"/>
    <w:multiLevelType w:val="hybridMultilevel"/>
    <w:tmpl w:val="57EA338A"/>
    <w:lvl w:ilvl="0" w:tplc="7ECAAADE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28218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A9A7CE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1C80BBD8">
      <w:numFmt w:val="bullet"/>
      <w:lvlText w:val="•"/>
      <w:lvlJc w:val="left"/>
      <w:pPr>
        <w:ind w:left="3202" w:hanging="708"/>
      </w:pPr>
      <w:rPr>
        <w:rFonts w:hint="default"/>
        <w:lang w:val="ru-RU" w:eastAsia="en-US" w:bidi="ar-SA"/>
      </w:rPr>
    </w:lvl>
    <w:lvl w:ilvl="4" w:tplc="F482EA02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DD6C0AA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CB8E7BB8">
      <w:numFmt w:val="bullet"/>
      <w:lvlText w:val="•"/>
      <w:lvlJc w:val="left"/>
      <w:pPr>
        <w:ind w:left="6264" w:hanging="708"/>
      </w:pPr>
      <w:rPr>
        <w:rFonts w:hint="default"/>
        <w:lang w:val="ru-RU" w:eastAsia="en-US" w:bidi="ar-SA"/>
      </w:rPr>
    </w:lvl>
    <w:lvl w:ilvl="7" w:tplc="DA2A0F46"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  <w:lvl w:ilvl="8" w:tplc="532E99EA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7E21F05"/>
    <w:multiLevelType w:val="hybridMultilevel"/>
    <w:tmpl w:val="903841E0"/>
    <w:lvl w:ilvl="0" w:tplc="A6463C88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06C3D8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2" w:tplc="D430AE3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1ED2CD0A">
      <w:numFmt w:val="bullet"/>
      <w:lvlText w:val="•"/>
      <w:lvlJc w:val="left"/>
      <w:pPr>
        <w:ind w:left="3846" w:hanging="212"/>
      </w:pPr>
      <w:rPr>
        <w:rFonts w:hint="default"/>
        <w:lang w:val="ru-RU" w:eastAsia="en-US" w:bidi="ar-SA"/>
      </w:rPr>
    </w:lvl>
    <w:lvl w:ilvl="4" w:tplc="B09CC03E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A06E218C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59A0D9EE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  <w:lvl w:ilvl="7" w:tplc="283838E0">
      <w:numFmt w:val="bullet"/>
      <w:lvlText w:val="•"/>
      <w:lvlJc w:val="left"/>
      <w:pPr>
        <w:ind w:left="7561" w:hanging="212"/>
      </w:pPr>
      <w:rPr>
        <w:rFonts w:hint="default"/>
        <w:lang w:val="ru-RU" w:eastAsia="en-US" w:bidi="ar-SA"/>
      </w:rPr>
    </w:lvl>
    <w:lvl w:ilvl="8" w:tplc="47E0AEF8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E0B63EE"/>
    <w:multiLevelType w:val="hybridMultilevel"/>
    <w:tmpl w:val="DE5602AC"/>
    <w:lvl w:ilvl="0" w:tplc="F1584C58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48D27C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C007A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3" w:tplc="FC8E5968">
      <w:numFmt w:val="bullet"/>
      <w:lvlText w:val="•"/>
      <w:lvlJc w:val="left"/>
      <w:pPr>
        <w:ind w:left="3248" w:hanging="708"/>
      </w:pPr>
      <w:rPr>
        <w:rFonts w:hint="default"/>
        <w:lang w:val="ru-RU" w:eastAsia="en-US" w:bidi="ar-SA"/>
      </w:rPr>
    </w:lvl>
    <w:lvl w:ilvl="4" w:tplc="7E4A65E8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0B14772C">
      <w:numFmt w:val="bullet"/>
      <w:lvlText w:val="•"/>
      <w:lvlJc w:val="left"/>
      <w:pPr>
        <w:ind w:left="5276" w:hanging="708"/>
      </w:pPr>
      <w:rPr>
        <w:rFonts w:hint="default"/>
        <w:lang w:val="ru-RU" w:eastAsia="en-US" w:bidi="ar-SA"/>
      </w:rPr>
    </w:lvl>
    <w:lvl w:ilvl="6" w:tplc="3A727B8C">
      <w:numFmt w:val="bullet"/>
      <w:lvlText w:val="•"/>
      <w:lvlJc w:val="left"/>
      <w:pPr>
        <w:ind w:left="6290" w:hanging="708"/>
      </w:pPr>
      <w:rPr>
        <w:rFonts w:hint="default"/>
        <w:lang w:val="ru-RU" w:eastAsia="en-US" w:bidi="ar-SA"/>
      </w:rPr>
    </w:lvl>
    <w:lvl w:ilvl="7" w:tplc="34422D4C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  <w:lvl w:ilvl="8" w:tplc="30F0D0DC">
      <w:numFmt w:val="bullet"/>
      <w:lvlText w:val="•"/>
      <w:lvlJc w:val="left"/>
      <w:pPr>
        <w:ind w:left="831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F4B6299"/>
    <w:multiLevelType w:val="hybridMultilevel"/>
    <w:tmpl w:val="BE9AC49A"/>
    <w:lvl w:ilvl="0" w:tplc="F58805E4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94358C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2" w:tplc="C23E4FD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0D7E0B5C">
      <w:numFmt w:val="bullet"/>
      <w:lvlText w:val="•"/>
      <w:lvlJc w:val="left"/>
      <w:pPr>
        <w:ind w:left="3846" w:hanging="212"/>
      </w:pPr>
      <w:rPr>
        <w:rFonts w:hint="default"/>
        <w:lang w:val="ru-RU" w:eastAsia="en-US" w:bidi="ar-SA"/>
      </w:rPr>
    </w:lvl>
    <w:lvl w:ilvl="4" w:tplc="490A7EAC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  <w:lvl w:ilvl="5" w:tplc="08E0C4AC">
      <w:numFmt w:val="bullet"/>
      <w:lvlText w:val="•"/>
      <w:lvlJc w:val="left"/>
      <w:pPr>
        <w:ind w:left="5703" w:hanging="212"/>
      </w:pPr>
      <w:rPr>
        <w:rFonts w:hint="default"/>
        <w:lang w:val="ru-RU" w:eastAsia="en-US" w:bidi="ar-SA"/>
      </w:rPr>
    </w:lvl>
    <w:lvl w:ilvl="6" w:tplc="A2365C00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  <w:lvl w:ilvl="7" w:tplc="C388E196">
      <w:numFmt w:val="bullet"/>
      <w:lvlText w:val="•"/>
      <w:lvlJc w:val="left"/>
      <w:pPr>
        <w:ind w:left="7561" w:hanging="212"/>
      </w:pPr>
      <w:rPr>
        <w:rFonts w:hint="default"/>
        <w:lang w:val="ru-RU" w:eastAsia="en-US" w:bidi="ar-SA"/>
      </w:rPr>
    </w:lvl>
    <w:lvl w:ilvl="8" w:tplc="C3229AA2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67833C1"/>
    <w:multiLevelType w:val="hybridMultilevel"/>
    <w:tmpl w:val="79EE35BC"/>
    <w:lvl w:ilvl="0" w:tplc="FD7E7A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A32F4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2390B4D2"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3" w:tplc="5B043912"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4" w:tplc="CB9A64E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5" w:tplc="BFC45D6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6" w:tplc="6874BFFC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7" w:tplc="A210D42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8" w:tplc="170EF15C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81E409A"/>
    <w:multiLevelType w:val="hybridMultilevel"/>
    <w:tmpl w:val="06AC64F0"/>
    <w:lvl w:ilvl="0" w:tplc="BE16E12A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CCE840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5CE6625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CE3E951A">
      <w:numFmt w:val="bullet"/>
      <w:lvlText w:val="•"/>
      <w:lvlJc w:val="left"/>
      <w:pPr>
        <w:ind w:left="3202" w:hanging="708"/>
      </w:pPr>
      <w:rPr>
        <w:rFonts w:hint="default"/>
        <w:lang w:val="ru-RU" w:eastAsia="en-US" w:bidi="ar-SA"/>
      </w:rPr>
    </w:lvl>
    <w:lvl w:ilvl="4" w:tplc="A1801F88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1698120E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E0943ACA">
      <w:numFmt w:val="bullet"/>
      <w:lvlText w:val="•"/>
      <w:lvlJc w:val="left"/>
      <w:pPr>
        <w:ind w:left="6264" w:hanging="708"/>
      </w:pPr>
      <w:rPr>
        <w:rFonts w:hint="default"/>
        <w:lang w:val="ru-RU" w:eastAsia="en-US" w:bidi="ar-SA"/>
      </w:rPr>
    </w:lvl>
    <w:lvl w:ilvl="7" w:tplc="B574AEA4"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  <w:lvl w:ilvl="8" w:tplc="72BABCA8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414138B"/>
    <w:multiLevelType w:val="hybridMultilevel"/>
    <w:tmpl w:val="FA961A08"/>
    <w:lvl w:ilvl="0" w:tplc="2C38CD8C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6EAB8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5B02E3D6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2ED4DCE8">
      <w:numFmt w:val="bullet"/>
      <w:lvlText w:val="•"/>
      <w:lvlJc w:val="left"/>
      <w:pPr>
        <w:ind w:left="3202" w:hanging="212"/>
      </w:pPr>
      <w:rPr>
        <w:rFonts w:hint="default"/>
        <w:lang w:val="ru-RU" w:eastAsia="en-US" w:bidi="ar-SA"/>
      </w:rPr>
    </w:lvl>
    <w:lvl w:ilvl="4" w:tplc="39B07416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F4E0B53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665A0986">
      <w:numFmt w:val="bullet"/>
      <w:lvlText w:val="•"/>
      <w:lvlJc w:val="left"/>
      <w:pPr>
        <w:ind w:left="6264" w:hanging="212"/>
      </w:pPr>
      <w:rPr>
        <w:rFonts w:hint="default"/>
        <w:lang w:val="ru-RU" w:eastAsia="en-US" w:bidi="ar-SA"/>
      </w:rPr>
    </w:lvl>
    <w:lvl w:ilvl="7" w:tplc="A1FCD972">
      <w:numFmt w:val="bullet"/>
      <w:lvlText w:val="•"/>
      <w:lvlJc w:val="left"/>
      <w:pPr>
        <w:ind w:left="7285" w:hanging="212"/>
      </w:pPr>
      <w:rPr>
        <w:rFonts w:hint="default"/>
        <w:lang w:val="ru-RU" w:eastAsia="en-US" w:bidi="ar-SA"/>
      </w:rPr>
    </w:lvl>
    <w:lvl w:ilvl="8" w:tplc="85DE4070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E4A5F48"/>
    <w:multiLevelType w:val="hybridMultilevel"/>
    <w:tmpl w:val="23606C4C"/>
    <w:lvl w:ilvl="0" w:tplc="3FB0BBD6">
      <w:start w:val="1"/>
      <w:numFmt w:val="decimal"/>
      <w:lvlText w:val="%1)"/>
      <w:lvlJc w:val="left"/>
      <w:pPr>
        <w:ind w:left="143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AFE3C">
      <w:numFmt w:val="bullet"/>
      <w:lvlText w:val="•"/>
      <w:lvlJc w:val="left"/>
      <w:pPr>
        <w:ind w:left="1160" w:hanging="728"/>
      </w:pPr>
      <w:rPr>
        <w:rFonts w:hint="default"/>
        <w:lang w:val="ru-RU" w:eastAsia="en-US" w:bidi="ar-SA"/>
      </w:rPr>
    </w:lvl>
    <w:lvl w:ilvl="2" w:tplc="DA162BA2">
      <w:numFmt w:val="bullet"/>
      <w:lvlText w:val="•"/>
      <w:lvlJc w:val="left"/>
      <w:pPr>
        <w:ind w:left="2181" w:hanging="728"/>
      </w:pPr>
      <w:rPr>
        <w:rFonts w:hint="default"/>
        <w:lang w:val="ru-RU" w:eastAsia="en-US" w:bidi="ar-SA"/>
      </w:rPr>
    </w:lvl>
    <w:lvl w:ilvl="3" w:tplc="3FFC1DB8">
      <w:numFmt w:val="bullet"/>
      <w:lvlText w:val="•"/>
      <w:lvlJc w:val="left"/>
      <w:pPr>
        <w:ind w:left="3202" w:hanging="728"/>
      </w:pPr>
      <w:rPr>
        <w:rFonts w:hint="default"/>
        <w:lang w:val="ru-RU" w:eastAsia="en-US" w:bidi="ar-SA"/>
      </w:rPr>
    </w:lvl>
    <w:lvl w:ilvl="4" w:tplc="93D010DC">
      <w:numFmt w:val="bullet"/>
      <w:lvlText w:val="•"/>
      <w:lvlJc w:val="left"/>
      <w:pPr>
        <w:ind w:left="4222" w:hanging="728"/>
      </w:pPr>
      <w:rPr>
        <w:rFonts w:hint="default"/>
        <w:lang w:val="ru-RU" w:eastAsia="en-US" w:bidi="ar-SA"/>
      </w:rPr>
    </w:lvl>
    <w:lvl w:ilvl="5" w:tplc="40F0983C">
      <w:numFmt w:val="bullet"/>
      <w:lvlText w:val="•"/>
      <w:lvlJc w:val="left"/>
      <w:pPr>
        <w:ind w:left="5243" w:hanging="728"/>
      </w:pPr>
      <w:rPr>
        <w:rFonts w:hint="default"/>
        <w:lang w:val="ru-RU" w:eastAsia="en-US" w:bidi="ar-SA"/>
      </w:rPr>
    </w:lvl>
    <w:lvl w:ilvl="6" w:tplc="B85E81F2">
      <w:numFmt w:val="bullet"/>
      <w:lvlText w:val="•"/>
      <w:lvlJc w:val="left"/>
      <w:pPr>
        <w:ind w:left="6264" w:hanging="728"/>
      </w:pPr>
      <w:rPr>
        <w:rFonts w:hint="default"/>
        <w:lang w:val="ru-RU" w:eastAsia="en-US" w:bidi="ar-SA"/>
      </w:rPr>
    </w:lvl>
    <w:lvl w:ilvl="7" w:tplc="8DB4D390">
      <w:numFmt w:val="bullet"/>
      <w:lvlText w:val="•"/>
      <w:lvlJc w:val="left"/>
      <w:pPr>
        <w:ind w:left="7285" w:hanging="728"/>
      </w:pPr>
      <w:rPr>
        <w:rFonts w:hint="default"/>
        <w:lang w:val="ru-RU" w:eastAsia="en-US" w:bidi="ar-SA"/>
      </w:rPr>
    </w:lvl>
    <w:lvl w:ilvl="8" w:tplc="D04EDD08">
      <w:numFmt w:val="bullet"/>
      <w:lvlText w:val="•"/>
      <w:lvlJc w:val="left"/>
      <w:pPr>
        <w:ind w:left="8305" w:hanging="728"/>
      </w:pPr>
      <w:rPr>
        <w:rFonts w:hint="default"/>
        <w:lang w:val="ru-RU" w:eastAsia="en-US" w:bidi="ar-SA"/>
      </w:rPr>
    </w:lvl>
  </w:abstractNum>
  <w:abstractNum w:abstractNumId="17" w15:restartNumberingAfterBreak="0">
    <w:nsid w:val="74897AB1"/>
    <w:multiLevelType w:val="hybridMultilevel"/>
    <w:tmpl w:val="5448ACFE"/>
    <w:lvl w:ilvl="0" w:tplc="0662266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67CD4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6686BD3A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EFF0839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26BA14E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5" w:tplc="0CC2AEAC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6" w:tplc="B1C6868A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7" w:tplc="DA6276EC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8" w:tplc="CA5EFFF8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AA90012"/>
    <w:multiLevelType w:val="hybridMultilevel"/>
    <w:tmpl w:val="B676585A"/>
    <w:lvl w:ilvl="0" w:tplc="D26AAF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A12F0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FBCE9964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3" w:tplc="2460E380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4" w:tplc="393288CC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5" w:tplc="8E90903A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6" w:tplc="62A826D0">
      <w:numFmt w:val="bullet"/>
      <w:lvlText w:val="•"/>
      <w:lvlJc w:val="left"/>
      <w:pPr>
        <w:ind w:left="4403" w:hanging="140"/>
      </w:pPr>
      <w:rPr>
        <w:rFonts w:hint="default"/>
        <w:lang w:val="ru-RU" w:eastAsia="en-US" w:bidi="ar-SA"/>
      </w:rPr>
    </w:lvl>
    <w:lvl w:ilvl="7" w:tplc="4F247236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8" w:tplc="0F56CDA8">
      <w:numFmt w:val="bullet"/>
      <w:lvlText w:val="•"/>
      <w:lvlJc w:val="left"/>
      <w:pPr>
        <w:ind w:left="5837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D4E6148"/>
    <w:multiLevelType w:val="hybridMultilevel"/>
    <w:tmpl w:val="A47A4924"/>
    <w:lvl w:ilvl="0" w:tplc="49E06D5C">
      <w:start w:val="1"/>
      <w:numFmt w:val="decimal"/>
      <w:lvlText w:val="%1)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2ACDF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C80210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79181FBE">
      <w:numFmt w:val="bullet"/>
      <w:lvlText w:val="•"/>
      <w:lvlJc w:val="left"/>
      <w:pPr>
        <w:ind w:left="3202" w:hanging="708"/>
      </w:pPr>
      <w:rPr>
        <w:rFonts w:hint="default"/>
        <w:lang w:val="ru-RU" w:eastAsia="en-US" w:bidi="ar-SA"/>
      </w:rPr>
    </w:lvl>
    <w:lvl w:ilvl="4" w:tplc="FCB68D34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9B9E811C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832EF558">
      <w:numFmt w:val="bullet"/>
      <w:lvlText w:val="•"/>
      <w:lvlJc w:val="left"/>
      <w:pPr>
        <w:ind w:left="6264" w:hanging="708"/>
      </w:pPr>
      <w:rPr>
        <w:rFonts w:hint="default"/>
        <w:lang w:val="ru-RU" w:eastAsia="en-US" w:bidi="ar-SA"/>
      </w:rPr>
    </w:lvl>
    <w:lvl w:ilvl="7" w:tplc="B822A5DA">
      <w:numFmt w:val="bullet"/>
      <w:lvlText w:val="•"/>
      <w:lvlJc w:val="left"/>
      <w:pPr>
        <w:ind w:left="7285" w:hanging="708"/>
      </w:pPr>
      <w:rPr>
        <w:rFonts w:hint="default"/>
        <w:lang w:val="ru-RU" w:eastAsia="en-US" w:bidi="ar-SA"/>
      </w:rPr>
    </w:lvl>
    <w:lvl w:ilvl="8" w:tplc="378C5496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0"/>
  </w:num>
  <w:num w:numId="9">
    <w:abstractNumId w:val="12"/>
  </w:num>
  <w:num w:numId="10">
    <w:abstractNumId w:val="16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18"/>
  </w:num>
  <w:num w:numId="17">
    <w:abstractNumId w:val="7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5CE"/>
    <w:rsid w:val="000E07F4"/>
    <w:rsid w:val="00A20062"/>
    <w:rsid w:val="00CF5FEF"/>
    <w:rsid w:val="00F355CE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60E1"/>
  <w15:docId w15:val="{ABD48099-6988-4BCC-A251-9C1239D6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P</dc:creator>
  <cp:lastModifiedBy>Ivan V.</cp:lastModifiedBy>
  <cp:revision>3</cp:revision>
  <dcterms:created xsi:type="dcterms:W3CDTF">2025-01-14T06:36:00Z</dcterms:created>
  <dcterms:modified xsi:type="dcterms:W3CDTF">2025-01-28T07:55:00Z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