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309614" w:displacedByCustomXml="next"/>
    <w:sdt>
      <w:sdtPr>
        <w:rPr>
          <w:rFonts w:ascii="Times New Roman CYR" w:eastAsia="Calibri" w:hAnsi="Times New Roman CYR" w:cs="Times New Roman CYR"/>
          <w:szCs w:val="28"/>
          <w:lang w:eastAsia="en-US"/>
        </w:rPr>
        <w:id w:val="-1360120817"/>
        <w:docPartObj>
          <w:docPartGallery w:val="Table of Contents"/>
          <w:docPartUnique/>
        </w:docPartObj>
      </w:sdtPr>
      <w:sdtEndPr>
        <w:rPr>
          <w:rFonts w:eastAsia="Times New Roman"/>
          <w:noProof/>
          <w:lang w:eastAsia="ar-SA"/>
        </w:rPr>
      </w:sdtEndPr>
      <w:sdtContent>
        <w:p w14:paraId="6AB332F1" w14:textId="77777777" w:rsidR="001D4896" w:rsidRDefault="000B208E" w:rsidP="00825193">
          <w:pPr>
            <w:pStyle w:val="310"/>
            <w:rPr>
              <w:rFonts w:ascii="Times New Roman CYR" w:hAnsi="Times New Roman CYR" w:cs="Times New Roman CYR"/>
              <w:szCs w:val="28"/>
            </w:rPr>
          </w:pPr>
          <w:r w:rsidRPr="00CC1580">
            <w:rPr>
              <w:rFonts w:ascii="Times New Roman CYR" w:hAnsi="Times New Roman CYR" w:cs="Times New Roman CYR"/>
              <w:szCs w:val="28"/>
            </w:rPr>
            <w:t>СОДЕРЖАНИЕ</w:t>
          </w:r>
        </w:p>
        <w:p w14:paraId="5FB897D5" w14:textId="5FCD86A4" w:rsidR="00FB126B" w:rsidRPr="00CC1580" w:rsidRDefault="00CF6670" w:rsidP="00825193">
          <w:pPr>
            <w:pStyle w:val="310"/>
            <w:rPr>
              <w:rFonts w:ascii="Times New Roman CYR" w:hAnsi="Times New Roman CYR" w:cs="Times New Roman CYR"/>
              <w:noProof/>
              <w:szCs w:val="28"/>
            </w:rPr>
          </w:pPr>
          <w:r w:rsidRPr="00CC1580">
            <w:rPr>
              <w:rFonts w:ascii="Times New Roman CYR" w:hAnsi="Times New Roman CYR" w:cs="Times New Roman CYR"/>
              <w:i/>
              <w:iCs/>
              <w:szCs w:val="28"/>
            </w:rPr>
            <w:fldChar w:fldCharType="begin"/>
          </w:r>
          <w:r w:rsidRPr="00CC1580">
            <w:rPr>
              <w:rFonts w:ascii="Times New Roman CYR" w:hAnsi="Times New Roman CYR" w:cs="Times New Roman CYR"/>
              <w:i/>
              <w:iCs/>
              <w:szCs w:val="28"/>
            </w:rPr>
            <w:instrText>TOC \o "1-3" \h \z \u</w:instrText>
          </w:r>
          <w:r w:rsidRPr="00CC1580">
            <w:rPr>
              <w:rFonts w:ascii="Times New Roman CYR" w:hAnsi="Times New Roman CYR" w:cs="Times New Roman CYR"/>
              <w:i/>
              <w:iCs/>
              <w:szCs w:val="28"/>
            </w:rPr>
            <w:fldChar w:fldCharType="separate"/>
          </w:r>
        </w:p>
        <w:p w14:paraId="3C53043A" w14:textId="29624B26" w:rsidR="00FB126B" w:rsidRPr="00CC1580" w:rsidRDefault="00B1612D" w:rsidP="000B208E">
          <w:pPr>
            <w:pStyle w:val="21"/>
            <w:tabs>
              <w:tab w:val="right" w:leader="dot" w:pos="9339"/>
            </w:tabs>
            <w:spacing w:before="0"/>
            <w:ind w:left="0"/>
            <w:rPr>
              <w:rFonts w:ascii="Times New Roman CYR" w:eastAsiaTheme="minorEastAsia" w:hAnsi="Times New Roman CYR" w:cs="Times New Roman CYR"/>
              <w:b w:val="0"/>
              <w:bCs w:val="0"/>
              <w:noProof/>
              <w:color w:val="auto"/>
              <w:sz w:val="28"/>
              <w:szCs w:val="28"/>
            </w:rPr>
          </w:pPr>
          <w:hyperlink w:anchor="_Toc158340955" w:history="1">
            <w:r w:rsidR="00E36304" w:rsidRPr="00CC1580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>Введение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ab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instrText xml:space="preserve"> PAGEREF _Toc158340955 \h </w:instrTex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B208E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>3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57D5F0BF" w14:textId="59220638" w:rsidR="00FB126B" w:rsidRPr="00CC1580" w:rsidRDefault="00B1612D" w:rsidP="000B208E">
          <w:pPr>
            <w:pStyle w:val="21"/>
            <w:tabs>
              <w:tab w:val="right" w:leader="dot" w:pos="9339"/>
            </w:tabs>
            <w:spacing w:before="0"/>
            <w:ind w:left="0"/>
            <w:rPr>
              <w:rFonts w:ascii="Times New Roman CYR" w:eastAsiaTheme="minorEastAsia" w:hAnsi="Times New Roman CYR" w:cs="Times New Roman CYR"/>
              <w:b w:val="0"/>
              <w:bCs w:val="0"/>
              <w:noProof/>
              <w:color w:val="auto"/>
              <w:sz w:val="28"/>
              <w:szCs w:val="28"/>
            </w:rPr>
          </w:pPr>
          <w:hyperlink w:anchor="_Toc158340956" w:history="1">
            <w:r w:rsidR="00E36304" w:rsidRPr="00CC1580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 xml:space="preserve">1. </w:t>
            </w:r>
            <w:bookmarkStart w:id="1" w:name="_Hlk158762519"/>
            <w:r w:rsidR="00E36304" w:rsidRPr="00CC1580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>Теоретические аспекты исследования экономической безопасности функционирования и развития организации розничной торговли</w:t>
            </w:r>
            <w:bookmarkEnd w:id="1"/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ab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instrText xml:space="preserve"> PAGEREF _Toc158340956 \h </w:instrTex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B208E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>6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581BAC2" w14:textId="56289BBA" w:rsidR="00FB126B" w:rsidRPr="00CC1580" w:rsidRDefault="00B1612D" w:rsidP="000B208E">
          <w:pPr>
            <w:pStyle w:val="21"/>
            <w:tabs>
              <w:tab w:val="right" w:leader="dot" w:pos="9339"/>
            </w:tabs>
            <w:spacing w:before="0"/>
            <w:ind w:left="0"/>
            <w:rPr>
              <w:rFonts w:ascii="Times New Roman CYR" w:eastAsiaTheme="minorEastAsia" w:hAnsi="Times New Roman CYR" w:cs="Times New Roman CYR"/>
              <w:b w:val="0"/>
              <w:bCs w:val="0"/>
              <w:noProof/>
              <w:color w:val="auto"/>
              <w:sz w:val="28"/>
              <w:szCs w:val="28"/>
            </w:rPr>
          </w:pPr>
          <w:hyperlink w:anchor="_Toc158340957" w:history="1">
            <w:r w:rsidR="00E36304" w:rsidRPr="00CC1580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>1.1 Экономическая безопасность розничной торговли понятие и сущность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ab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instrText xml:space="preserve"> PAGEREF _Toc158340957 \h </w:instrTex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B208E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>6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CE6897B" w14:textId="38694E0C" w:rsidR="00FB126B" w:rsidRPr="00CC1580" w:rsidRDefault="00B1612D" w:rsidP="000B208E">
          <w:pPr>
            <w:pStyle w:val="21"/>
            <w:tabs>
              <w:tab w:val="right" w:leader="dot" w:pos="9339"/>
            </w:tabs>
            <w:spacing w:before="0"/>
            <w:ind w:left="0"/>
            <w:rPr>
              <w:rFonts w:ascii="Times New Roman CYR" w:eastAsiaTheme="minorEastAsia" w:hAnsi="Times New Roman CYR" w:cs="Times New Roman CYR"/>
              <w:b w:val="0"/>
              <w:bCs w:val="0"/>
              <w:noProof/>
              <w:color w:val="auto"/>
              <w:sz w:val="28"/>
              <w:szCs w:val="28"/>
            </w:rPr>
          </w:pPr>
          <w:hyperlink w:anchor="_Toc158340958" w:history="1">
            <w:r w:rsidR="00E36304" w:rsidRPr="00CC1580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>1.2. Факторы и условия обеспечения экономической безопасности розничной торговли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ab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instrText xml:space="preserve"> PAGEREF _Toc158340958 \h </w:instrTex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B208E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>16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533507D4" w14:textId="66309AE4" w:rsidR="00FB126B" w:rsidRPr="00CC1580" w:rsidRDefault="00B1612D" w:rsidP="000B208E">
          <w:pPr>
            <w:pStyle w:val="21"/>
            <w:tabs>
              <w:tab w:val="right" w:leader="dot" w:pos="9339"/>
            </w:tabs>
            <w:spacing w:before="0"/>
            <w:ind w:left="0"/>
            <w:rPr>
              <w:rFonts w:ascii="Times New Roman CYR" w:eastAsiaTheme="minorEastAsia" w:hAnsi="Times New Roman CYR" w:cs="Times New Roman CYR"/>
              <w:b w:val="0"/>
              <w:bCs w:val="0"/>
              <w:noProof/>
              <w:color w:val="auto"/>
              <w:sz w:val="28"/>
              <w:szCs w:val="28"/>
            </w:rPr>
          </w:pPr>
          <w:hyperlink w:anchor="_Toc158340959" w:history="1">
            <w:r w:rsidR="00E36304" w:rsidRPr="00CC1580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>2. Анализ и оценка уровня экономической безопасности предприятия розничной торговли на примере ООО «ДНС-Ритейл»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ab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instrText xml:space="preserve"> PAGEREF _Toc158340959 \h </w:instrTex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B208E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>29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347A292E" w14:textId="3B70A22A" w:rsidR="00FB126B" w:rsidRPr="00CC1580" w:rsidRDefault="00B1612D" w:rsidP="000B208E">
          <w:pPr>
            <w:pStyle w:val="21"/>
            <w:tabs>
              <w:tab w:val="right" w:leader="dot" w:pos="9339"/>
            </w:tabs>
            <w:spacing w:before="0"/>
            <w:ind w:left="0"/>
            <w:rPr>
              <w:rFonts w:ascii="Times New Roman CYR" w:eastAsiaTheme="minorEastAsia" w:hAnsi="Times New Roman CYR" w:cs="Times New Roman CYR"/>
              <w:b w:val="0"/>
              <w:bCs w:val="0"/>
              <w:noProof/>
              <w:color w:val="auto"/>
              <w:sz w:val="28"/>
              <w:szCs w:val="28"/>
            </w:rPr>
          </w:pPr>
          <w:hyperlink w:anchor="_Toc158340960" w:history="1">
            <w:r w:rsidR="00E36304" w:rsidRPr="00CC1580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>2.1 Анализ факторов, влияющих на уровень экономической безопасности предприятия розничной торговли ООО «ДНС-Ритейл»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ab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instrText xml:space="preserve"> PAGEREF _Toc158340960 \h </w:instrTex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B208E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>29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D8AA965" w14:textId="6BA79285" w:rsidR="00FB126B" w:rsidRPr="00CC1580" w:rsidRDefault="00B1612D" w:rsidP="000B208E">
          <w:pPr>
            <w:pStyle w:val="21"/>
            <w:tabs>
              <w:tab w:val="right" w:leader="dot" w:pos="9339"/>
            </w:tabs>
            <w:spacing w:before="0"/>
            <w:ind w:left="0"/>
            <w:rPr>
              <w:rFonts w:ascii="Times New Roman CYR" w:eastAsiaTheme="minorEastAsia" w:hAnsi="Times New Roman CYR" w:cs="Times New Roman CYR"/>
              <w:b w:val="0"/>
              <w:bCs w:val="0"/>
              <w:noProof/>
              <w:color w:val="auto"/>
              <w:sz w:val="28"/>
              <w:szCs w:val="28"/>
            </w:rPr>
          </w:pPr>
          <w:hyperlink w:anchor="_Toc158340961" w:history="1">
            <w:r w:rsidR="00E36304" w:rsidRPr="00CC1580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>2.2 Оценка современного уровня экономической безопасности организации розничночной торговли на примере ООО «ДНС-Ритейл»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ab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instrText xml:space="preserve"> PAGEREF _Toc158340961 \h </w:instrTex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B208E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>52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5B915FCE" w14:textId="6DEF2007" w:rsidR="00FB126B" w:rsidRPr="00CC1580" w:rsidRDefault="00B1612D" w:rsidP="000B208E">
          <w:pPr>
            <w:pStyle w:val="21"/>
            <w:tabs>
              <w:tab w:val="right" w:leader="dot" w:pos="9339"/>
            </w:tabs>
            <w:spacing w:before="0"/>
            <w:ind w:left="0"/>
            <w:rPr>
              <w:rFonts w:ascii="Times New Roman CYR" w:eastAsiaTheme="minorEastAsia" w:hAnsi="Times New Roman CYR" w:cs="Times New Roman CYR"/>
              <w:b w:val="0"/>
              <w:bCs w:val="0"/>
              <w:noProof/>
              <w:color w:val="auto"/>
              <w:sz w:val="28"/>
              <w:szCs w:val="28"/>
            </w:rPr>
          </w:pPr>
          <w:hyperlink w:anchor="_Toc158340962" w:history="1">
            <w:r w:rsidR="00E36304" w:rsidRPr="00CC1580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>3 Направления укрепления экономической безопасности функционирования и развития организации розничной торговли на примере ООО «ДНС-Ритейл»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ab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instrText xml:space="preserve"> PAGEREF _Toc158340962 \h </w:instrTex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B208E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>59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7315530D" w14:textId="7E6F11D0" w:rsidR="00FB126B" w:rsidRPr="00CC1580" w:rsidRDefault="00B1612D" w:rsidP="000B208E">
          <w:pPr>
            <w:pStyle w:val="21"/>
            <w:tabs>
              <w:tab w:val="right" w:leader="dot" w:pos="9339"/>
            </w:tabs>
            <w:spacing w:before="0"/>
            <w:ind w:left="0"/>
            <w:rPr>
              <w:rFonts w:ascii="Times New Roman CYR" w:eastAsiaTheme="minorEastAsia" w:hAnsi="Times New Roman CYR" w:cs="Times New Roman CYR"/>
              <w:b w:val="0"/>
              <w:bCs w:val="0"/>
              <w:noProof/>
              <w:color w:val="auto"/>
              <w:sz w:val="28"/>
              <w:szCs w:val="28"/>
            </w:rPr>
          </w:pPr>
          <w:hyperlink w:anchor="_Toc158340963" w:history="1">
            <w:r w:rsidR="00E36304" w:rsidRPr="00CC1580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>3.1 Рекомендации по укреплению экономической безопасности ООО «ДНС - Ритейл»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ab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instrText xml:space="preserve"> PAGEREF _Toc158340963 \h </w:instrTex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B208E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>59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420052C" w14:textId="363F08D3" w:rsidR="00FB126B" w:rsidRPr="00CC1580" w:rsidRDefault="00B1612D" w:rsidP="000B208E">
          <w:pPr>
            <w:pStyle w:val="21"/>
            <w:tabs>
              <w:tab w:val="right" w:leader="dot" w:pos="9339"/>
            </w:tabs>
            <w:spacing w:before="0"/>
            <w:ind w:left="0"/>
            <w:rPr>
              <w:rFonts w:ascii="Times New Roman CYR" w:eastAsiaTheme="minorEastAsia" w:hAnsi="Times New Roman CYR" w:cs="Times New Roman CYR"/>
              <w:b w:val="0"/>
              <w:bCs w:val="0"/>
              <w:noProof/>
              <w:color w:val="auto"/>
              <w:sz w:val="28"/>
              <w:szCs w:val="28"/>
            </w:rPr>
          </w:pPr>
          <w:hyperlink w:anchor="_Toc158340964" w:history="1">
            <w:r w:rsidR="00E36304" w:rsidRPr="00CC1580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 xml:space="preserve">3.2 </w:t>
            </w:r>
            <w:r w:rsidR="0070391A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>Э</w:t>
            </w:r>
            <w:r w:rsidR="00E36304" w:rsidRPr="00CC1580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>кономическое обоснование рекомендаций по укреплению экономической безопасности организации розничной торговли ООО «ДНС-Ритейл»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ab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instrText xml:space="preserve"> PAGEREF _Toc158340964 \h </w:instrTex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B208E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>72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B732EBF" w14:textId="56D11DCB" w:rsidR="00FB126B" w:rsidRPr="00CC1580" w:rsidRDefault="00B1612D" w:rsidP="000B208E">
          <w:pPr>
            <w:pStyle w:val="21"/>
            <w:tabs>
              <w:tab w:val="right" w:leader="dot" w:pos="9339"/>
            </w:tabs>
            <w:spacing w:before="0"/>
            <w:ind w:left="0"/>
            <w:rPr>
              <w:rFonts w:ascii="Times New Roman CYR" w:eastAsiaTheme="minorEastAsia" w:hAnsi="Times New Roman CYR" w:cs="Times New Roman CYR"/>
              <w:b w:val="0"/>
              <w:bCs w:val="0"/>
              <w:noProof/>
              <w:color w:val="auto"/>
              <w:sz w:val="28"/>
              <w:szCs w:val="28"/>
            </w:rPr>
          </w:pPr>
          <w:hyperlink w:anchor="_Toc158340965" w:history="1">
            <w:r w:rsidR="00E36304" w:rsidRPr="00CC1580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>Заключение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ab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instrText xml:space="preserve"> PAGEREF _Toc158340965 \h </w:instrTex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B208E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>80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7CD50CFB" w14:textId="77B54A49" w:rsidR="00FB126B" w:rsidRPr="00CC1580" w:rsidRDefault="00B1612D" w:rsidP="000B208E">
          <w:pPr>
            <w:pStyle w:val="21"/>
            <w:tabs>
              <w:tab w:val="right" w:leader="dot" w:pos="9339"/>
            </w:tabs>
            <w:spacing w:before="0"/>
            <w:ind w:left="0"/>
            <w:rPr>
              <w:rFonts w:ascii="Times New Roman CYR" w:eastAsiaTheme="minorEastAsia" w:hAnsi="Times New Roman CYR" w:cs="Times New Roman CYR"/>
              <w:b w:val="0"/>
              <w:bCs w:val="0"/>
              <w:noProof/>
              <w:color w:val="auto"/>
              <w:sz w:val="28"/>
              <w:szCs w:val="28"/>
            </w:rPr>
          </w:pPr>
          <w:hyperlink w:anchor="_Toc158340966" w:history="1">
            <w:r w:rsidR="00E36304" w:rsidRPr="00CC1580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>Список использованной литературы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ab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instrText xml:space="preserve"> PAGEREF _Toc158340966 \h </w:instrTex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B208E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>84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45FF0D9" w14:textId="627A5225" w:rsidR="00FB126B" w:rsidRPr="00CC1580" w:rsidRDefault="00B1612D" w:rsidP="000B208E">
          <w:pPr>
            <w:pStyle w:val="21"/>
            <w:tabs>
              <w:tab w:val="right" w:leader="dot" w:pos="9339"/>
            </w:tabs>
            <w:spacing w:before="0"/>
            <w:ind w:left="0"/>
            <w:rPr>
              <w:rFonts w:ascii="Times New Roman CYR" w:eastAsiaTheme="minorEastAsia" w:hAnsi="Times New Roman CYR" w:cs="Times New Roman CYR"/>
              <w:b w:val="0"/>
              <w:bCs w:val="0"/>
              <w:noProof/>
              <w:color w:val="auto"/>
              <w:sz w:val="28"/>
              <w:szCs w:val="28"/>
            </w:rPr>
          </w:pPr>
          <w:hyperlink w:anchor="_Toc158340967" w:history="1">
            <w:r w:rsidR="00E36304" w:rsidRPr="00CC1580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>Приложени</w:t>
            </w:r>
            <w:r w:rsidR="005A6F36">
              <w:rPr>
                <w:rStyle w:val="aa"/>
                <w:rFonts w:ascii="Times New Roman CYR" w:hAnsi="Times New Roman CYR" w:cs="Times New Roman CYR"/>
                <w:b w:val="0"/>
                <w:bCs w:val="0"/>
                <w:noProof/>
                <w:color w:val="auto"/>
                <w:sz w:val="28"/>
                <w:szCs w:val="28"/>
              </w:rPr>
              <w:t>я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ab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instrText xml:space="preserve"> PAGEREF _Toc158340967 \h </w:instrTex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B208E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t>89</w:t>
            </w:r>
            <w:r w:rsidR="00FB126B" w:rsidRPr="00CC1580">
              <w:rPr>
                <w:rFonts w:ascii="Times New Roman CYR" w:hAnsi="Times New Roman CYR" w:cs="Times New Roman CYR"/>
                <w:b w:val="0"/>
                <w:bCs w:val="0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32319F0" w14:textId="77777777" w:rsidR="005A6F36" w:rsidRDefault="00CF6670" w:rsidP="000B208E">
          <w:pPr>
            <w:pStyle w:val="310"/>
            <w:jc w:val="both"/>
            <w:rPr>
              <w:rFonts w:ascii="Times New Roman CYR" w:hAnsi="Times New Roman CYR" w:cs="Times New Roman CYR"/>
              <w:noProof/>
              <w:szCs w:val="28"/>
            </w:rPr>
          </w:pPr>
          <w:r w:rsidRPr="00CC1580">
            <w:rPr>
              <w:rFonts w:ascii="Times New Roman CYR" w:hAnsi="Times New Roman CYR" w:cs="Times New Roman CYR"/>
              <w:noProof/>
              <w:szCs w:val="28"/>
            </w:rPr>
            <w:fldChar w:fldCharType="end"/>
          </w:r>
        </w:p>
        <w:p w14:paraId="3C362CE1" w14:textId="77777777" w:rsidR="005A6F36" w:rsidRDefault="005A6F36" w:rsidP="005A6F36">
          <w:pPr>
            <w:pStyle w:val="310"/>
            <w:spacing w:line="240" w:lineRule="auto"/>
            <w:jc w:val="both"/>
            <w:rPr>
              <w:rFonts w:ascii="Times New Roman CYR" w:hAnsi="Times New Roman CYR" w:cs="Times New Roman CYR"/>
              <w:noProof/>
              <w:szCs w:val="28"/>
            </w:rPr>
          </w:pPr>
        </w:p>
        <w:p w14:paraId="4A7C8DE8" w14:textId="77777777" w:rsidR="000B208E" w:rsidRDefault="000B208E" w:rsidP="005A6F36">
          <w:pPr>
            <w:pStyle w:val="310"/>
            <w:spacing w:line="240" w:lineRule="auto"/>
            <w:jc w:val="both"/>
            <w:rPr>
              <w:rFonts w:ascii="Times New Roman CYR" w:hAnsi="Times New Roman CYR" w:cs="Times New Roman CYR"/>
              <w:noProof/>
              <w:szCs w:val="28"/>
            </w:rPr>
          </w:pPr>
        </w:p>
        <w:p w14:paraId="7E4E9DE6" w14:textId="333D1C89" w:rsidR="005A6F36" w:rsidRDefault="00B1612D" w:rsidP="005A6F36">
          <w:pPr>
            <w:pStyle w:val="310"/>
            <w:spacing w:line="240" w:lineRule="auto"/>
            <w:jc w:val="both"/>
            <w:rPr>
              <w:rFonts w:ascii="Times New Roman CYR" w:hAnsi="Times New Roman CYR" w:cs="Times New Roman CYR"/>
              <w:noProof/>
              <w:szCs w:val="28"/>
            </w:rPr>
          </w:pPr>
        </w:p>
      </w:sdtContent>
    </w:sdt>
    <w:bookmarkEnd w:id="0" w:displacedByCustomXml="prev"/>
    <w:bookmarkStart w:id="2" w:name="_Toc158340955" w:displacedByCustomXml="prev"/>
    <w:bookmarkStart w:id="3" w:name="_Hlk158511232" w:displacedByCustomXml="prev"/>
    <w:p w14:paraId="4FDC48DA" w14:textId="77777777" w:rsidR="00696C06" w:rsidRDefault="00696C06" w:rsidP="00DC64D1">
      <w:pPr>
        <w:pStyle w:val="2"/>
      </w:pPr>
    </w:p>
    <w:p w14:paraId="5DCD5CDF" w14:textId="750159BB" w:rsidR="004640FE" w:rsidRPr="005A6F36" w:rsidRDefault="00650E44" w:rsidP="00DC64D1">
      <w:pPr>
        <w:pStyle w:val="2"/>
        <w:rPr>
          <w:rFonts w:ascii="Times New Roman CYR" w:hAnsi="Times New Roman CYR" w:cs="Times New Roman CYR"/>
          <w:noProof/>
          <w:sz w:val="24"/>
        </w:rPr>
      </w:pPr>
      <w:r w:rsidRPr="00CC1580">
        <w:t>ВВЕДЕНИЕ</w:t>
      </w:r>
      <w:bookmarkEnd w:id="2"/>
    </w:p>
    <w:p w14:paraId="2A70B785" w14:textId="571F7343" w:rsidR="004640FE" w:rsidRPr="00CC1580" w:rsidRDefault="003E6216" w:rsidP="004640FE">
      <w:pPr>
        <w:spacing w:line="240" w:lineRule="auto"/>
        <w:jc w:val="left"/>
        <w:rPr>
          <w:rFonts w:ascii="Times New Roman CYR" w:hAnsi="Times New Roman CYR" w:cs="Times New Roman CYR"/>
          <w:color w:val="auto"/>
          <w:sz w:val="24"/>
        </w:rPr>
      </w:pPr>
      <w:r w:rsidRPr="00CC1580">
        <w:rPr>
          <w:rFonts w:ascii="Times New Roman CYR" w:hAnsi="Times New Roman CYR" w:cs="Times New Roman CYR"/>
          <w:color w:val="auto"/>
          <w:sz w:val="20"/>
          <w:szCs w:val="20"/>
          <w:shd w:val="clear" w:color="auto" w:fill="FFFFFF"/>
        </w:rPr>
        <w:t xml:space="preserve"> </w:t>
      </w:r>
    </w:p>
    <w:p w14:paraId="75144DD3" w14:textId="77777777" w:rsidR="006541E4" w:rsidRPr="00CC1580" w:rsidRDefault="009D14B2" w:rsidP="00BA3DDA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Актуальность выбранной темы обуславливается тем, что р</w:t>
      </w:r>
      <w:r w:rsidR="006B233F" w:rsidRPr="00CC1580">
        <w:rPr>
          <w:rFonts w:ascii="Times New Roman CYR" w:hAnsi="Times New Roman CYR" w:cs="Times New Roman CYR"/>
          <w:color w:val="auto"/>
        </w:rPr>
        <w:t>озничная торговля и ее субъекты — это одна из значимых отраслей экономики</w:t>
      </w:r>
      <w:r w:rsidRPr="00CC1580">
        <w:rPr>
          <w:rFonts w:ascii="Times New Roman CYR" w:hAnsi="Times New Roman CYR" w:cs="Times New Roman CYR"/>
          <w:color w:val="auto"/>
        </w:rPr>
        <w:t xml:space="preserve"> в современном мире</w:t>
      </w:r>
      <w:r w:rsidR="006B233F" w:rsidRPr="00CC1580">
        <w:rPr>
          <w:rFonts w:ascii="Times New Roman CYR" w:hAnsi="Times New Roman CYR" w:cs="Times New Roman CYR"/>
          <w:color w:val="auto"/>
        </w:rPr>
        <w:t xml:space="preserve">, обеспечивающей доступность товаров и услуг для конечных потребителей. </w:t>
      </w:r>
    </w:p>
    <w:p w14:paraId="2AEDC32D" w14:textId="0B05B598" w:rsidR="002D0F5D" w:rsidRPr="00CC1580" w:rsidRDefault="006B233F" w:rsidP="00BA3DDA">
      <w:pPr>
        <w:ind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</w:rPr>
        <w:t>В современном мире с</w:t>
      </w:r>
      <w:r w:rsidR="0045767F" w:rsidRPr="00CC1580">
        <w:rPr>
          <w:rFonts w:ascii="Times New Roman CYR" w:hAnsi="Times New Roman CYR" w:cs="Times New Roman CYR"/>
          <w:color w:val="auto"/>
        </w:rPr>
        <w:t>фера розничной торговли</w:t>
      </w:r>
      <w:r w:rsidRPr="00CC1580">
        <w:rPr>
          <w:rFonts w:ascii="Times New Roman CYR" w:hAnsi="Times New Roman CYR" w:cs="Times New Roman CYR"/>
          <w:color w:val="auto"/>
        </w:rPr>
        <w:t>, как и любая другая отрасль, постоянно изменяется</w:t>
      </w:r>
      <w:r w:rsidR="0045767F" w:rsidRPr="00CC1580">
        <w:rPr>
          <w:rFonts w:ascii="Times New Roman CYR" w:hAnsi="Times New Roman CYR" w:cs="Times New Roman CYR"/>
          <w:color w:val="auto"/>
        </w:rPr>
        <w:t xml:space="preserve"> и </w:t>
      </w: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подвержена новым различным рискам и угрозам, которые могут негативно повлиять на ее функционирование и развитие.</w:t>
      </w:r>
    </w:p>
    <w:p w14:paraId="1BCF06E7" w14:textId="40475D3B" w:rsidR="009D33A5" w:rsidRPr="00CC1580" w:rsidRDefault="009D33A5" w:rsidP="00BA3DDA">
      <w:pPr>
        <w:ind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Экономическая безопасность является неотъемлемой частью успешного функционирования и развития организации розничной торговли. Угрозы и риски, с которыми она сталкивается, постоянно меняются и развиваются</w:t>
      </w:r>
      <w:r w:rsidR="009D14B2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. П</w:t>
      </w: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оэтому необходимо применять эффективные на данный период методы и инструменты для их предотвращения и минимизации</w:t>
      </w:r>
      <w:r w:rsidR="009D14B2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, а также </w:t>
      </w:r>
      <w:r w:rsidR="009D14B2" w:rsidRPr="00CC1580">
        <w:rPr>
          <w:rFonts w:ascii="Times New Roman CYR" w:hAnsi="Times New Roman CYR" w:cs="Times New Roman CYR"/>
          <w:color w:val="auto"/>
        </w:rPr>
        <w:t xml:space="preserve">использовать </w:t>
      </w:r>
      <w:r w:rsidR="009D14B2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передовые практики, чтобы обеспечить экономическую безопасность функционирования и развития своей организации.</w:t>
      </w:r>
    </w:p>
    <w:p w14:paraId="0CD08105" w14:textId="704B3469" w:rsidR="000672F5" w:rsidRPr="00CC1580" w:rsidRDefault="000672F5" w:rsidP="00BA3DDA">
      <w:pPr>
        <w:ind w:firstLine="709"/>
        <w:rPr>
          <w:rFonts w:ascii="Times New Roman CYR" w:hAnsi="Times New Roman CYR" w:cs="Times New Roman CYR"/>
          <w:color w:val="auto"/>
          <w:sz w:val="40"/>
          <w:szCs w:val="40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Обеспечение экономической безопасности функционирования и развития организации розничной торговли требует комплексного подхода. Это включает надлежащее управление финансами, разработку и реализацию конкурентоспособных стратегий, обеспечение безопасности операций и неотъемлемую заботу о персонале. Разумное сочетание всех этих факторов гарантирует успешное и стабильное существование компании в современной экономической среде.</w:t>
      </w:r>
    </w:p>
    <w:p w14:paraId="53FD2693" w14:textId="5DB9B148" w:rsidR="000672F5" w:rsidRPr="00CC1580" w:rsidRDefault="000672F5" w:rsidP="00BA3DDA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На данный момент, сфера розничной торговли экономики Российской Федерации очередной год проживает непростой период своего функционирования, связанного с распространением пандемии коронавируса, </w:t>
      </w:r>
      <w:r w:rsidRPr="00CC1580">
        <w:rPr>
          <w:rFonts w:ascii="Times New Roman CYR" w:hAnsi="Times New Roman CYR" w:cs="Times New Roman CYR"/>
          <w:color w:val="auto"/>
        </w:rPr>
        <w:lastRenderedPageBreak/>
        <w:t>обвал фондовых рынков, санкций со стороны западных стран и США, и другими экономическими потрясениями. Предприятиям ритейла необходимо оптимизировать свою деятельность, совершенствовать инструменты привлечения клиентов и снизить размеры своих затрат, с целью возможности обеспечения обязательств перед контрагентами и поставщиками. Именно из-за ухудшения условий внешней среды, руководители предприятий сферы розничной торговли столкнулись с острой необходимостью обеспечения экономической безопасности бизнеса, что в свою очередь обуславливает актуальность тематики данной работы.</w:t>
      </w:r>
    </w:p>
    <w:p w14:paraId="3D76EDF2" w14:textId="0ED0847E" w:rsidR="002F3316" w:rsidRPr="00CC1580" w:rsidRDefault="006D365C" w:rsidP="00BA3DDA">
      <w:pPr>
        <w:ind w:firstLine="709"/>
        <w:rPr>
          <w:rFonts w:ascii="Times New Roman CYR" w:hAnsi="Times New Roman CYR" w:cs="Times New Roman CYR"/>
          <w:color w:val="auto"/>
          <w:szCs w:val="28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Степень разработанности темы. Среди отечественных ученых, которые изучают проблемы экономической безопасности организаций в сфере розничной торговли, следует выделить таких как: </w:t>
      </w:r>
      <w:r w:rsidRPr="00CC1580">
        <w:rPr>
          <w:rFonts w:ascii="Times New Roman CYR" w:hAnsi="Times New Roman CYR" w:cs="Times New Roman CYR"/>
          <w:color w:val="auto"/>
          <w:szCs w:val="28"/>
        </w:rPr>
        <w:t xml:space="preserve">Л. И. Абалкин, В.К. </w:t>
      </w:r>
      <w:proofErr w:type="spellStart"/>
      <w:r w:rsidRPr="00CC1580">
        <w:rPr>
          <w:rFonts w:ascii="Times New Roman CYR" w:hAnsi="Times New Roman CYR" w:cs="Times New Roman CYR"/>
          <w:color w:val="auto"/>
          <w:szCs w:val="28"/>
        </w:rPr>
        <w:t>Сенчагов</w:t>
      </w:r>
      <w:proofErr w:type="spellEnd"/>
      <w:r w:rsidRPr="00CC1580">
        <w:rPr>
          <w:rFonts w:ascii="Times New Roman CYR" w:hAnsi="Times New Roman CYR" w:cs="Times New Roman CYR"/>
          <w:color w:val="auto"/>
          <w:szCs w:val="28"/>
        </w:rPr>
        <w:t xml:space="preserve">, Е.А. Олейников, В.Л. </w:t>
      </w:r>
      <w:r w:rsidR="00E46593" w:rsidRPr="00CC1580">
        <w:rPr>
          <w:rFonts w:ascii="Times New Roman CYR" w:hAnsi="Times New Roman CYR" w:cs="Times New Roman CYR"/>
          <w:color w:val="auto"/>
          <w:szCs w:val="28"/>
        </w:rPr>
        <w:t>Тамбовцев и</w:t>
      </w:r>
      <w:r w:rsidRPr="00CC1580">
        <w:rPr>
          <w:rFonts w:ascii="Times New Roman CYR" w:hAnsi="Times New Roman CYR" w:cs="Times New Roman CYR"/>
          <w:color w:val="auto"/>
          <w:szCs w:val="28"/>
        </w:rPr>
        <w:t xml:space="preserve"> др.</w:t>
      </w:r>
    </w:p>
    <w:p w14:paraId="48CC62F2" w14:textId="09A95CCD" w:rsidR="0091155D" w:rsidRPr="00CC1580" w:rsidRDefault="002F3316" w:rsidP="00BA3DDA">
      <w:pPr>
        <w:ind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Однако, несмотря на их вклад в научно-практическую наработку, нерешенным остается комплекс вопросов, в котором одним из наиболее актуальных – это исследование и обоснование факторов формирования экономической безопасности функционирования и развития хозяйствующего субъекта в сфере розничной торговли.</w:t>
      </w:r>
    </w:p>
    <w:p w14:paraId="4159CC43" w14:textId="21D72018" w:rsidR="006D365C" w:rsidRPr="00CC1580" w:rsidRDefault="006D365C" w:rsidP="00BA3DDA">
      <w:pPr>
        <w:ind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Объект исследования – экономическая безопасность предприятия розничной торговли на примере ООО «ДНС-Ритейл».</w:t>
      </w:r>
    </w:p>
    <w:p w14:paraId="033CCCF7" w14:textId="6AE68F3A" w:rsidR="00BB74F9" w:rsidRPr="00CC1580" w:rsidRDefault="00D61D2B" w:rsidP="00BA3DDA">
      <w:pPr>
        <w:ind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Предмет исследования – </w:t>
      </w:r>
      <w:r w:rsidR="00BB74F9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процессы протекающие в сфере управления </w:t>
      </w:r>
      <w:r w:rsidR="00DB16CE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угроз</w:t>
      </w:r>
      <w:r w:rsidR="00BB74F9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, </w:t>
      </w:r>
      <w:r w:rsidR="00DB16CE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оказывающих влияние</w:t>
      </w:r>
      <w:r w:rsidR="00BB74F9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 на обеспечение экономической безопасности предприятий, специализирующихся в сфере розничной торговли</w:t>
      </w:r>
      <w:r w:rsidR="00DB16CE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, на примере ООО «ДНС-Ритейл»</w:t>
      </w:r>
      <w:r w:rsidR="00596D75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.</w:t>
      </w:r>
    </w:p>
    <w:p w14:paraId="2D5259E3" w14:textId="13B25FFC" w:rsidR="00596D75" w:rsidRPr="00CC1580" w:rsidRDefault="00596D75" w:rsidP="00BA3DDA">
      <w:pPr>
        <w:ind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Цель: </w:t>
      </w:r>
      <w:bookmarkStart w:id="4" w:name="_Hlk158507551"/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поиск наиболее оптимальных решений формирования стратегии экономической безопасности исследуемого предприятия для его стабильного функционирования.</w:t>
      </w:r>
    </w:p>
    <w:bookmarkEnd w:id="4"/>
    <w:p w14:paraId="3D190749" w14:textId="08CC9158" w:rsidR="00596D75" w:rsidRPr="00CC1580" w:rsidRDefault="00596D75" w:rsidP="00D61D2B">
      <w:pPr>
        <w:ind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Для достижения цели необходимо</w:t>
      </w:r>
      <w:r w:rsidR="00EA6C6B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 выполнить следующие задачи</w:t>
      </w: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:</w:t>
      </w:r>
    </w:p>
    <w:p w14:paraId="5CF66D93" w14:textId="6A3A9A85" w:rsidR="00596D75" w:rsidRPr="00CC1580" w:rsidRDefault="00596D75" w:rsidP="00AC77C5">
      <w:pPr>
        <w:pStyle w:val="a5"/>
        <w:numPr>
          <w:ilvl w:val="0"/>
          <w:numId w:val="8"/>
        </w:numPr>
        <w:ind w:left="0"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lastRenderedPageBreak/>
        <w:t>Изучить понят</w:t>
      </w:r>
      <w:r w:rsidR="00974657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ие, цели и задачи, отраслевые особенности обеспечения экономической безопасности в сфере розничной торговли</w:t>
      </w:r>
    </w:p>
    <w:p w14:paraId="7BAD54E9" w14:textId="20B3C55F" w:rsidR="00974657" w:rsidRPr="00CC1580" w:rsidRDefault="00671D68" w:rsidP="00AC77C5">
      <w:pPr>
        <w:pStyle w:val="a5"/>
        <w:numPr>
          <w:ilvl w:val="0"/>
          <w:numId w:val="8"/>
        </w:numPr>
        <w:ind w:left="0"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Охарактеризовать угрозы и факторы, которые оказывают влияние на экономическую безопасность торгового предприятия</w:t>
      </w:r>
    </w:p>
    <w:p w14:paraId="2BA78D81" w14:textId="0C508B53" w:rsidR="00671D68" w:rsidRPr="00CC1580" w:rsidRDefault="00EA6C6B" w:rsidP="00AC77C5">
      <w:pPr>
        <w:pStyle w:val="a5"/>
        <w:numPr>
          <w:ilvl w:val="0"/>
          <w:numId w:val="8"/>
        </w:numPr>
        <w:ind w:left="0"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Проанализировать и о</w:t>
      </w:r>
      <w:r w:rsidR="00671D68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ценить актуальный уровень состояния экономической безопасности предприятия ООО «ДНС-Ритейл»</w:t>
      </w:r>
    </w:p>
    <w:p w14:paraId="7D3DAAFD" w14:textId="6CB54D85" w:rsidR="00EA6C6B" w:rsidRPr="00CC1580" w:rsidRDefault="00873D17" w:rsidP="00AC77C5">
      <w:pPr>
        <w:pStyle w:val="a5"/>
        <w:numPr>
          <w:ilvl w:val="0"/>
          <w:numId w:val="8"/>
        </w:numPr>
        <w:ind w:left="0"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Дать рекомендации</w:t>
      </w:r>
      <w:r w:rsidR="001C1B47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 по улучшению </w:t>
      </w:r>
      <w:r w:rsidR="00B009B6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уровня </w:t>
      </w:r>
      <w:r w:rsidR="001C1B47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экономической безопасности предприятия.</w:t>
      </w:r>
    </w:p>
    <w:p w14:paraId="610B119D" w14:textId="3CF9DF98" w:rsidR="006D365C" w:rsidRPr="00CC1580" w:rsidRDefault="009F7CDA" w:rsidP="00B93A08">
      <w:pPr>
        <w:ind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</w:rPr>
        <w:t>Информационная база.</w:t>
      </w:r>
      <w:r w:rsidR="00B91435" w:rsidRPr="00CC1580">
        <w:rPr>
          <w:rFonts w:ascii="Times New Roman CYR" w:hAnsi="Times New Roman CYR" w:cs="Times New Roman CYR"/>
          <w:color w:val="auto"/>
          <w:szCs w:val="28"/>
        </w:rPr>
        <w:t xml:space="preserve"> </w:t>
      </w:r>
      <w:r w:rsidR="00B91435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Вопросы, связанные с исследованием экономической безопасности индивидуального предпринимателя в сфере розничной торговли, вызвали заинтересованность у различных исследователей. Несколько известных авторов, таких как С.В. Бондарь, </w:t>
      </w:r>
      <w:r w:rsidR="00B91435" w:rsidRPr="00CC1580">
        <w:rPr>
          <w:rFonts w:ascii="Times New Roman CYR" w:hAnsi="Times New Roman CYR" w:cs="Times New Roman CYR"/>
          <w:color w:val="auto"/>
          <w:szCs w:val="28"/>
        </w:rPr>
        <w:t xml:space="preserve">Г.Б. </w:t>
      </w:r>
      <w:proofErr w:type="spellStart"/>
      <w:r w:rsidR="00B91435" w:rsidRPr="00CC1580">
        <w:rPr>
          <w:rFonts w:ascii="Times New Roman CYR" w:hAnsi="Times New Roman CYR" w:cs="Times New Roman CYR"/>
          <w:color w:val="auto"/>
          <w:szCs w:val="28"/>
        </w:rPr>
        <w:t>Клейнер</w:t>
      </w:r>
      <w:proofErr w:type="spellEnd"/>
      <w:r w:rsidR="00B91435" w:rsidRPr="00CC1580">
        <w:rPr>
          <w:rFonts w:ascii="Times New Roman CYR" w:hAnsi="Times New Roman CYR" w:cs="Times New Roman CYR"/>
          <w:color w:val="auto"/>
          <w:szCs w:val="28"/>
        </w:rPr>
        <w:t xml:space="preserve">, Л.Н. Трофимова, В.К. </w:t>
      </w:r>
      <w:proofErr w:type="spellStart"/>
      <w:r w:rsidR="00B91435" w:rsidRPr="00CC1580">
        <w:rPr>
          <w:rFonts w:ascii="Times New Roman CYR" w:hAnsi="Times New Roman CYR" w:cs="Times New Roman CYR"/>
          <w:color w:val="auto"/>
          <w:szCs w:val="28"/>
        </w:rPr>
        <w:t>Сенчагов</w:t>
      </w:r>
      <w:proofErr w:type="spellEnd"/>
      <w:r w:rsidR="00B91435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, и др., затронули в своих работах вопросы определения понятия «экономическая безопасность предприятия». Некоторые исследователи, включая А.А. Сергеева, М.А. Сидорову и других, посвятили время изучению методик оценки экономической безопасности предприятий в сфере торговли, такие как А.Г. Тадевосян, Н.Л. Шевченко, и др.</w:t>
      </w:r>
    </w:p>
    <w:p w14:paraId="61B5F1FD" w14:textId="709D3672" w:rsidR="00B91435" w:rsidRPr="00CC1580" w:rsidRDefault="00B91435" w:rsidP="00B93A08">
      <w:pPr>
        <w:ind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При проведении анализа финансово-экономической деятельности предприятия основной источник информации был представлен в виде бухгалтерской отчетности. </w:t>
      </w:r>
      <w:r w:rsidR="00B93A08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Он </w:t>
      </w: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позволил</w:t>
      </w:r>
      <w:r w:rsidR="00B93A08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 </w:t>
      </w: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провести всестороннюю оценку состояния предприятия, его финансовых результатов и эффективности работы. Благодаря доступу к подробным данным в бухгалтерской отчетности, </w:t>
      </w:r>
      <w:r w:rsidR="00B93A08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представилась</w:t>
      </w: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 возможность изучить ряд</w:t>
      </w:r>
      <w:r w:rsidR="00DF5484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 ключевых</w:t>
      </w: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 </w:t>
      </w:r>
      <w:r w:rsidR="00DF5484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экономических </w:t>
      </w: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показателей</w:t>
      </w:r>
      <w:r w:rsidR="00C22D95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, таких как оборотные средства, прибыльность и ликвидность и др</w:t>
      </w: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. </w:t>
      </w:r>
    </w:p>
    <w:p w14:paraId="1C1DD389" w14:textId="6523A18F" w:rsidR="00B93A08" w:rsidRPr="00CC1580" w:rsidRDefault="00B93A08" w:rsidP="00B93A08">
      <w:pPr>
        <w:ind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Структура выпускной квалификационной работы. Работа состоит из введения, основной части, состоящей из 3 частей, заключения и списка использованных источников. Введение имеет ключевые составляющие: </w:t>
      </w:r>
      <w:r w:rsidR="00BA3DDA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актуальность выбранной темы </w:t>
      </w:r>
      <w:r w:rsidR="00C22D95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выпускной квалификационной работы</w:t>
      </w:r>
      <w:r w:rsidR="00BA3DDA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, </w:t>
      </w: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объект</w:t>
      </w:r>
      <w:r w:rsidR="00BA3DDA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, </w:t>
      </w: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lastRenderedPageBreak/>
        <w:t>предмет</w:t>
      </w:r>
      <w:r w:rsidR="00BA3DDA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, </w:t>
      </w: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цели и задачи</w:t>
      </w:r>
      <w:r w:rsidR="00BA3DDA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, а также информационная база данного исследования.</w:t>
      </w:r>
      <w:r w:rsidR="00231C7A"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 Основные части разделены на 2 параграфа каждая.</w:t>
      </w:r>
    </w:p>
    <w:p w14:paraId="63A74683" w14:textId="0EF224D7" w:rsidR="00116CD1" w:rsidRDefault="00E01A61" w:rsidP="00DC64D1">
      <w:pPr>
        <w:pStyle w:val="2"/>
        <w:numPr>
          <w:ilvl w:val="0"/>
          <w:numId w:val="25"/>
        </w:numPr>
      </w:pPr>
      <w:bookmarkStart w:id="5" w:name="_Toc158340956"/>
      <w:r w:rsidRPr="00CC1580">
        <w:t>ТЕОРЕТИЧЕСКИЕ АСПЕКТЫ ИССЛЕДОВАНИЯ ЭКОНОМИЧЕСКОЙ БЕЗОПАСНОСТИ ФУНКЦИОНИРОВАНИЯ И РАЗВИТИЯ ОРГАНИЗАЦИИ РОЗНИЧНОЙ ТОРГОВЛИ</w:t>
      </w:r>
      <w:bookmarkEnd w:id="5"/>
    </w:p>
    <w:p w14:paraId="027CF5E6" w14:textId="77777777" w:rsidR="005A6F36" w:rsidRPr="005A6F36" w:rsidRDefault="005A6F36" w:rsidP="00DC64D1">
      <w:pPr>
        <w:pStyle w:val="a5"/>
        <w:spacing w:line="480" w:lineRule="auto"/>
        <w:ind w:left="0"/>
        <w:jc w:val="center"/>
      </w:pPr>
    </w:p>
    <w:p w14:paraId="0FC68DD1" w14:textId="26F22D8A" w:rsidR="000672F5" w:rsidRPr="00CC1580" w:rsidRDefault="001F7E7B" w:rsidP="00DC64D1">
      <w:pPr>
        <w:pStyle w:val="2"/>
      </w:pPr>
      <w:bookmarkStart w:id="6" w:name="_Toc158340957"/>
      <w:r w:rsidRPr="00CC1580">
        <w:t>1.</w:t>
      </w:r>
      <w:r w:rsidR="00CE1721" w:rsidRPr="00CC1580">
        <w:t>1</w:t>
      </w:r>
      <w:r w:rsidRPr="00CC1580">
        <w:t xml:space="preserve"> </w:t>
      </w:r>
      <w:r w:rsidR="00447C27" w:rsidRPr="00CC1580">
        <w:t>ЭКОНОМИЧЕСКАЯ БЕЗОПАСНОСТЬ РОЗНИЧНОЙ ТОРГОВЛИ ПОНЯТИЕ И СУЩНОСТЬ</w:t>
      </w:r>
      <w:bookmarkEnd w:id="6"/>
      <w:r w:rsidR="00447C27" w:rsidRPr="00CC1580">
        <w:t xml:space="preserve"> </w:t>
      </w:r>
    </w:p>
    <w:p w14:paraId="33C9C76C" w14:textId="77777777" w:rsidR="00FB126B" w:rsidRPr="00CC1580" w:rsidRDefault="00FB126B" w:rsidP="00FB126B">
      <w:pPr>
        <w:rPr>
          <w:color w:val="auto"/>
        </w:rPr>
      </w:pPr>
    </w:p>
    <w:p w14:paraId="79A3D589" w14:textId="72818836" w:rsidR="00B6258E" w:rsidRPr="00CC1580" w:rsidRDefault="008B7564" w:rsidP="00B6258E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Во все времена т</w:t>
      </w:r>
      <w:r w:rsidR="006B2387" w:rsidRPr="00CC1580">
        <w:rPr>
          <w:rFonts w:ascii="Times New Roman CYR" w:hAnsi="Times New Roman CYR" w:cs="Times New Roman CYR"/>
          <w:color w:val="auto"/>
        </w:rPr>
        <w:t xml:space="preserve">орговля </w:t>
      </w:r>
      <w:r w:rsidRPr="00CC1580">
        <w:rPr>
          <w:rFonts w:ascii="Times New Roman CYR" w:hAnsi="Times New Roman CYR" w:cs="Times New Roman CYR"/>
          <w:color w:val="auto"/>
        </w:rPr>
        <w:t>являлась</w:t>
      </w:r>
      <w:r w:rsidR="006B2387" w:rsidRPr="00CC1580">
        <w:rPr>
          <w:rFonts w:ascii="Times New Roman CYR" w:hAnsi="Times New Roman CYR" w:cs="Times New Roman CYR"/>
          <w:color w:val="auto"/>
        </w:rPr>
        <w:t xml:space="preserve"> связующе</w:t>
      </w:r>
      <w:r w:rsidRPr="00CC1580">
        <w:rPr>
          <w:rFonts w:ascii="Times New Roman CYR" w:hAnsi="Times New Roman CYR" w:cs="Times New Roman CYR"/>
          <w:color w:val="auto"/>
        </w:rPr>
        <w:t>м</w:t>
      </w:r>
      <w:r w:rsidR="006B2387" w:rsidRPr="00CC1580">
        <w:rPr>
          <w:rFonts w:ascii="Times New Roman CYR" w:hAnsi="Times New Roman CYR" w:cs="Times New Roman CYR"/>
          <w:color w:val="auto"/>
        </w:rPr>
        <w:t xml:space="preserve"> звено</w:t>
      </w:r>
      <w:r w:rsidRPr="00CC1580">
        <w:rPr>
          <w:rFonts w:ascii="Times New Roman CYR" w:hAnsi="Times New Roman CYR" w:cs="Times New Roman CYR"/>
          <w:color w:val="auto"/>
        </w:rPr>
        <w:t>м</w:t>
      </w:r>
      <w:r w:rsidR="006B2387" w:rsidRPr="00CC1580">
        <w:rPr>
          <w:rFonts w:ascii="Times New Roman CYR" w:hAnsi="Times New Roman CYR" w:cs="Times New Roman CYR"/>
          <w:color w:val="auto"/>
        </w:rPr>
        <w:t xml:space="preserve"> между производителем товаров и потребителем, обеспечивающая производственную цепочку превращения </w:t>
      </w:r>
      <w:r w:rsidRPr="00CC1580">
        <w:rPr>
          <w:rFonts w:ascii="Times New Roman CYR" w:hAnsi="Times New Roman CYR" w:cs="Times New Roman CYR"/>
          <w:color w:val="auto"/>
        </w:rPr>
        <w:t>«</w:t>
      </w:r>
      <w:r w:rsidR="006B2387" w:rsidRPr="00CC1580">
        <w:rPr>
          <w:rFonts w:ascii="Times New Roman CYR" w:hAnsi="Times New Roman CYR" w:cs="Times New Roman CYR"/>
          <w:color w:val="auto"/>
        </w:rPr>
        <w:t xml:space="preserve">деньги - товар </w:t>
      </w:r>
      <w:r w:rsidRPr="00CC1580">
        <w:rPr>
          <w:rFonts w:ascii="Times New Roman CYR" w:hAnsi="Times New Roman CYR" w:cs="Times New Roman CYR"/>
          <w:color w:val="auto"/>
        </w:rPr>
        <w:t>–</w:t>
      </w:r>
      <w:r w:rsidR="006B2387" w:rsidRPr="00CC1580">
        <w:rPr>
          <w:rFonts w:ascii="Times New Roman CYR" w:hAnsi="Times New Roman CYR" w:cs="Times New Roman CYR"/>
          <w:color w:val="auto"/>
        </w:rPr>
        <w:t xml:space="preserve"> деньги</w:t>
      </w:r>
      <w:r w:rsidRPr="00CC1580">
        <w:rPr>
          <w:rFonts w:ascii="Times New Roman CYR" w:hAnsi="Times New Roman CYR" w:cs="Times New Roman CYR"/>
          <w:color w:val="auto"/>
        </w:rPr>
        <w:t>»</w:t>
      </w:r>
      <w:r w:rsidR="00A45E34" w:rsidRPr="00CC1580">
        <w:rPr>
          <w:rFonts w:ascii="Times New Roman CYR" w:hAnsi="Times New Roman CYR" w:cs="Times New Roman CYR"/>
          <w:color w:val="auto"/>
        </w:rPr>
        <w:t xml:space="preserve"> [</w:t>
      </w:r>
      <w:r w:rsidR="00F84A81" w:rsidRPr="00CC1580">
        <w:rPr>
          <w:rFonts w:ascii="Times New Roman CYR" w:hAnsi="Times New Roman CYR" w:cs="Times New Roman CYR"/>
          <w:color w:val="auto"/>
        </w:rPr>
        <w:t>1</w:t>
      </w:r>
      <w:r w:rsidR="00FF3A90" w:rsidRPr="00CC1580">
        <w:rPr>
          <w:rFonts w:ascii="Times New Roman CYR" w:hAnsi="Times New Roman CYR" w:cs="Times New Roman CYR"/>
          <w:color w:val="auto"/>
        </w:rPr>
        <w:t>0</w:t>
      </w:r>
      <w:r w:rsidR="00F84A81" w:rsidRPr="00CC1580">
        <w:rPr>
          <w:rFonts w:ascii="Times New Roman CYR" w:hAnsi="Times New Roman CYR" w:cs="Times New Roman CYR"/>
          <w:color w:val="auto"/>
        </w:rPr>
        <w:t>]</w:t>
      </w:r>
      <w:r w:rsidRPr="00CC1580">
        <w:rPr>
          <w:rFonts w:ascii="Times New Roman CYR" w:hAnsi="Times New Roman CYR" w:cs="Times New Roman CYR"/>
          <w:color w:val="auto"/>
        </w:rPr>
        <w:t xml:space="preserve">. </w:t>
      </w:r>
      <w:r w:rsidR="00B6258E" w:rsidRPr="00CC1580">
        <w:rPr>
          <w:rFonts w:ascii="Times New Roman CYR" w:hAnsi="Times New Roman CYR" w:cs="Times New Roman CYR"/>
          <w:color w:val="auto"/>
        </w:rPr>
        <w:t>Сфера торговли в настоящее время является одной из самых динамично развивающихся отраслей российской экономики. Именно через торговлю происходит реализация произведенных товаров и связывается производство с потреблением, обеспечивая баланс между спросом и предложением. Важно отметить, что не имеет значения, кто и где осуществляет продажу товаров и какими каналами они доставляются до конечных потребителей.</w:t>
      </w:r>
    </w:p>
    <w:p w14:paraId="3C614FDD" w14:textId="7B32801E" w:rsidR="00C30843" w:rsidRPr="00CC1580" w:rsidRDefault="00C30843" w:rsidP="00C30843">
      <w:pPr>
        <w:ind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>В условиях нестабильности и процессов реформирования, основной целью науки и практики является разработка и внедрение системы экономической безопасности для предприятий. Экономическая безопасность предприятий заключается в эффективном использовании корпоративных ресурсов с целью предотвращения угроз и обеспечения стабильного функционирования ключевых элементов предприятия.</w:t>
      </w:r>
    </w:p>
    <w:p w14:paraId="0AF6AB02" w14:textId="77777777" w:rsidR="00C30843" w:rsidRPr="00CC1580" w:rsidRDefault="00C30843" w:rsidP="00C30843">
      <w:pPr>
        <w:ind w:firstLine="709"/>
        <w:rPr>
          <w:rFonts w:ascii="Times New Roman CYR" w:hAnsi="Times New Roman CYR" w:cs="Times New Roman CYR"/>
          <w:color w:val="auto"/>
          <w:szCs w:val="28"/>
          <w:shd w:val="clear" w:color="auto" w:fill="FFFFFF"/>
        </w:rPr>
      </w:pP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t xml:space="preserve">Для обеспечения экономической безопасности субъектов предпринимательства необходимо обеспечить нормальное функционирование </w:t>
      </w:r>
      <w:r w:rsidRPr="00CC1580">
        <w:rPr>
          <w:rFonts w:ascii="Times New Roman CYR" w:hAnsi="Times New Roman CYR" w:cs="Times New Roman CYR"/>
          <w:color w:val="auto"/>
          <w:szCs w:val="28"/>
          <w:shd w:val="clear" w:color="auto" w:fill="FFFFFF"/>
        </w:rPr>
        <w:lastRenderedPageBreak/>
        <w:t>и постоянное развитие. Это достигается через наличие достаточных корпоративных ресурсов и предпринимательских возможностей, которые эффективно используются для поддержания стабильности функционирования внутри субъекта предпринимательства. Важным аспектом является снижение риска негативного влияния как внутренних, так и внешних факторов на предприятие.</w:t>
      </w:r>
    </w:p>
    <w:p w14:paraId="1C48B825" w14:textId="5B69F55C" w:rsidR="009A37FA" w:rsidRPr="00CC1580" w:rsidRDefault="009A37FA" w:rsidP="00C30843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Экономическая безопасность является составляющей корпоративной безопасности и представляет собой состояние не только как финансовых отношений, но так и юридических и производственных, тем самым являясь комплексным понятием. Этим обусловлена связь экономической безопасности с внутренним состоянием и внешней средой, в частности с ее субъектами, с которыми организация взаимодействует. </w:t>
      </w:r>
    </w:p>
    <w:p w14:paraId="308ECC16" w14:textId="2BA32ACD" w:rsidR="001E1102" w:rsidRPr="00CC1580" w:rsidRDefault="001E1102" w:rsidP="009A37FA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Сегодня важнейшую роль играет обеспечение экономической безопасности организаций,</w:t>
      </w:r>
      <w:r w:rsidR="00C30843" w:rsidRPr="00CC1580">
        <w:rPr>
          <w:rFonts w:ascii="Times New Roman CYR" w:hAnsi="Times New Roman CYR" w:cs="Times New Roman CYR"/>
          <w:color w:val="auto"/>
        </w:rPr>
        <w:t xml:space="preserve"> которые</w:t>
      </w:r>
      <w:r w:rsidRPr="00CC1580">
        <w:rPr>
          <w:rFonts w:ascii="Times New Roman CYR" w:hAnsi="Times New Roman CYR" w:cs="Times New Roman CYR"/>
          <w:color w:val="auto"/>
        </w:rPr>
        <w:t xml:space="preserve"> занимаю</w:t>
      </w:r>
      <w:r w:rsidR="00C30843" w:rsidRPr="00CC1580">
        <w:rPr>
          <w:rFonts w:ascii="Times New Roman CYR" w:hAnsi="Times New Roman CYR" w:cs="Times New Roman CYR"/>
          <w:color w:val="auto"/>
        </w:rPr>
        <w:t>тся</w:t>
      </w:r>
      <w:r w:rsidRPr="00CC1580">
        <w:rPr>
          <w:rFonts w:ascii="Times New Roman CYR" w:hAnsi="Times New Roman CYR" w:cs="Times New Roman CYR"/>
          <w:color w:val="auto"/>
        </w:rPr>
        <w:t xml:space="preserve"> розничной торговлей, а также других предпринимательских субъектов. Существует необходимость обеспечить эту безопасность из-за присутствия как внутренних, так и внешних негативных факторов, которые оказывают влияние на нормальное функционирование субъекта.</w:t>
      </w:r>
    </w:p>
    <w:p w14:paraId="3504B3CC" w14:textId="46AAF213" w:rsidR="00375E8F" w:rsidRPr="00CC1580" w:rsidRDefault="00375E8F" w:rsidP="00375E8F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Для того, чтобы более точно сформулировать понятие экономическая безопасность</w:t>
      </w:r>
      <w:r w:rsidR="00017B68" w:rsidRPr="00CC1580">
        <w:rPr>
          <w:rFonts w:ascii="Times New Roman CYR" w:hAnsi="Times New Roman CYR" w:cs="Times New Roman CYR"/>
          <w:color w:val="auto"/>
        </w:rPr>
        <w:t xml:space="preserve"> относительно розничной торговли</w:t>
      </w:r>
      <w:r w:rsidRPr="00CC1580">
        <w:rPr>
          <w:rFonts w:ascii="Times New Roman CYR" w:hAnsi="Times New Roman CYR" w:cs="Times New Roman CYR"/>
          <w:color w:val="auto"/>
        </w:rPr>
        <w:t xml:space="preserve"> необходимо рассмотреть понятия «безопасность» и «экономическая безопасность». В соответствии с федеральным законом от 28.12.2010 №390-ФЗ «О безопасности»: </w:t>
      </w:r>
      <w:r w:rsidR="001E1102" w:rsidRPr="00CC1580">
        <w:rPr>
          <w:rFonts w:ascii="Times New Roman CYR" w:hAnsi="Times New Roman CYR" w:cs="Times New Roman CYR"/>
          <w:color w:val="auto"/>
        </w:rPr>
        <w:t>«</w:t>
      </w:r>
      <w:r w:rsidRPr="00CC1580">
        <w:rPr>
          <w:rFonts w:ascii="Times New Roman CYR" w:hAnsi="Times New Roman CYR" w:cs="Times New Roman CYR"/>
          <w:color w:val="auto"/>
        </w:rPr>
        <w:t>безопасность – это состояние защищенности жизненно важных интересов личности, общества и государства от внутренних и внешних угроз</w:t>
      </w:r>
      <w:r w:rsidR="0077584E" w:rsidRPr="00CC1580">
        <w:rPr>
          <w:rFonts w:ascii="Times New Roman CYR" w:hAnsi="Times New Roman CYR" w:cs="Times New Roman CYR"/>
          <w:color w:val="auto"/>
        </w:rPr>
        <w:t>.»</w:t>
      </w:r>
      <w:r w:rsidR="0077584E" w:rsidRPr="00CC1580">
        <w:rPr>
          <w:color w:val="auto"/>
        </w:rPr>
        <w:t xml:space="preserve"> [1]</w:t>
      </w:r>
    </w:p>
    <w:p w14:paraId="10727619" w14:textId="229BCB48" w:rsidR="00375E8F" w:rsidRPr="00CC1580" w:rsidRDefault="00585D82" w:rsidP="00375E8F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Также в</w:t>
      </w:r>
      <w:r w:rsidR="00375E8F" w:rsidRPr="00CC1580">
        <w:rPr>
          <w:rFonts w:ascii="Times New Roman CYR" w:hAnsi="Times New Roman CYR" w:cs="Times New Roman CYR"/>
          <w:color w:val="auto"/>
        </w:rPr>
        <w:t xml:space="preserve"> соответствии с указом президента от 13.05.2017 г. №208 «О стратегии экономической безопасности РФ до 2030 года»: </w:t>
      </w:r>
      <w:r w:rsidR="001E1102" w:rsidRPr="00CC1580">
        <w:rPr>
          <w:rFonts w:ascii="Times New Roman CYR" w:hAnsi="Times New Roman CYR" w:cs="Times New Roman CYR"/>
          <w:color w:val="auto"/>
        </w:rPr>
        <w:t>«</w:t>
      </w:r>
      <w:r w:rsidR="00375E8F" w:rsidRPr="00CC1580">
        <w:rPr>
          <w:rFonts w:ascii="Times New Roman CYR" w:hAnsi="Times New Roman CYR" w:cs="Times New Roman CYR"/>
          <w:color w:val="auto"/>
        </w:rPr>
        <w:t xml:space="preserve">экономическая безопасность – это состояние защищенности национальной экономики от внешних и внутренних угроз, при котором обеспечиваются экономический </w:t>
      </w:r>
      <w:r w:rsidR="00375E8F" w:rsidRPr="00CC1580">
        <w:rPr>
          <w:rFonts w:ascii="Times New Roman CYR" w:hAnsi="Times New Roman CYR" w:cs="Times New Roman CYR"/>
          <w:color w:val="auto"/>
        </w:rPr>
        <w:lastRenderedPageBreak/>
        <w:t>суверенитет страны, единство ее экономического пространства, условия для реализации стратегических национальных приоритетов Российской Федерации.</w:t>
      </w:r>
      <w:r w:rsidR="001E1102" w:rsidRPr="00CC1580">
        <w:rPr>
          <w:rFonts w:ascii="Times New Roman CYR" w:hAnsi="Times New Roman CYR" w:cs="Times New Roman CYR"/>
          <w:color w:val="auto"/>
        </w:rPr>
        <w:t>»</w:t>
      </w:r>
      <w:r w:rsidR="0077584E" w:rsidRPr="00CC1580">
        <w:rPr>
          <w:rFonts w:ascii="Times New Roman CYR" w:hAnsi="Times New Roman CYR" w:cs="Times New Roman CYR"/>
          <w:color w:val="auto"/>
        </w:rPr>
        <w:t>[2]</w:t>
      </w:r>
    </w:p>
    <w:p w14:paraId="1CE5FB8D" w14:textId="3F19BAFE" w:rsidR="00E46593" w:rsidRPr="00CC1580" w:rsidRDefault="00BC6491" w:rsidP="00E46593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Помимо нормативных актов Российской Федерации понятие «экономическая безопасность» рассматривается различными авторами</w:t>
      </w:r>
      <w:r w:rsidR="00E46593" w:rsidRPr="00CC1580">
        <w:rPr>
          <w:rFonts w:ascii="Times New Roman CYR" w:hAnsi="Times New Roman CYR" w:cs="Times New Roman CYR"/>
          <w:color w:val="auto"/>
        </w:rPr>
        <w:t xml:space="preserve"> в таблице 1.</w:t>
      </w:r>
    </w:p>
    <w:p w14:paraId="59276C00" w14:textId="77777777" w:rsidR="00095054" w:rsidRPr="00CC1580" w:rsidRDefault="00095054" w:rsidP="00E46593">
      <w:pPr>
        <w:ind w:firstLine="709"/>
        <w:rPr>
          <w:rFonts w:ascii="Times New Roman CYR" w:hAnsi="Times New Roman CYR" w:cs="Times New Roman CYR"/>
          <w:color w:val="auto"/>
        </w:rPr>
      </w:pPr>
    </w:p>
    <w:p w14:paraId="26C3E23B" w14:textId="52B9840B" w:rsidR="00E46593" w:rsidRPr="00CC1580" w:rsidRDefault="00E46593" w:rsidP="00095054">
      <w:pPr>
        <w:spacing w:line="240" w:lineRule="auto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Таблица 1 – </w:t>
      </w:r>
      <w:r w:rsidR="004F02E2" w:rsidRPr="00CC1580">
        <w:rPr>
          <w:rFonts w:ascii="Times New Roman CYR" w:hAnsi="Times New Roman CYR" w:cs="Times New Roman CYR"/>
          <w:color w:val="auto"/>
        </w:rPr>
        <w:t>П</w:t>
      </w:r>
      <w:r w:rsidRPr="00CC1580">
        <w:rPr>
          <w:rFonts w:ascii="Times New Roman CYR" w:hAnsi="Times New Roman CYR" w:cs="Times New Roman CYR"/>
          <w:color w:val="auto"/>
        </w:rPr>
        <w:t>онятие «экономическая безопасность» с точки зрения разных авторов</w:t>
      </w:r>
      <w:r w:rsidR="008369B6">
        <w:rPr>
          <w:rStyle w:val="af1"/>
          <w:rFonts w:ascii="Times New Roman CYR" w:hAnsi="Times New Roman CYR" w:cs="Times New Roman CYR"/>
          <w:color w:val="auto"/>
        </w:rPr>
        <w:footnoteReference w:id="1"/>
      </w:r>
    </w:p>
    <w:tbl>
      <w:tblPr>
        <w:tblStyle w:val="ae"/>
        <w:tblW w:w="940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7688"/>
      </w:tblGrid>
      <w:tr w:rsidR="00CC1580" w:rsidRPr="00CC1580" w14:paraId="50474195" w14:textId="77777777" w:rsidTr="00EA172B">
        <w:trPr>
          <w:trHeight w:val="384"/>
        </w:trPr>
        <w:tc>
          <w:tcPr>
            <w:tcW w:w="1721" w:type="dxa"/>
          </w:tcPr>
          <w:p w14:paraId="58689413" w14:textId="77777777" w:rsidR="00BC6491" w:rsidRPr="00CC1580" w:rsidRDefault="00BC6491" w:rsidP="006A268C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7688" w:type="dxa"/>
          </w:tcPr>
          <w:p w14:paraId="3F057ADD" w14:textId="77777777" w:rsidR="00BC6491" w:rsidRPr="00CC1580" w:rsidRDefault="00BC6491" w:rsidP="006A268C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Содержание понятия</w:t>
            </w:r>
          </w:p>
        </w:tc>
      </w:tr>
      <w:tr w:rsidR="00CC1580" w:rsidRPr="00CC1580" w14:paraId="39DEF71C" w14:textId="77777777" w:rsidTr="00EA172B">
        <w:trPr>
          <w:trHeight w:val="1561"/>
        </w:trPr>
        <w:tc>
          <w:tcPr>
            <w:tcW w:w="1721" w:type="dxa"/>
          </w:tcPr>
          <w:p w14:paraId="58ABCE0A" w14:textId="77777777" w:rsidR="00BC6491" w:rsidRPr="00CC1580" w:rsidRDefault="00BC6491" w:rsidP="006A268C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Л. И. Абалкин</w:t>
            </w:r>
          </w:p>
        </w:tc>
        <w:tc>
          <w:tcPr>
            <w:tcW w:w="7688" w:type="dxa"/>
          </w:tcPr>
          <w:p w14:paraId="520C3876" w14:textId="600FF9D7" w:rsidR="00BC6491" w:rsidRPr="00CC1580" w:rsidRDefault="001B6300" w:rsidP="006A268C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  <w:vertAlign w:val="superscript"/>
                <w:lang w:val="en-US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«</w:t>
            </w:r>
            <w:r w:rsidR="00BC6491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Экономическая безопасность </w:t>
            </w:r>
            <w:r w:rsidR="00DB484E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— это</w:t>
            </w:r>
            <w:r w:rsidR="00BC6491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 совокупность условий и факторов, обеспечивающих независимость национальной экономики, ее стабильность и устойчивость, способность к постоянному обновлению и совершенствовани</w:t>
            </w:r>
            <w:r w:rsidR="0001744E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ю</w:t>
            </w: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»</w:t>
            </w:r>
            <w:r w:rsidR="0001744E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 </w:t>
            </w:r>
            <w:r w:rsidR="0001744E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  <w:lang w:val="en-US"/>
              </w:rPr>
              <w:t>[4]</w:t>
            </w:r>
          </w:p>
        </w:tc>
      </w:tr>
      <w:tr w:rsidR="00CC1580" w:rsidRPr="00CC1580" w14:paraId="2265B3C4" w14:textId="77777777" w:rsidTr="00EA172B">
        <w:trPr>
          <w:trHeight w:val="3123"/>
        </w:trPr>
        <w:tc>
          <w:tcPr>
            <w:tcW w:w="1721" w:type="dxa"/>
          </w:tcPr>
          <w:p w14:paraId="39BACAC2" w14:textId="77777777" w:rsidR="00BC6491" w:rsidRPr="00CC1580" w:rsidRDefault="00BC6491" w:rsidP="006A268C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В.К. </w:t>
            </w:r>
            <w:proofErr w:type="spellStart"/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Сенчагов</w:t>
            </w:r>
            <w:proofErr w:type="spellEnd"/>
          </w:p>
        </w:tc>
        <w:tc>
          <w:tcPr>
            <w:tcW w:w="7688" w:type="dxa"/>
          </w:tcPr>
          <w:p w14:paraId="4E01494B" w14:textId="4CA1BD85" w:rsidR="00BC6491" w:rsidRPr="00CC1580" w:rsidRDefault="001B6300" w:rsidP="006A268C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  <w:vertAlign w:val="superscript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«</w:t>
            </w:r>
            <w:r w:rsidR="00BC6491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Экономическая безопасность - состояние экономики и институтов власти, при котором обеспечиваются гарантированная защита национальных интересов, социальная направленность политики, достаточный оборонный потенциал даже при неблагоприятных условиях развития внутренних и внешних процессов. Экономическая безопасность — это не только защищенность национальных интересов, но и готовность и способность институтов власти создавать механизмы реализации и защиты национальных интересов развития</w:t>
            </w: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»</w:t>
            </w:r>
            <w:r w:rsidR="005C4194" w:rsidRPr="00CC1580">
              <w:rPr>
                <w:color w:val="auto"/>
              </w:rPr>
              <w:t xml:space="preserve"> [</w:t>
            </w:r>
            <w:r w:rsidR="002302EA" w:rsidRPr="00CC1580">
              <w:rPr>
                <w:color w:val="auto"/>
              </w:rPr>
              <w:t>32</w:t>
            </w:r>
            <w:r w:rsidR="005C4194" w:rsidRPr="00CC1580">
              <w:rPr>
                <w:color w:val="auto"/>
              </w:rPr>
              <w:t>]</w:t>
            </w:r>
          </w:p>
        </w:tc>
      </w:tr>
      <w:tr w:rsidR="00CC1580" w:rsidRPr="00CC1580" w14:paraId="246F781B" w14:textId="77777777" w:rsidTr="00EA172B">
        <w:trPr>
          <w:trHeight w:val="3904"/>
        </w:trPr>
        <w:tc>
          <w:tcPr>
            <w:tcW w:w="1721" w:type="dxa"/>
          </w:tcPr>
          <w:p w14:paraId="32AE20CC" w14:textId="77777777" w:rsidR="00BC6491" w:rsidRPr="00CC1580" w:rsidRDefault="00BC6491" w:rsidP="006A268C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lastRenderedPageBreak/>
              <w:t>Е.А. Олейников</w:t>
            </w:r>
          </w:p>
        </w:tc>
        <w:tc>
          <w:tcPr>
            <w:tcW w:w="7688" w:type="dxa"/>
            <w:vAlign w:val="center"/>
          </w:tcPr>
          <w:p w14:paraId="5D2D0D98" w14:textId="39BDD355" w:rsidR="00BC6491" w:rsidRPr="00CC1580" w:rsidRDefault="001B6300" w:rsidP="006A268C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«</w:t>
            </w:r>
            <w:r w:rsidR="00BC6491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Экономическая безопасность страны — защищенность экономических отношений, определяющих прогрессивное развитие экономического потенциала страны и обеспечивающих повышение уровня благосостояния всех членов общества, его отдельных социальных групп и формирующих основы обороноспособности страны от опасностей и угроз. Экономическая безопасность характеризуется возможностью народного хозяйства России и ее регионов обеспечить стабильное поступательное развитие и соответствующую защиту экономическими методами как интересов отдельного человека, так и субъектов Федерации и России в </w:t>
            </w: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целом» [</w:t>
            </w:r>
            <w:r w:rsidR="005C4194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2</w:t>
            </w:r>
            <w:r w:rsidR="002302EA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1</w:t>
            </w:r>
            <w:r w:rsidR="005C4194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]</w:t>
            </w:r>
          </w:p>
        </w:tc>
      </w:tr>
    </w:tbl>
    <w:p w14:paraId="309191FC" w14:textId="77777777" w:rsidR="00F57427" w:rsidRPr="00CC1580" w:rsidRDefault="00F57427" w:rsidP="00B009B6">
      <w:pPr>
        <w:ind w:firstLine="709"/>
        <w:jc w:val="right"/>
        <w:rPr>
          <w:rFonts w:ascii="Times New Roman CYR" w:hAnsi="Times New Roman CYR" w:cs="Times New Roman CYR"/>
          <w:color w:val="auto"/>
        </w:rPr>
      </w:pPr>
    </w:p>
    <w:p w14:paraId="7D9C9948" w14:textId="31A46CFE" w:rsidR="00B009B6" w:rsidRDefault="00B009B6" w:rsidP="00EA172B">
      <w:pPr>
        <w:spacing w:line="240" w:lineRule="auto"/>
        <w:jc w:val="left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Продолжение таблицы 1</w:t>
      </w:r>
    </w:p>
    <w:tbl>
      <w:tblPr>
        <w:tblStyle w:val="ae"/>
        <w:tblW w:w="949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2"/>
        <w:gridCol w:w="7499"/>
      </w:tblGrid>
      <w:tr w:rsidR="008369B6" w:rsidRPr="00CC1580" w14:paraId="5129ECC9" w14:textId="77777777" w:rsidTr="008369B6">
        <w:trPr>
          <w:trHeight w:val="1165"/>
        </w:trPr>
        <w:tc>
          <w:tcPr>
            <w:tcW w:w="1982" w:type="dxa"/>
          </w:tcPr>
          <w:p w14:paraId="7DB6717B" w14:textId="77777777" w:rsidR="008369B6" w:rsidRPr="00CC1580" w:rsidRDefault="008369B6" w:rsidP="00825193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color w:val="auto"/>
                <w:sz w:val="24"/>
                <w:szCs w:val="24"/>
              </w:rPr>
              <w:t xml:space="preserve">Городецкий А., Архипов А., Михайлов </w:t>
            </w:r>
          </w:p>
        </w:tc>
        <w:tc>
          <w:tcPr>
            <w:tcW w:w="7511" w:type="dxa"/>
            <w:gridSpan w:val="2"/>
          </w:tcPr>
          <w:p w14:paraId="5B2C64F5" w14:textId="77777777" w:rsidR="008369B6" w:rsidRPr="00CC1580" w:rsidRDefault="008369B6" w:rsidP="00825193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«Экономическая безопасность — это способность экономики обеспечивать эффективное удовлетворение общественных потребностей на национальном и международном уровнях»</w:t>
            </w:r>
            <w:r w:rsidRPr="00CC1580">
              <w:rPr>
                <w:color w:val="auto"/>
              </w:rPr>
              <w:t xml:space="preserve"> [9]</w:t>
            </w:r>
          </w:p>
        </w:tc>
      </w:tr>
      <w:tr w:rsidR="00CC1580" w:rsidRPr="00CC1580" w14:paraId="16DF47BA" w14:textId="77777777" w:rsidTr="008369B6">
        <w:tc>
          <w:tcPr>
            <w:tcW w:w="1982" w:type="dxa"/>
          </w:tcPr>
          <w:p w14:paraId="2ADAD680" w14:textId="77777777" w:rsidR="00F106CF" w:rsidRPr="00CC1580" w:rsidRDefault="00F106CF" w:rsidP="00825193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И.Я. Богданов  </w:t>
            </w:r>
          </w:p>
        </w:tc>
        <w:tc>
          <w:tcPr>
            <w:tcW w:w="7511" w:type="dxa"/>
            <w:gridSpan w:val="2"/>
          </w:tcPr>
          <w:p w14:paraId="2863C73D" w14:textId="38E123EE" w:rsidR="00F106CF" w:rsidRPr="00CC1580" w:rsidRDefault="001B6300" w:rsidP="00825193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«</w:t>
            </w:r>
            <w:r w:rsidR="00F106CF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Экономическая безопасность — это состояние экономики страны, которое, во-первых, по объемным и структурным параметрам достаточно для обеспечения существующего статуса государства, его независимого от внешнего давления политического и социально-экономического развития и, во-вторых, способно поддерживать уровень легальных доходов, обеспечивающий абсолютному большинству населения благосостояние, соответствующее стандартам цивилизованных стране</w:t>
            </w: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»</w:t>
            </w:r>
            <w:r w:rsidR="00F106CF" w:rsidRPr="00CC1580">
              <w:rPr>
                <w:color w:val="auto"/>
              </w:rPr>
              <w:t xml:space="preserve"> [6]</w:t>
            </w:r>
          </w:p>
        </w:tc>
      </w:tr>
      <w:tr w:rsidR="00CC1580" w:rsidRPr="00CC1580" w14:paraId="25EEFD0C" w14:textId="77777777" w:rsidTr="008369B6">
        <w:trPr>
          <w:trHeight w:val="1165"/>
        </w:trPr>
        <w:tc>
          <w:tcPr>
            <w:tcW w:w="1994" w:type="dxa"/>
            <w:gridSpan w:val="2"/>
          </w:tcPr>
          <w:p w14:paraId="74D31FF8" w14:textId="77777777" w:rsidR="00F57427" w:rsidRPr="00CC1580" w:rsidRDefault="00F57427" w:rsidP="00825193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В.Л. Тамбовцев  </w:t>
            </w:r>
          </w:p>
        </w:tc>
        <w:tc>
          <w:tcPr>
            <w:tcW w:w="7499" w:type="dxa"/>
          </w:tcPr>
          <w:p w14:paraId="627E64D4" w14:textId="7FACB9B4" w:rsidR="00F57427" w:rsidRPr="00CC1580" w:rsidRDefault="001B6300" w:rsidP="00825193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«</w:t>
            </w:r>
            <w:r w:rsidR="00F57427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Экономическая безопасность страны — это совокупность свойств состояния ее производственной (в широком смысле) подсистемы, обеспечивающая возможность достижения целей всей системы</w:t>
            </w: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»</w:t>
            </w:r>
            <w:r w:rsidR="00F57427" w:rsidRPr="00CC1580">
              <w:rPr>
                <w:color w:val="auto"/>
              </w:rPr>
              <w:t xml:space="preserve"> [</w:t>
            </w:r>
            <w:r w:rsidR="002302EA" w:rsidRPr="00CC1580">
              <w:rPr>
                <w:color w:val="auto"/>
              </w:rPr>
              <w:t>27</w:t>
            </w:r>
            <w:r w:rsidR="00F57427" w:rsidRPr="00CC1580">
              <w:rPr>
                <w:color w:val="auto"/>
              </w:rPr>
              <w:t>]</w:t>
            </w:r>
          </w:p>
        </w:tc>
      </w:tr>
      <w:tr w:rsidR="00CC1580" w:rsidRPr="00CC1580" w14:paraId="2C805528" w14:textId="77777777" w:rsidTr="008369B6">
        <w:tc>
          <w:tcPr>
            <w:tcW w:w="1982" w:type="dxa"/>
          </w:tcPr>
          <w:p w14:paraId="0ECF78E0" w14:textId="77777777" w:rsidR="00F106CF" w:rsidRPr="00CC1580" w:rsidRDefault="00F106CF" w:rsidP="00825193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В. Паньков  </w:t>
            </w:r>
          </w:p>
        </w:tc>
        <w:tc>
          <w:tcPr>
            <w:tcW w:w="7511" w:type="dxa"/>
            <w:gridSpan w:val="2"/>
          </w:tcPr>
          <w:p w14:paraId="485CD5BB" w14:textId="28A550A3" w:rsidR="00F106CF" w:rsidRPr="00CC1580" w:rsidRDefault="001B6300" w:rsidP="00825193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«</w:t>
            </w:r>
            <w:r w:rsidR="00F106CF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Национальная экономическая безопасность — это состояние национальной экономики, характеризующееся устойчивостью, иммунитетом к воздействию внутренних и внешних факторов, нарушающих нормальное функционирование общественного воспроизводства, подрывающих достигнутый уровень жизни населения и тем самым вызывающих повышенную социальную </w:t>
            </w:r>
            <w:r w:rsidR="00F106CF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lastRenderedPageBreak/>
              <w:t>напряженность в обществе, а также угрозу самому существованию государства</w:t>
            </w: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»</w:t>
            </w:r>
            <w:r w:rsidR="00F106CF" w:rsidRPr="00CC1580">
              <w:rPr>
                <w:color w:val="auto"/>
              </w:rPr>
              <w:t xml:space="preserve"> [2</w:t>
            </w:r>
            <w:r w:rsidR="002302EA" w:rsidRPr="00CC1580">
              <w:rPr>
                <w:color w:val="auto"/>
              </w:rPr>
              <w:t>3</w:t>
            </w:r>
            <w:r w:rsidR="00F106CF" w:rsidRPr="00CC1580">
              <w:rPr>
                <w:color w:val="auto"/>
              </w:rPr>
              <w:t>]</w:t>
            </w:r>
          </w:p>
        </w:tc>
      </w:tr>
      <w:tr w:rsidR="00CC1580" w:rsidRPr="00CC1580" w14:paraId="1390669F" w14:textId="77777777" w:rsidTr="008369B6">
        <w:tc>
          <w:tcPr>
            <w:tcW w:w="1982" w:type="dxa"/>
          </w:tcPr>
          <w:p w14:paraId="524F9A6D" w14:textId="77777777" w:rsidR="00F106CF" w:rsidRPr="00CC1580" w:rsidRDefault="00F106CF" w:rsidP="00825193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lastRenderedPageBreak/>
              <w:t>С.В. Степашин  </w:t>
            </w:r>
          </w:p>
        </w:tc>
        <w:tc>
          <w:tcPr>
            <w:tcW w:w="7511" w:type="dxa"/>
            <w:gridSpan w:val="2"/>
          </w:tcPr>
          <w:p w14:paraId="52E41898" w14:textId="04F5AFE0" w:rsidR="00F106CF" w:rsidRPr="00CC1580" w:rsidRDefault="001B6300" w:rsidP="00825193">
            <w:pP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«</w:t>
            </w:r>
            <w:r w:rsidR="00F106CF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Экономическая безопасность РФ — это режим функционирования государства в лице законодательной, исполнительной и судебной властей, при котором обеспечиваются неуязвимость и независимость экономических интересов РФ по отношению к возможным внешним и внутренним угрозам и воздействиям</w:t>
            </w: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»</w:t>
            </w:r>
            <w:r w:rsidR="00F106CF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 [</w:t>
            </w:r>
            <w:r w:rsidR="002302EA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33</w:t>
            </w:r>
            <w:r w:rsidR="00F106CF" w:rsidRPr="00CC1580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]</w:t>
            </w:r>
          </w:p>
        </w:tc>
      </w:tr>
      <w:tr w:rsidR="00CC1580" w:rsidRPr="00CC1580" w14:paraId="5A33BCE0" w14:textId="77777777" w:rsidTr="008369B6">
        <w:tc>
          <w:tcPr>
            <w:tcW w:w="1982" w:type="dxa"/>
            <w:vAlign w:val="center"/>
          </w:tcPr>
          <w:p w14:paraId="0F675458" w14:textId="77777777" w:rsidR="00B009B6" w:rsidRPr="00CC1580" w:rsidRDefault="00B009B6" w:rsidP="00825193">
            <w:pPr>
              <w:rPr>
                <w:rFonts w:ascii="Times New Roman CYR" w:hAnsi="Times New Roman CYR" w:cs="Times New Roman CYR"/>
                <w:color w:val="auto"/>
                <w:sz w:val="24"/>
                <w:szCs w:val="26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6"/>
              </w:rPr>
              <w:t xml:space="preserve">В.В. Криворотов, А.В. Калина, </w:t>
            </w:r>
            <w:proofErr w:type="spellStart"/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6"/>
              </w:rPr>
              <w:t>Н.Д.Эриашвили</w:t>
            </w:r>
            <w:proofErr w:type="spellEnd"/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6"/>
              </w:rPr>
              <w:t xml:space="preserve">  </w:t>
            </w:r>
          </w:p>
        </w:tc>
        <w:tc>
          <w:tcPr>
            <w:tcW w:w="7511" w:type="dxa"/>
            <w:gridSpan w:val="2"/>
            <w:vAlign w:val="center"/>
          </w:tcPr>
          <w:p w14:paraId="0A1B73BD" w14:textId="68D542EB" w:rsidR="00B009B6" w:rsidRPr="00CC1580" w:rsidRDefault="001B6300" w:rsidP="00825193">
            <w:pPr>
              <w:rPr>
                <w:rFonts w:ascii="Times New Roman CYR" w:hAnsi="Times New Roman CYR" w:cs="Times New Roman CYR"/>
                <w:color w:val="auto"/>
                <w:sz w:val="24"/>
                <w:szCs w:val="26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6"/>
              </w:rPr>
              <w:t>«</w:t>
            </w:r>
            <w:r w:rsidR="00B009B6" w:rsidRPr="00CC1580">
              <w:rPr>
                <w:rFonts w:ascii="Times New Roman CYR" w:hAnsi="Times New Roman CYR" w:cs="Times New Roman CYR"/>
                <w:color w:val="auto"/>
                <w:sz w:val="24"/>
                <w:szCs w:val="26"/>
              </w:rPr>
              <w:t xml:space="preserve">Экономическая безопасность территории — это такое состояние ее экономики, при котором на территории имеется постоянная </w:t>
            </w:r>
          </w:p>
        </w:tc>
      </w:tr>
    </w:tbl>
    <w:p w14:paraId="3D5C5CF1" w14:textId="69A490FE" w:rsidR="001B6300" w:rsidRPr="00CC1580" w:rsidRDefault="001B6300" w:rsidP="001B6300">
      <w:pPr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Продолжение таблицы 1</w:t>
      </w:r>
    </w:p>
    <w:tbl>
      <w:tblPr>
        <w:tblStyle w:val="ae"/>
        <w:tblW w:w="9493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797"/>
      </w:tblGrid>
      <w:tr w:rsidR="00CC1580" w:rsidRPr="00CC1580" w14:paraId="09B3A71E" w14:textId="77777777" w:rsidTr="00825193">
        <w:tc>
          <w:tcPr>
            <w:tcW w:w="1696" w:type="dxa"/>
            <w:vAlign w:val="center"/>
          </w:tcPr>
          <w:p w14:paraId="4755131F" w14:textId="77777777" w:rsidR="001B6300" w:rsidRPr="00CC1580" w:rsidRDefault="001B6300" w:rsidP="00825193">
            <w:pPr>
              <w:rPr>
                <w:rFonts w:ascii="Times New Roman CYR" w:hAnsi="Times New Roman CYR" w:cs="Times New Roman CYR"/>
                <w:color w:val="auto"/>
                <w:sz w:val="24"/>
                <w:szCs w:val="26"/>
              </w:rPr>
            </w:pPr>
          </w:p>
        </w:tc>
        <w:tc>
          <w:tcPr>
            <w:tcW w:w="7797" w:type="dxa"/>
            <w:vAlign w:val="center"/>
          </w:tcPr>
          <w:p w14:paraId="25CB777C" w14:textId="5875176C" w:rsidR="001B6300" w:rsidRPr="00CC1580" w:rsidRDefault="008369B6" w:rsidP="00825193">
            <w:pPr>
              <w:rPr>
                <w:rFonts w:ascii="Times New Roman CYR" w:hAnsi="Times New Roman CYR" w:cs="Times New Roman CYR"/>
                <w:color w:val="auto"/>
                <w:sz w:val="24"/>
                <w:szCs w:val="26"/>
              </w:rPr>
            </w:pPr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6"/>
              </w:rPr>
              <w:t xml:space="preserve">возможность поддерживать приемлемые значения заранее задаваемых </w:t>
            </w:r>
            <w:proofErr w:type="spellStart"/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6"/>
              </w:rPr>
              <w:t>критериальных</w:t>
            </w:r>
            <w:proofErr w:type="spellEnd"/>
            <w:r w:rsidRPr="00CC1580">
              <w:rPr>
                <w:rFonts w:ascii="Times New Roman CYR" w:hAnsi="Times New Roman CYR" w:cs="Times New Roman CYR"/>
                <w:color w:val="auto"/>
                <w:sz w:val="24"/>
                <w:szCs w:val="26"/>
              </w:rPr>
              <w:t xml:space="preserve"> показателей — индикаторов экономической безопасности, экономическая система способна безболезненно реагировать на возникающие внутренние и внешние угрозы без </w:t>
            </w:r>
            <w:r w:rsidR="001B6300" w:rsidRPr="00CC1580">
              <w:rPr>
                <w:rFonts w:ascii="Times New Roman CYR" w:hAnsi="Times New Roman CYR" w:cs="Times New Roman CYR"/>
                <w:color w:val="auto"/>
                <w:sz w:val="24"/>
                <w:szCs w:val="26"/>
              </w:rPr>
              <w:t xml:space="preserve">лавинообразного развития кризисных явлений и процессов, в также созданы условия устойчивого социально-экономического развития и воспроизводства» </w:t>
            </w:r>
            <w:r w:rsidR="001B6300" w:rsidRPr="00CC1580">
              <w:rPr>
                <w:color w:val="auto"/>
              </w:rPr>
              <w:t>[</w:t>
            </w:r>
            <w:r w:rsidR="00FF3A90" w:rsidRPr="00CC1580">
              <w:rPr>
                <w:color w:val="auto"/>
              </w:rPr>
              <w:t>15</w:t>
            </w:r>
            <w:r w:rsidR="001B6300" w:rsidRPr="00CC1580">
              <w:rPr>
                <w:color w:val="auto"/>
              </w:rPr>
              <w:t>]</w:t>
            </w:r>
          </w:p>
        </w:tc>
      </w:tr>
    </w:tbl>
    <w:p w14:paraId="41B7E83C" w14:textId="77777777" w:rsidR="001B6300" w:rsidRPr="00CC1580" w:rsidRDefault="001B6300" w:rsidP="00375E8F">
      <w:pPr>
        <w:ind w:firstLine="709"/>
        <w:rPr>
          <w:rFonts w:ascii="Times New Roman CYR" w:hAnsi="Times New Roman CYR" w:cs="Times New Roman CYR"/>
          <w:color w:val="auto"/>
        </w:rPr>
      </w:pPr>
    </w:p>
    <w:p w14:paraId="172C92D8" w14:textId="139DB593" w:rsidR="00375E8F" w:rsidRPr="00CC1580" w:rsidRDefault="00375E8F" w:rsidP="00375E8F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Экономическая безопасность организации</w:t>
      </w:r>
      <w:r w:rsidR="00F42255" w:rsidRPr="00CC1580">
        <w:rPr>
          <w:rFonts w:ascii="Times New Roman CYR" w:hAnsi="Times New Roman CYR" w:cs="Times New Roman CYR"/>
          <w:color w:val="auto"/>
        </w:rPr>
        <w:t xml:space="preserve"> </w:t>
      </w:r>
      <w:r w:rsidRPr="00CC1580">
        <w:rPr>
          <w:rFonts w:ascii="Times New Roman CYR" w:hAnsi="Times New Roman CYR" w:cs="Times New Roman CYR"/>
          <w:color w:val="auto"/>
        </w:rPr>
        <w:t>– это состояние защищенности жизненно важных интересов предприятия от внутренних и внешних угроз, при котором обеспечивается устойчивая реализация коммерческих интересов и целей организации, формируемые руководством и коллективом с помощью организационного, правового и экономического направлений. Другими словами, обеспечение экономической безопасности предприятий заключается в том, что для нормального функционирования субъекта деятельности необходимы такие национальные ресурсы предприятия, а также возможности бизнеса, которые могут обеспечить стабильное функционирование ресу</w:t>
      </w:r>
      <w:r w:rsidR="00B81F67" w:rsidRPr="00CC1580">
        <w:rPr>
          <w:rFonts w:ascii="Times New Roman CYR" w:hAnsi="Times New Roman CYR" w:cs="Times New Roman CYR"/>
          <w:color w:val="auto"/>
        </w:rPr>
        <w:t>рсов и устойчивость предприятия</w:t>
      </w:r>
      <w:r w:rsidR="008546F8" w:rsidRPr="00CC1580">
        <w:rPr>
          <w:rFonts w:ascii="Times New Roman CYR" w:hAnsi="Times New Roman CYR" w:cs="Times New Roman CYR"/>
          <w:color w:val="auto"/>
        </w:rPr>
        <w:t xml:space="preserve"> [</w:t>
      </w:r>
      <w:r w:rsidR="00F84A81" w:rsidRPr="00CC1580">
        <w:rPr>
          <w:rFonts w:ascii="Times New Roman CYR" w:hAnsi="Times New Roman CYR" w:cs="Times New Roman CYR"/>
          <w:color w:val="auto"/>
        </w:rPr>
        <w:t>1</w:t>
      </w:r>
      <w:r w:rsidR="00FF3A90" w:rsidRPr="00CC1580">
        <w:rPr>
          <w:rFonts w:ascii="Times New Roman CYR" w:hAnsi="Times New Roman CYR" w:cs="Times New Roman CYR"/>
          <w:color w:val="auto"/>
        </w:rPr>
        <w:t>2</w:t>
      </w:r>
      <w:r w:rsidR="00F84A81" w:rsidRPr="00CC1580">
        <w:rPr>
          <w:rFonts w:ascii="Times New Roman CYR" w:hAnsi="Times New Roman CYR" w:cs="Times New Roman CYR"/>
          <w:color w:val="auto"/>
        </w:rPr>
        <w:t>]</w:t>
      </w:r>
      <w:r w:rsidR="00B81F67" w:rsidRPr="00CC1580">
        <w:rPr>
          <w:rFonts w:ascii="Times New Roman CYR" w:hAnsi="Times New Roman CYR" w:cs="Times New Roman CYR"/>
          <w:color w:val="auto"/>
        </w:rPr>
        <w:t>.</w:t>
      </w:r>
    </w:p>
    <w:p w14:paraId="53B9CC6B" w14:textId="77777777" w:rsidR="007A561A" w:rsidRPr="00CC1580" w:rsidRDefault="007A561A" w:rsidP="008844A4">
      <w:pPr>
        <w:ind w:firstLine="851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Экономическая безопасность для субъектов розничной торговли сосредотачивается на оптимальном использовании ресурсов с целью </w:t>
      </w:r>
      <w:r w:rsidRPr="00CC1580">
        <w:rPr>
          <w:rFonts w:ascii="Times New Roman CYR" w:hAnsi="Times New Roman CYR" w:cs="Times New Roman CYR"/>
          <w:color w:val="auto"/>
        </w:rPr>
        <w:lastRenderedPageBreak/>
        <w:t xml:space="preserve">предотвращения угроз и обеспечения условий стабильного и эффективного функционирования, направленных на достижение прибыли. </w:t>
      </w:r>
    </w:p>
    <w:p w14:paraId="54EF9A40" w14:textId="77777777" w:rsidR="00FA4BA7" w:rsidRPr="00CC1580" w:rsidRDefault="007A561A" w:rsidP="008844A4">
      <w:pPr>
        <w:ind w:firstLine="851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Для полного понимания этого понятия рассмотрим различные определения экономической безопасности торговых предприятий, из которых на данный момент существует значительное количество. </w:t>
      </w:r>
    </w:p>
    <w:p w14:paraId="1C16DF82" w14:textId="0BC21933" w:rsidR="00ED2251" w:rsidRPr="00CC1580" w:rsidRDefault="008844A4" w:rsidP="00F91695">
      <w:pPr>
        <w:ind w:firstLine="851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Так</w:t>
      </w:r>
      <w:r w:rsidR="007A561A" w:rsidRPr="00CC1580">
        <w:rPr>
          <w:rFonts w:ascii="Times New Roman CYR" w:hAnsi="Times New Roman CYR" w:cs="Times New Roman CYR"/>
          <w:color w:val="auto"/>
        </w:rPr>
        <w:t>,</w:t>
      </w:r>
      <w:r w:rsidRPr="00CC1580">
        <w:rPr>
          <w:rFonts w:ascii="Times New Roman CYR" w:hAnsi="Times New Roman CYR" w:cs="Times New Roman CYR"/>
          <w:color w:val="auto"/>
        </w:rPr>
        <w:t xml:space="preserve"> по определению Г.Б.</w:t>
      </w:r>
      <w:r w:rsidR="00FA4BA7" w:rsidRPr="00CC1580">
        <w:rPr>
          <w:rFonts w:ascii="Times New Roman CYR" w:hAnsi="Times New Roman CYR" w:cs="Times New Roman CYR"/>
          <w:color w:val="auto"/>
        </w:rPr>
        <w:t xml:space="preserve"> </w:t>
      </w:r>
      <w:proofErr w:type="spellStart"/>
      <w:r w:rsidRPr="00CC1580">
        <w:rPr>
          <w:rFonts w:ascii="Times New Roman CYR" w:hAnsi="Times New Roman CYR" w:cs="Times New Roman CYR"/>
          <w:color w:val="auto"/>
        </w:rPr>
        <w:t>Клейнера</w:t>
      </w:r>
      <w:proofErr w:type="spellEnd"/>
      <w:r w:rsidRPr="00CC1580">
        <w:rPr>
          <w:rFonts w:ascii="Times New Roman CYR" w:hAnsi="Times New Roman CYR" w:cs="Times New Roman CYR"/>
          <w:color w:val="auto"/>
        </w:rPr>
        <w:t xml:space="preserve"> «экономическая безопасность предприятия </w:t>
      </w:r>
      <w:r w:rsidR="00C62A29" w:rsidRPr="00CC1580">
        <w:rPr>
          <w:rFonts w:ascii="Times New Roman CYR" w:hAnsi="Times New Roman CYR" w:cs="Times New Roman CYR"/>
          <w:color w:val="auto"/>
        </w:rPr>
        <w:t>— это такое состояние хозяйственного субъекта</w:t>
      </w:r>
      <w:r w:rsidRPr="00CC1580">
        <w:rPr>
          <w:rFonts w:ascii="Times New Roman CYR" w:hAnsi="Times New Roman CYR" w:cs="Times New Roman CYR"/>
          <w:color w:val="auto"/>
        </w:rPr>
        <w:t>, при котором он при наиболее эффективном использовании корпоративных ресурсов добивается предотвращения, ослабления или защиты от существующих опасностей и угроз или других непредвиденных обстоятельств и в основном обеспечивает достижение целей бизнеса в условиях конкуренции и хозяйственного риска»</w:t>
      </w:r>
      <w:r w:rsidR="006E0236" w:rsidRPr="00CC1580">
        <w:rPr>
          <w:rFonts w:ascii="Times New Roman CYR" w:hAnsi="Times New Roman CYR" w:cs="Times New Roman CYR"/>
          <w:color w:val="auto"/>
        </w:rPr>
        <w:t xml:space="preserve"> [</w:t>
      </w:r>
      <w:r w:rsidR="002302EA" w:rsidRPr="00CC1580">
        <w:rPr>
          <w:rFonts w:ascii="Times New Roman CYR" w:hAnsi="Times New Roman CYR" w:cs="Times New Roman CYR"/>
          <w:color w:val="auto"/>
        </w:rPr>
        <w:t>26</w:t>
      </w:r>
      <w:r w:rsidR="006E0236" w:rsidRPr="00CC1580">
        <w:rPr>
          <w:rFonts w:ascii="Times New Roman CYR" w:hAnsi="Times New Roman CYR" w:cs="Times New Roman CYR"/>
          <w:color w:val="auto"/>
        </w:rPr>
        <w:t>]</w:t>
      </w:r>
      <w:r w:rsidRPr="00CC1580">
        <w:rPr>
          <w:rFonts w:ascii="Times New Roman CYR" w:hAnsi="Times New Roman CYR" w:cs="Times New Roman CYR"/>
          <w:color w:val="auto"/>
        </w:rPr>
        <w:t xml:space="preserve">. </w:t>
      </w:r>
      <w:r w:rsidR="00ED2251" w:rsidRPr="00CC1580">
        <w:rPr>
          <w:rFonts w:ascii="Times New Roman CYR" w:hAnsi="Times New Roman CYR" w:cs="Times New Roman CYR"/>
          <w:color w:val="auto"/>
        </w:rPr>
        <w:t>В данном понятии отмечаются несколько ключевых моментов: критерий обеспечения безопасности и достижение бизнес-целей. При этом также учитываются внешние условия, такие как конкуренция и риски деловой сферы, а также обеспечивается условие достижения целей бизнеса и эффективное использование ресурсов.</w:t>
      </w:r>
    </w:p>
    <w:p w14:paraId="319D3FA0" w14:textId="5B0AC2A7" w:rsidR="00A3437B" w:rsidRPr="00CC1580" w:rsidRDefault="00692CBB" w:rsidP="00A3437B">
      <w:pPr>
        <w:ind w:firstLine="851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Л.Н. Трофимова считает, что экономическая безопасность торгового предприятия </w:t>
      </w:r>
      <w:r w:rsidRPr="00CC1580">
        <w:rPr>
          <w:color w:val="auto"/>
        </w:rPr>
        <w:t>‒</w:t>
      </w:r>
      <w:r w:rsidRPr="00CC1580">
        <w:rPr>
          <w:rFonts w:ascii="Times New Roman CYR" w:hAnsi="Times New Roman CYR" w:cs="Times New Roman CYR"/>
          <w:color w:val="auto"/>
        </w:rPr>
        <w:t xml:space="preserve"> это «системная категория, которая характеризует такое состояние хозяйствующего субъекта, при котором обеспечивается его стабильная эффективность деятельности, а также повышение эффективности функционирования торгового предприятия в случае снижения безопасного уровня, на основании защищённости от негативных воздействий со стороны внешней и внутренней среды и при учёте цикличности развития и контроля за соблюдением оптимальности интересов заинтересованных сторо</w:t>
      </w:r>
      <w:r w:rsidR="00B81F67" w:rsidRPr="00CC1580">
        <w:rPr>
          <w:rFonts w:ascii="Times New Roman CYR" w:hAnsi="Times New Roman CYR" w:cs="Times New Roman CYR"/>
          <w:color w:val="auto"/>
        </w:rPr>
        <w:t>н хозяйствующего субъекта»</w:t>
      </w:r>
      <w:r w:rsidR="002F15B1" w:rsidRPr="00CC1580">
        <w:rPr>
          <w:rFonts w:ascii="Times New Roman CYR" w:hAnsi="Times New Roman CYR" w:cs="Times New Roman CYR"/>
          <w:color w:val="auto"/>
        </w:rPr>
        <w:t xml:space="preserve"> </w:t>
      </w:r>
      <w:r w:rsidR="00C62A29" w:rsidRPr="00CC1580">
        <w:rPr>
          <w:rFonts w:ascii="Times New Roman CYR" w:hAnsi="Times New Roman CYR" w:cs="Times New Roman CYR"/>
          <w:color w:val="auto"/>
        </w:rPr>
        <w:t>[</w:t>
      </w:r>
      <w:r w:rsidR="00CC1580" w:rsidRPr="00CC1580">
        <w:rPr>
          <w:rFonts w:ascii="Times New Roman CYR" w:hAnsi="Times New Roman CYR" w:cs="Times New Roman CYR"/>
          <w:color w:val="auto"/>
        </w:rPr>
        <w:t>2</w:t>
      </w:r>
      <w:r w:rsidR="00D61DF8" w:rsidRPr="00CC1580">
        <w:rPr>
          <w:rFonts w:ascii="Times New Roman CYR" w:hAnsi="Times New Roman CYR" w:cs="Times New Roman CYR"/>
          <w:color w:val="auto"/>
        </w:rPr>
        <w:t>8</w:t>
      </w:r>
      <w:r w:rsidR="00C62A29" w:rsidRPr="00CC1580">
        <w:rPr>
          <w:rFonts w:ascii="Times New Roman CYR" w:hAnsi="Times New Roman CYR" w:cs="Times New Roman CYR"/>
          <w:color w:val="auto"/>
        </w:rPr>
        <w:t>]</w:t>
      </w:r>
      <w:r w:rsidR="00B81F67" w:rsidRPr="00CC1580">
        <w:rPr>
          <w:rFonts w:ascii="Times New Roman CYR" w:hAnsi="Times New Roman CYR" w:cs="Times New Roman CYR"/>
          <w:color w:val="auto"/>
        </w:rPr>
        <w:t xml:space="preserve">. </w:t>
      </w:r>
    </w:p>
    <w:p w14:paraId="4F582F34" w14:textId="1BE6B94D" w:rsidR="00F0508F" w:rsidRPr="00CC1580" w:rsidRDefault="004F3936" w:rsidP="00F0508F">
      <w:pPr>
        <w:ind w:firstLine="851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По определению Л.Н. Трофимовой, экономическая безопасность предприятия включает стратегический и тактический аспекты. Это означает, что предприятие должно обеспечивать стабильную эффективность своей </w:t>
      </w:r>
      <w:r w:rsidRPr="00CC1580">
        <w:rPr>
          <w:rFonts w:ascii="Times New Roman CYR" w:hAnsi="Times New Roman CYR" w:cs="Times New Roman CYR"/>
          <w:color w:val="auto"/>
        </w:rPr>
        <w:lastRenderedPageBreak/>
        <w:t>деятельности, а также повышать свою эффективность в случае снижения безопасного уровня экономической безопасности.</w:t>
      </w:r>
      <w:r w:rsidR="00B009B6" w:rsidRPr="00CC1580">
        <w:rPr>
          <w:rFonts w:ascii="Times New Roman CYR" w:hAnsi="Times New Roman CYR" w:cs="Times New Roman CYR"/>
          <w:color w:val="auto"/>
        </w:rPr>
        <w:t xml:space="preserve"> </w:t>
      </w:r>
      <w:r w:rsidRPr="00CC1580">
        <w:rPr>
          <w:rFonts w:ascii="Times New Roman CYR" w:hAnsi="Times New Roman CYR" w:cs="Times New Roman CYR"/>
          <w:color w:val="auto"/>
        </w:rPr>
        <w:t xml:space="preserve">В определении отмечается, что </w:t>
      </w:r>
      <w:r w:rsidR="00F0508F" w:rsidRPr="00CC1580">
        <w:rPr>
          <w:rFonts w:ascii="Times New Roman CYR" w:hAnsi="Times New Roman CYR" w:cs="Times New Roman CYR"/>
          <w:color w:val="auto"/>
        </w:rPr>
        <w:t>необходимо учитывать влияние внешних и внутренних факторов, цикличность развития предприятия, а также контроль за соблюдением интересов сторон.</w:t>
      </w:r>
    </w:p>
    <w:p w14:paraId="5F513576" w14:textId="48BC60CC" w:rsidR="00D57A2D" w:rsidRPr="00CC1580" w:rsidRDefault="00692CBB" w:rsidP="00384CA1">
      <w:pPr>
        <w:ind w:firstLine="851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По мнению Е.А. </w:t>
      </w:r>
      <w:proofErr w:type="spellStart"/>
      <w:r w:rsidRPr="00CC1580">
        <w:rPr>
          <w:rFonts w:ascii="Times New Roman CYR" w:hAnsi="Times New Roman CYR" w:cs="Times New Roman CYR"/>
          <w:color w:val="auto"/>
        </w:rPr>
        <w:t>Шеверевой</w:t>
      </w:r>
      <w:proofErr w:type="spellEnd"/>
      <w:r w:rsidRPr="00CC1580">
        <w:rPr>
          <w:rFonts w:ascii="Times New Roman CYR" w:hAnsi="Times New Roman CYR" w:cs="Times New Roman CYR"/>
          <w:color w:val="auto"/>
        </w:rPr>
        <w:t>, экономическая безопасность торгового предприятия – это «такое состояние защищенности от негативного влияния внешних и внутренних угроз, дестабилизирующих факторов, при котором обеспечивается устойчивая реализация основных хозяйственных интересов и стратегических целей»</w:t>
      </w:r>
      <w:r w:rsidR="00B949B5" w:rsidRPr="00CC1580">
        <w:rPr>
          <w:rFonts w:ascii="Times New Roman CYR" w:hAnsi="Times New Roman CYR" w:cs="Times New Roman CYR"/>
          <w:color w:val="auto"/>
        </w:rPr>
        <w:t xml:space="preserve"> [</w:t>
      </w:r>
      <w:r w:rsidR="00742436" w:rsidRPr="00CC1580">
        <w:rPr>
          <w:rFonts w:ascii="Times New Roman CYR" w:hAnsi="Times New Roman CYR" w:cs="Times New Roman CYR"/>
          <w:color w:val="auto"/>
        </w:rPr>
        <w:t>3</w:t>
      </w:r>
      <w:r w:rsidR="002302EA" w:rsidRPr="00CC1580">
        <w:rPr>
          <w:rFonts w:ascii="Times New Roman CYR" w:hAnsi="Times New Roman CYR" w:cs="Times New Roman CYR"/>
          <w:color w:val="auto"/>
        </w:rPr>
        <w:t>0</w:t>
      </w:r>
      <w:r w:rsidR="00B949B5" w:rsidRPr="00CC1580">
        <w:rPr>
          <w:rFonts w:ascii="Times New Roman CYR" w:hAnsi="Times New Roman CYR" w:cs="Times New Roman CYR"/>
          <w:color w:val="auto"/>
        </w:rPr>
        <w:t>]</w:t>
      </w:r>
      <w:r w:rsidRPr="00CC1580">
        <w:rPr>
          <w:rFonts w:ascii="Times New Roman CYR" w:hAnsi="Times New Roman CYR" w:cs="Times New Roman CYR"/>
          <w:color w:val="auto"/>
        </w:rPr>
        <w:t xml:space="preserve">. </w:t>
      </w:r>
    </w:p>
    <w:p w14:paraId="49BE1CDE" w14:textId="4B121762" w:rsidR="004133F5" w:rsidRPr="00CC1580" w:rsidRDefault="004133F5" w:rsidP="00384CA1">
      <w:pPr>
        <w:ind w:firstLine="851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По определению Л.Н. Трофимовой, стабильная эффективность деятельности предприятия означает устойчивую реализацию его основных хозяйственных интересов и стратегических целей. Это означает, что предприятие должно сохранять свою способность эффективно функционировать и достигать поставленных целей даже в условиях изменяющейся внешней и внутренней среды</w:t>
      </w:r>
      <w:r w:rsidR="00B949B5" w:rsidRPr="00CC1580">
        <w:rPr>
          <w:rFonts w:ascii="Times New Roman CYR" w:hAnsi="Times New Roman CYR" w:cs="Times New Roman CYR"/>
          <w:color w:val="auto"/>
        </w:rPr>
        <w:t xml:space="preserve"> [</w:t>
      </w:r>
      <w:r w:rsidR="002302EA" w:rsidRPr="00CC1580">
        <w:rPr>
          <w:rFonts w:ascii="Times New Roman CYR" w:hAnsi="Times New Roman CYR" w:cs="Times New Roman CYR"/>
          <w:color w:val="auto"/>
        </w:rPr>
        <w:t>28</w:t>
      </w:r>
      <w:r w:rsidR="00B949B5" w:rsidRPr="00CC1580">
        <w:rPr>
          <w:rFonts w:ascii="Times New Roman CYR" w:hAnsi="Times New Roman CYR" w:cs="Times New Roman CYR"/>
          <w:color w:val="auto"/>
        </w:rPr>
        <w:t>]</w:t>
      </w:r>
      <w:r w:rsidRPr="00CC1580">
        <w:rPr>
          <w:rFonts w:ascii="Times New Roman CYR" w:hAnsi="Times New Roman CYR" w:cs="Times New Roman CYR"/>
          <w:color w:val="auto"/>
        </w:rPr>
        <w:t>.</w:t>
      </w:r>
    </w:p>
    <w:p w14:paraId="335FB285" w14:textId="520ABB0E" w:rsidR="00F106CF" w:rsidRPr="00CC1580" w:rsidRDefault="00B949B5" w:rsidP="00B949B5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Согласно Е.А. </w:t>
      </w:r>
      <w:proofErr w:type="spellStart"/>
      <w:r w:rsidRPr="00CC1580">
        <w:rPr>
          <w:rFonts w:ascii="Times New Roman CYR" w:hAnsi="Times New Roman CYR" w:cs="Times New Roman CYR"/>
          <w:color w:val="auto"/>
        </w:rPr>
        <w:t>Шеверевой</w:t>
      </w:r>
      <w:proofErr w:type="spellEnd"/>
      <w:r w:rsidRPr="00CC1580">
        <w:rPr>
          <w:rFonts w:ascii="Times New Roman CYR" w:hAnsi="Times New Roman CYR" w:cs="Times New Roman CYR"/>
          <w:color w:val="auto"/>
        </w:rPr>
        <w:t xml:space="preserve"> и Л.Н. Трофимовой, экономическая безопасность торгового предприятия означает защищенность от негативного вне</w:t>
      </w:r>
      <w:r w:rsidR="00F106CF" w:rsidRPr="00CC1580">
        <w:rPr>
          <w:rFonts w:ascii="Times New Roman CYR" w:hAnsi="Times New Roman CYR" w:cs="Times New Roman CYR"/>
          <w:color w:val="auto"/>
        </w:rPr>
        <w:t>шнего и внутреннего воздействия, обеспечивая стабильность деятельности и реализацию его хозяйственных интересов.</w:t>
      </w:r>
    </w:p>
    <w:p w14:paraId="2DBA3D83" w14:textId="168CD1F7" w:rsidR="00384CA1" w:rsidRPr="00CC1580" w:rsidRDefault="00B949B5" w:rsidP="00B949B5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Их точки зрения на сущность экономической безопасности торгового предприятия в целом совпадают. </w:t>
      </w:r>
      <w:r w:rsidR="00692CBB" w:rsidRPr="00CC1580">
        <w:rPr>
          <w:rFonts w:ascii="Times New Roman CYR" w:hAnsi="Times New Roman CYR" w:cs="Times New Roman CYR"/>
          <w:color w:val="auto"/>
        </w:rPr>
        <w:t xml:space="preserve"> </w:t>
      </w:r>
    </w:p>
    <w:p w14:paraId="215890D5" w14:textId="64BB38E4" w:rsidR="005D4123" w:rsidRPr="00CC1580" w:rsidRDefault="005D4123" w:rsidP="00384CA1">
      <w:pPr>
        <w:ind w:firstLine="851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Согласно В.К. </w:t>
      </w:r>
      <w:proofErr w:type="spellStart"/>
      <w:r w:rsidRPr="00CC1580">
        <w:rPr>
          <w:rFonts w:ascii="Times New Roman CYR" w:hAnsi="Times New Roman CYR" w:cs="Times New Roman CYR"/>
          <w:color w:val="auto"/>
        </w:rPr>
        <w:t>Сенчагову</w:t>
      </w:r>
      <w:proofErr w:type="spellEnd"/>
      <w:r w:rsidRPr="00CC1580">
        <w:rPr>
          <w:rFonts w:ascii="Times New Roman CYR" w:hAnsi="Times New Roman CYR" w:cs="Times New Roman CYR"/>
          <w:color w:val="auto"/>
        </w:rPr>
        <w:t>, сущность экономической безопасности заключается в обеспечении защиты национальных интересов, социально ориентированного развития страны и наличия достаточных ресурсов даже при неблагоприятных внутренних и внешних условиях.</w:t>
      </w:r>
      <w:r w:rsidR="005C4194" w:rsidRPr="00CC1580">
        <w:rPr>
          <w:rFonts w:ascii="Times New Roman CYR" w:hAnsi="Times New Roman CYR" w:cs="Times New Roman CYR"/>
          <w:color w:val="auto"/>
        </w:rPr>
        <w:t xml:space="preserve"> [</w:t>
      </w:r>
      <w:r w:rsidR="002302EA" w:rsidRPr="00CC1580">
        <w:rPr>
          <w:rFonts w:ascii="Times New Roman CYR" w:hAnsi="Times New Roman CYR" w:cs="Times New Roman CYR"/>
          <w:color w:val="auto"/>
        </w:rPr>
        <w:t>32</w:t>
      </w:r>
      <w:r w:rsidR="005C4194" w:rsidRPr="00CC1580">
        <w:rPr>
          <w:rFonts w:ascii="Times New Roman CYR" w:hAnsi="Times New Roman CYR" w:cs="Times New Roman CYR"/>
          <w:color w:val="auto"/>
        </w:rPr>
        <w:t>]</w:t>
      </w:r>
    </w:p>
    <w:p w14:paraId="7210A514" w14:textId="6BC2A72B" w:rsidR="002E4882" w:rsidRPr="00CC1580" w:rsidRDefault="002E4882" w:rsidP="009B001A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Многие из представленных определений экономической безопасности имеют общую черту: первичное значение придается понятиям "угрозы, </w:t>
      </w:r>
      <w:r w:rsidRPr="00CC1580">
        <w:rPr>
          <w:rFonts w:ascii="Times New Roman CYR" w:hAnsi="Times New Roman CYR" w:cs="Times New Roman CYR"/>
          <w:color w:val="auto"/>
        </w:rPr>
        <w:lastRenderedPageBreak/>
        <w:t>опасности, нежелательных изменений, непредвиденных обстоятельств", на основе которых определяется понятие "экономической безопасности".</w:t>
      </w:r>
    </w:p>
    <w:p w14:paraId="25941B8D" w14:textId="1CB9D563" w:rsidR="00F0508F" w:rsidRPr="00CC1580" w:rsidRDefault="00F0508F" w:rsidP="009B001A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Существуют различные взгляды на основные элементы экономической</w:t>
      </w:r>
    </w:p>
    <w:p w14:paraId="5A07793B" w14:textId="002989D4" w:rsidR="00F0508F" w:rsidRPr="00CC1580" w:rsidRDefault="00F0508F" w:rsidP="00F0508F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безопасности [</w:t>
      </w:r>
      <w:r w:rsidR="00FF3A90" w:rsidRPr="00CC1580">
        <w:rPr>
          <w:rFonts w:ascii="Times New Roman CYR" w:hAnsi="Times New Roman CYR" w:cs="Times New Roman CYR"/>
          <w:color w:val="auto"/>
        </w:rPr>
        <w:t>8</w:t>
      </w:r>
      <w:r w:rsidRPr="00CC1580">
        <w:rPr>
          <w:rFonts w:ascii="Times New Roman CYR" w:hAnsi="Times New Roman CYR" w:cs="Times New Roman CYR"/>
          <w:color w:val="auto"/>
        </w:rPr>
        <w:t xml:space="preserve">]: </w:t>
      </w:r>
    </w:p>
    <w:p w14:paraId="2A2708A9" w14:textId="7A20A955" w:rsidR="002E4882" w:rsidRPr="00CC1580" w:rsidRDefault="009B001A" w:rsidP="00A21AF6">
      <w:pPr>
        <w:pStyle w:val="a5"/>
        <w:numPr>
          <w:ilvl w:val="0"/>
          <w:numId w:val="6"/>
        </w:numPr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Правовая сторона. </w:t>
      </w:r>
      <w:r w:rsidR="002E4882" w:rsidRPr="00CC1580">
        <w:rPr>
          <w:rFonts w:ascii="Times New Roman CYR" w:hAnsi="Times New Roman CYR" w:cs="Times New Roman CYR"/>
          <w:color w:val="auto"/>
        </w:rPr>
        <w:t>В первую очередь, требуется соблюдение всех законодательных норм и правил. Деятельность предприятия должна осуществляться в полном соответствии с законами. Кроме того, не должно возникать претензий от контрагентов к хозяйствующему субъекту, и наоборот. Для этого целесообразно проводить юридическую экспертизу всех сделок и операций, осуществляемых фирмой.</w:t>
      </w:r>
    </w:p>
    <w:p w14:paraId="1EBD08F9" w14:textId="2F712249" w:rsidR="009B001A" w:rsidRPr="00CC1580" w:rsidRDefault="009B001A" w:rsidP="00A21AF6">
      <w:pPr>
        <w:pStyle w:val="a5"/>
        <w:numPr>
          <w:ilvl w:val="0"/>
          <w:numId w:val="6"/>
        </w:numPr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Организационная сторона. Подразумевается </w:t>
      </w:r>
      <w:r w:rsidR="001A3CD8" w:rsidRPr="00CC1580">
        <w:rPr>
          <w:rFonts w:ascii="Times New Roman CYR" w:hAnsi="Times New Roman CYR" w:cs="Times New Roman CYR"/>
          <w:color w:val="auto"/>
        </w:rPr>
        <w:t>обеспечение сохранности самой фирмы, ее организационной целостности, а также нормальное функционирование основных подразделений, выполняющие свои функции в целях достижения основной цели предприятия.</w:t>
      </w:r>
    </w:p>
    <w:p w14:paraId="550DEB7B" w14:textId="01E763A6" w:rsidR="009B001A" w:rsidRPr="00CC1580" w:rsidRDefault="009B001A" w:rsidP="00A21AF6">
      <w:pPr>
        <w:pStyle w:val="a5"/>
        <w:numPr>
          <w:ilvl w:val="0"/>
          <w:numId w:val="6"/>
        </w:numPr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Информационная сторона. </w:t>
      </w:r>
      <w:r w:rsidR="001A3CD8" w:rsidRPr="00CC1580">
        <w:rPr>
          <w:rFonts w:ascii="Times New Roman CYR" w:hAnsi="Times New Roman CYR" w:cs="Times New Roman CYR"/>
          <w:color w:val="auto"/>
        </w:rPr>
        <w:t>Безопасность подразумевает обеспечение степени защищенности важной конфиденциальной информации от возможного разглашения или утечки.</w:t>
      </w:r>
    </w:p>
    <w:p w14:paraId="288CCD3B" w14:textId="106A980B" w:rsidR="009B001A" w:rsidRPr="00CC1580" w:rsidRDefault="009B001A" w:rsidP="00A21AF6">
      <w:pPr>
        <w:pStyle w:val="a5"/>
        <w:numPr>
          <w:ilvl w:val="0"/>
          <w:numId w:val="6"/>
        </w:numPr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Финансовая сторона. </w:t>
      </w:r>
      <w:r w:rsidR="001A3CD8" w:rsidRPr="00CC1580">
        <w:rPr>
          <w:rFonts w:ascii="Times New Roman CYR" w:hAnsi="Times New Roman CYR" w:cs="Times New Roman CYR"/>
          <w:color w:val="auto"/>
        </w:rPr>
        <w:t>Успех жизнедеятельности предприятия обеспечивается не только его устойчивым состоянием, но и отсутствием угроз, связанных с экономической безопасностью, которые могут возникнуть в результате сделок с контрагентами.</w:t>
      </w:r>
    </w:p>
    <w:p w14:paraId="415D6E8B" w14:textId="3CD0A5B9" w:rsidR="001E0453" w:rsidRPr="00CC1580" w:rsidRDefault="001E0453" w:rsidP="005A6339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Сущность экономической безопасности розничной торговли заключается в обеспечении стабильного и устойчивого функционирования предприятий данного сектора экономики. Это включает следующие аспекты:</w:t>
      </w:r>
    </w:p>
    <w:p w14:paraId="609D42DC" w14:textId="25DE43F1" w:rsidR="001E0453" w:rsidRPr="00CC1580" w:rsidRDefault="001E0453" w:rsidP="00F57427">
      <w:pPr>
        <w:pStyle w:val="a5"/>
        <w:numPr>
          <w:ilvl w:val="0"/>
          <w:numId w:val="9"/>
        </w:numPr>
        <w:ind w:left="0"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Защита от экономического кризиса и внешних угроз. </w:t>
      </w:r>
    </w:p>
    <w:p w14:paraId="38138EBB" w14:textId="7CE08DC2" w:rsidR="001E0453" w:rsidRPr="00CC1580" w:rsidRDefault="001E0453" w:rsidP="00F57427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lastRenderedPageBreak/>
        <w:t>Розничная торговля является чувствительной к экономическим колебаниям сферой, поэтому важно разрабатывать меры для предотвращения кризисов и защиты от внешних угроз, таких как инфляция, девальвация национальной валюты или ограничения внешней торговли.</w:t>
      </w:r>
    </w:p>
    <w:p w14:paraId="6375019C" w14:textId="77777777" w:rsidR="001E0453" w:rsidRPr="00CC1580" w:rsidRDefault="001E0453" w:rsidP="00F57427">
      <w:pPr>
        <w:pStyle w:val="a5"/>
        <w:numPr>
          <w:ilvl w:val="0"/>
          <w:numId w:val="9"/>
        </w:numPr>
        <w:ind w:left="0"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Противодействие недобросовестной конкуренции. </w:t>
      </w:r>
    </w:p>
    <w:p w14:paraId="74D7C912" w14:textId="7E28BE53" w:rsidR="001E0453" w:rsidRPr="00CC1580" w:rsidRDefault="001E0453" w:rsidP="00F57427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В розничной торговле существует высокий уровень конкуренции, </w:t>
      </w:r>
      <w:r w:rsidR="00F0508F" w:rsidRPr="00CC1580">
        <w:rPr>
          <w:rFonts w:ascii="Times New Roman CYR" w:hAnsi="Times New Roman CYR" w:cs="Times New Roman CYR"/>
          <w:color w:val="auto"/>
        </w:rPr>
        <w:t xml:space="preserve">порождающий </w:t>
      </w:r>
      <w:r w:rsidRPr="00CC1580">
        <w:rPr>
          <w:rFonts w:ascii="Times New Roman CYR" w:hAnsi="Times New Roman CYR" w:cs="Times New Roman CYR"/>
          <w:color w:val="auto"/>
        </w:rPr>
        <w:t xml:space="preserve">недобросовестные практики со стороны некоторых предприятий. Экономическая безопасность розничной торговли </w:t>
      </w:r>
      <w:r w:rsidR="00F0508F" w:rsidRPr="00CC1580">
        <w:rPr>
          <w:rFonts w:ascii="Times New Roman CYR" w:hAnsi="Times New Roman CYR" w:cs="Times New Roman CYR"/>
          <w:color w:val="auto"/>
        </w:rPr>
        <w:t>включает меры по борьбе с нелегальной торговлей, контрабандой и</w:t>
      </w:r>
      <w:r w:rsidR="00F57427" w:rsidRPr="00CC1580">
        <w:rPr>
          <w:rFonts w:ascii="Times New Roman CYR" w:hAnsi="Times New Roman CYR" w:cs="Times New Roman CYR"/>
          <w:color w:val="auto"/>
        </w:rPr>
        <w:t xml:space="preserve"> </w:t>
      </w:r>
      <w:r w:rsidRPr="00CC1580">
        <w:rPr>
          <w:rFonts w:ascii="Times New Roman CYR" w:hAnsi="Times New Roman CYR" w:cs="Times New Roman CYR"/>
          <w:color w:val="auto"/>
        </w:rPr>
        <w:t>монополистическими практиками.</w:t>
      </w:r>
    </w:p>
    <w:p w14:paraId="1CC6E9CE" w14:textId="77777777" w:rsidR="001E0453" w:rsidRPr="00CC1580" w:rsidRDefault="001E0453" w:rsidP="00F57427">
      <w:pPr>
        <w:pStyle w:val="a5"/>
        <w:numPr>
          <w:ilvl w:val="0"/>
          <w:numId w:val="9"/>
        </w:numPr>
        <w:ind w:left="0"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Защита от преступной деятельности. </w:t>
      </w:r>
    </w:p>
    <w:p w14:paraId="73D51885" w14:textId="5BB729AE" w:rsidR="001E0453" w:rsidRPr="00CC1580" w:rsidRDefault="001E0453" w:rsidP="00F57427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Розничная торговля подвержена таким преступлениям, как кражи, разбои, мошенничество и подделка товаров. Для обеспечения экономической безопасности розничной торговли необходима эффективная система видеонаблюдения, обучение персонала в области безопасности и сотрудничество с правоохранительными органами.</w:t>
      </w:r>
    </w:p>
    <w:p w14:paraId="51F811F7" w14:textId="77777777" w:rsidR="001E0453" w:rsidRPr="00CC1580" w:rsidRDefault="001E0453" w:rsidP="00F57427">
      <w:pPr>
        <w:pStyle w:val="a5"/>
        <w:numPr>
          <w:ilvl w:val="0"/>
          <w:numId w:val="9"/>
        </w:numPr>
        <w:ind w:left="0"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 xml:space="preserve">Развитие и модернизация розничной торговли. </w:t>
      </w:r>
    </w:p>
    <w:p w14:paraId="611D50BE" w14:textId="1636DE3A" w:rsidR="00F51B05" w:rsidRPr="00CC1580" w:rsidRDefault="001E0453" w:rsidP="00F57427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Для обеспечения экономической безопасности розничной торговли необходимо постоянно развивать и совершенствовать технологии, процессы и методы работы. Розничная торговля должна быть адаптирована к изменяющимся требованиям рынка и потребностям потребителей.</w:t>
      </w:r>
    </w:p>
    <w:p w14:paraId="32946C0D" w14:textId="77777777" w:rsidR="00094424" w:rsidRPr="00CC1580" w:rsidRDefault="00094424" w:rsidP="00094424">
      <w:pPr>
        <w:ind w:firstLine="709"/>
        <w:rPr>
          <w:rFonts w:ascii="Times New Roman CYR" w:hAnsi="Times New Roman CYR" w:cs="Times New Roman CYR"/>
          <w:color w:val="auto"/>
        </w:rPr>
      </w:pPr>
      <w:r w:rsidRPr="00CC1580">
        <w:rPr>
          <w:rFonts w:ascii="Times New Roman CYR" w:hAnsi="Times New Roman CYR" w:cs="Times New Roman CYR"/>
          <w:color w:val="auto"/>
        </w:rPr>
        <w:t>Экономическая безопасность торгового предприятия является состоянием его защищенности в сфере торговли, где ресурсы максимально результативно применяются, стратегические цели достигаются и проблемы успешно решаются. Это обобщение основных позиций, которые приводят к понятию экономической безопасности в контексте торговой деятельности.</w:t>
      </w:r>
    </w:p>
    <w:bookmarkEnd w:id="3"/>
    <w:p w14:paraId="08FACD07" w14:textId="4BF137C1" w:rsidR="0034291E" w:rsidRPr="00CC1580" w:rsidRDefault="0034291E" w:rsidP="0034291E">
      <w:pPr>
        <w:spacing w:before="100" w:beforeAutospacing="1" w:after="100" w:afterAutospacing="1" w:line="240" w:lineRule="auto"/>
        <w:jc w:val="left"/>
        <w:rPr>
          <w:color w:val="auto"/>
          <w:sz w:val="24"/>
        </w:rPr>
      </w:pPr>
    </w:p>
    <w:sectPr w:rsidR="0034291E" w:rsidRPr="00CC1580" w:rsidSect="00CF6670">
      <w:headerReference w:type="default" r:id="rId8"/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0CA2" w14:textId="77777777" w:rsidR="00B1612D" w:rsidRDefault="00B1612D" w:rsidP="00CF6670">
      <w:pPr>
        <w:spacing w:line="240" w:lineRule="auto"/>
      </w:pPr>
      <w:r>
        <w:separator/>
      </w:r>
    </w:p>
  </w:endnote>
  <w:endnote w:type="continuationSeparator" w:id="0">
    <w:p w14:paraId="689EB8CF" w14:textId="77777777" w:rsidR="00B1612D" w:rsidRDefault="00B1612D" w:rsidP="00CF6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68133002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D78A409" w14:textId="77777777" w:rsidR="00825193" w:rsidRDefault="00825193" w:rsidP="006A268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5839BB6B" w14:textId="77777777" w:rsidR="00825193" w:rsidRDefault="00825193">
    <w:pPr>
      <w:pStyle w:val="a6"/>
    </w:pPr>
  </w:p>
  <w:p w14:paraId="28BA1D24" w14:textId="77777777" w:rsidR="00825193" w:rsidRDefault="008251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211704437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A2D06EB" w14:textId="30DB1703" w:rsidR="00825193" w:rsidRDefault="00825193" w:rsidP="006A268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0930A9">
          <w:rPr>
            <w:rStyle w:val="a8"/>
            <w:noProof/>
          </w:rPr>
          <w:t>21</w:t>
        </w:r>
        <w:r>
          <w:rPr>
            <w:rStyle w:val="a8"/>
          </w:rPr>
          <w:fldChar w:fldCharType="end"/>
        </w:r>
      </w:p>
    </w:sdtContent>
  </w:sdt>
  <w:p w14:paraId="1C6F1F85" w14:textId="77777777" w:rsidR="00825193" w:rsidRDefault="00825193">
    <w:pPr>
      <w:pStyle w:val="a6"/>
    </w:pPr>
  </w:p>
  <w:p w14:paraId="0AC516C5" w14:textId="77777777" w:rsidR="00825193" w:rsidRDefault="008251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DF18" w14:textId="77777777" w:rsidR="00B1612D" w:rsidRDefault="00B1612D" w:rsidP="00CF6670">
      <w:pPr>
        <w:spacing w:line="240" w:lineRule="auto"/>
      </w:pPr>
      <w:r>
        <w:separator/>
      </w:r>
    </w:p>
  </w:footnote>
  <w:footnote w:type="continuationSeparator" w:id="0">
    <w:p w14:paraId="5279624D" w14:textId="77777777" w:rsidR="00B1612D" w:rsidRDefault="00B1612D" w:rsidP="00CF6670">
      <w:pPr>
        <w:spacing w:line="240" w:lineRule="auto"/>
      </w:pPr>
      <w:r>
        <w:continuationSeparator/>
      </w:r>
    </w:p>
  </w:footnote>
  <w:footnote w:id="1">
    <w:p w14:paraId="320B73D6" w14:textId="04D5DB5B" w:rsidR="00825193" w:rsidRPr="008369B6" w:rsidRDefault="00825193">
      <w:pPr>
        <w:pStyle w:val="af2"/>
      </w:pPr>
      <w:r w:rsidRPr="00F92A78">
        <w:rPr>
          <w:rStyle w:val="af1"/>
          <w:sz w:val="24"/>
          <w:szCs w:val="24"/>
        </w:rPr>
        <w:footnoteRef/>
      </w:r>
      <w:r w:rsidRPr="00F92A78">
        <w:rPr>
          <w:sz w:val="24"/>
          <w:szCs w:val="24"/>
        </w:rPr>
        <w:t xml:space="preserve"> Составлено автором по: [4], [32], [21], [9], [6], [27], [23], [33], [15].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9A63" w14:textId="3B8DBD68" w:rsidR="00825193" w:rsidRDefault="00825193" w:rsidP="00D417D1">
    <w:pPr>
      <w:pStyle w:val="af4"/>
      <w:jc w:val="center"/>
    </w:pPr>
  </w:p>
  <w:p w14:paraId="036E5223" w14:textId="77777777" w:rsidR="00825193" w:rsidRDefault="008251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C65"/>
    <w:multiLevelType w:val="hybridMultilevel"/>
    <w:tmpl w:val="E3F4AA60"/>
    <w:lvl w:ilvl="0" w:tplc="0419000F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07D65645"/>
    <w:multiLevelType w:val="hybridMultilevel"/>
    <w:tmpl w:val="ACFC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7267"/>
    <w:multiLevelType w:val="hybridMultilevel"/>
    <w:tmpl w:val="88B88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AC5196"/>
    <w:multiLevelType w:val="hybridMultilevel"/>
    <w:tmpl w:val="ACFC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691A"/>
    <w:multiLevelType w:val="hybridMultilevel"/>
    <w:tmpl w:val="AA40E5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577DD4"/>
    <w:multiLevelType w:val="hybridMultilevel"/>
    <w:tmpl w:val="0E98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737"/>
    <w:multiLevelType w:val="hybridMultilevel"/>
    <w:tmpl w:val="ACFC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A0D1C"/>
    <w:multiLevelType w:val="hybridMultilevel"/>
    <w:tmpl w:val="20A4981C"/>
    <w:lvl w:ilvl="0" w:tplc="4D52972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D23329"/>
    <w:multiLevelType w:val="hybridMultilevel"/>
    <w:tmpl w:val="ABA8F5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B43B91"/>
    <w:multiLevelType w:val="hybridMultilevel"/>
    <w:tmpl w:val="CD70CF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D1416B"/>
    <w:multiLevelType w:val="hybridMultilevel"/>
    <w:tmpl w:val="E3F4AA6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6DF13BB"/>
    <w:multiLevelType w:val="hybridMultilevel"/>
    <w:tmpl w:val="31AAA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3912EF"/>
    <w:multiLevelType w:val="hybridMultilevel"/>
    <w:tmpl w:val="2332A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6A0F64"/>
    <w:multiLevelType w:val="hybridMultilevel"/>
    <w:tmpl w:val="ACFC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536BD"/>
    <w:multiLevelType w:val="hybridMultilevel"/>
    <w:tmpl w:val="4E0ED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166F79"/>
    <w:multiLevelType w:val="hybridMultilevel"/>
    <w:tmpl w:val="81D42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CE5FD8"/>
    <w:multiLevelType w:val="hybridMultilevel"/>
    <w:tmpl w:val="0AF48A16"/>
    <w:lvl w:ilvl="0" w:tplc="97E4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A5758F"/>
    <w:multiLevelType w:val="hybridMultilevel"/>
    <w:tmpl w:val="2F6A5D90"/>
    <w:lvl w:ilvl="0" w:tplc="960E0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512F2F"/>
    <w:multiLevelType w:val="hybridMultilevel"/>
    <w:tmpl w:val="ACFC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E5E65"/>
    <w:multiLevelType w:val="hybridMultilevel"/>
    <w:tmpl w:val="ACFC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B1A53"/>
    <w:multiLevelType w:val="hybridMultilevel"/>
    <w:tmpl w:val="E002288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DE5459"/>
    <w:multiLevelType w:val="hybridMultilevel"/>
    <w:tmpl w:val="6D0608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366712A"/>
    <w:multiLevelType w:val="hybridMultilevel"/>
    <w:tmpl w:val="3FDE8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D56482"/>
    <w:multiLevelType w:val="hybridMultilevel"/>
    <w:tmpl w:val="5A3AE67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A7B040B"/>
    <w:multiLevelType w:val="hybridMultilevel"/>
    <w:tmpl w:val="9EFE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C2F0A"/>
    <w:multiLevelType w:val="hybridMultilevel"/>
    <w:tmpl w:val="9120F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22"/>
  </w:num>
  <w:num w:numId="5">
    <w:abstractNumId w:val="4"/>
  </w:num>
  <w:num w:numId="6">
    <w:abstractNumId w:val="21"/>
  </w:num>
  <w:num w:numId="7">
    <w:abstractNumId w:val="5"/>
  </w:num>
  <w:num w:numId="8">
    <w:abstractNumId w:val="23"/>
  </w:num>
  <w:num w:numId="9">
    <w:abstractNumId w:val="0"/>
  </w:num>
  <w:num w:numId="10">
    <w:abstractNumId w:val="10"/>
  </w:num>
  <w:num w:numId="11">
    <w:abstractNumId w:val="17"/>
  </w:num>
  <w:num w:numId="12">
    <w:abstractNumId w:val="7"/>
  </w:num>
  <w:num w:numId="13">
    <w:abstractNumId w:val="16"/>
  </w:num>
  <w:num w:numId="14">
    <w:abstractNumId w:val="2"/>
  </w:num>
  <w:num w:numId="15">
    <w:abstractNumId w:val="20"/>
  </w:num>
  <w:num w:numId="16">
    <w:abstractNumId w:val="8"/>
  </w:num>
  <w:num w:numId="17">
    <w:abstractNumId w:val="9"/>
  </w:num>
  <w:num w:numId="18">
    <w:abstractNumId w:val="25"/>
  </w:num>
  <w:num w:numId="19">
    <w:abstractNumId w:val="18"/>
  </w:num>
  <w:num w:numId="20">
    <w:abstractNumId w:val="6"/>
  </w:num>
  <w:num w:numId="21">
    <w:abstractNumId w:val="19"/>
  </w:num>
  <w:num w:numId="22">
    <w:abstractNumId w:val="1"/>
  </w:num>
  <w:num w:numId="23">
    <w:abstractNumId w:val="3"/>
  </w:num>
  <w:num w:numId="24">
    <w:abstractNumId w:val="12"/>
  </w:num>
  <w:num w:numId="25">
    <w:abstractNumId w:val="24"/>
  </w:num>
  <w:num w:numId="2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FE"/>
    <w:rsid w:val="00000301"/>
    <w:rsid w:val="00002204"/>
    <w:rsid w:val="000046B5"/>
    <w:rsid w:val="000055DE"/>
    <w:rsid w:val="000128C4"/>
    <w:rsid w:val="0001744E"/>
    <w:rsid w:val="000177C4"/>
    <w:rsid w:val="00017B68"/>
    <w:rsid w:val="0002088D"/>
    <w:rsid w:val="00025E19"/>
    <w:rsid w:val="00027652"/>
    <w:rsid w:val="00027FB8"/>
    <w:rsid w:val="00030AC6"/>
    <w:rsid w:val="00031615"/>
    <w:rsid w:val="0003443E"/>
    <w:rsid w:val="000368DC"/>
    <w:rsid w:val="00036F95"/>
    <w:rsid w:val="0004118F"/>
    <w:rsid w:val="00041B42"/>
    <w:rsid w:val="00044B49"/>
    <w:rsid w:val="00050D23"/>
    <w:rsid w:val="0005339E"/>
    <w:rsid w:val="000562B6"/>
    <w:rsid w:val="0005716B"/>
    <w:rsid w:val="00060E96"/>
    <w:rsid w:val="00061753"/>
    <w:rsid w:val="00061CB3"/>
    <w:rsid w:val="00064791"/>
    <w:rsid w:val="0006689B"/>
    <w:rsid w:val="000672F5"/>
    <w:rsid w:val="00070A97"/>
    <w:rsid w:val="00072016"/>
    <w:rsid w:val="00074750"/>
    <w:rsid w:val="000752DE"/>
    <w:rsid w:val="000761A4"/>
    <w:rsid w:val="000766F7"/>
    <w:rsid w:val="00087065"/>
    <w:rsid w:val="00087EDE"/>
    <w:rsid w:val="000902B0"/>
    <w:rsid w:val="000930A9"/>
    <w:rsid w:val="00094424"/>
    <w:rsid w:val="000944F8"/>
    <w:rsid w:val="000946C3"/>
    <w:rsid w:val="00095054"/>
    <w:rsid w:val="0009537B"/>
    <w:rsid w:val="000A02BC"/>
    <w:rsid w:val="000A064D"/>
    <w:rsid w:val="000A0EC2"/>
    <w:rsid w:val="000A6C25"/>
    <w:rsid w:val="000B208E"/>
    <w:rsid w:val="000B3735"/>
    <w:rsid w:val="000B5E5E"/>
    <w:rsid w:val="000C126A"/>
    <w:rsid w:val="000C3D2F"/>
    <w:rsid w:val="000D17CE"/>
    <w:rsid w:val="000D3538"/>
    <w:rsid w:val="000D49DF"/>
    <w:rsid w:val="000D4B02"/>
    <w:rsid w:val="000D57F2"/>
    <w:rsid w:val="000D791F"/>
    <w:rsid w:val="000D793C"/>
    <w:rsid w:val="000E0B6E"/>
    <w:rsid w:val="000E212A"/>
    <w:rsid w:val="000E2319"/>
    <w:rsid w:val="000E2748"/>
    <w:rsid w:val="000F0C0D"/>
    <w:rsid w:val="000F3486"/>
    <w:rsid w:val="000F4803"/>
    <w:rsid w:val="000F66CD"/>
    <w:rsid w:val="0010033B"/>
    <w:rsid w:val="00100720"/>
    <w:rsid w:val="0010344B"/>
    <w:rsid w:val="001047BA"/>
    <w:rsid w:val="00105AC4"/>
    <w:rsid w:val="00110078"/>
    <w:rsid w:val="001132D2"/>
    <w:rsid w:val="0011444F"/>
    <w:rsid w:val="0011457E"/>
    <w:rsid w:val="00116BAB"/>
    <w:rsid w:val="00116CD1"/>
    <w:rsid w:val="00116D56"/>
    <w:rsid w:val="001250B3"/>
    <w:rsid w:val="00130D40"/>
    <w:rsid w:val="00131AE1"/>
    <w:rsid w:val="0013332E"/>
    <w:rsid w:val="00135A0A"/>
    <w:rsid w:val="00137A36"/>
    <w:rsid w:val="00140110"/>
    <w:rsid w:val="00140332"/>
    <w:rsid w:val="001410BE"/>
    <w:rsid w:val="00141429"/>
    <w:rsid w:val="00146AE5"/>
    <w:rsid w:val="0014779A"/>
    <w:rsid w:val="00150361"/>
    <w:rsid w:val="00150889"/>
    <w:rsid w:val="0015562A"/>
    <w:rsid w:val="00155B4D"/>
    <w:rsid w:val="0016128A"/>
    <w:rsid w:val="00162B91"/>
    <w:rsid w:val="0016313F"/>
    <w:rsid w:val="001668D8"/>
    <w:rsid w:val="001671C2"/>
    <w:rsid w:val="001679EE"/>
    <w:rsid w:val="00170040"/>
    <w:rsid w:val="001731DA"/>
    <w:rsid w:val="00173489"/>
    <w:rsid w:val="00173D91"/>
    <w:rsid w:val="00177BB8"/>
    <w:rsid w:val="00177D26"/>
    <w:rsid w:val="00180BC4"/>
    <w:rsid w:val="001874FF"/>
    <w:rsid w:val="001914D5"/>
    <w:rsid w:val="00193EBF"/>
    <w:rsid w:val="00196E68"/>
    <w:rsid w:val="001A1704"/>
    <w:rsid w:val="001A3CD8"/>
    <w:rsid w:val="001A477D"/>
    <w:rsid w:val="001A539E"/>
    <w:rsid w:val="001B3F62"/>
    <w:rsid w:val="001B6300"/>
    <w:rsid w:val="001C1B47"/>
    <w:rsid w:val="001C447F"/>
    <w:rsid w:val="001C4F3A"/>
    <w:rsid w:val="001C754A"/>
    <w:rsid w:val="001D17CF"/>
    <w:rsid w:val="001D4896"/>
    <w:rsid w:val="001D50E7"/>
    <w:rsid w:val="001D5370"/>
    <w:rsid w:val="001D70FE"/>
    <w:rsid w:val="001E0453"/>
    <w:rsid w:val="001E0728"/>
    <w:rsid w:val="001E1102"/>
    <w:rsid w:val="001E1D60"/>
    <w:rsid w:val="001E4B2C"/>
    <w:rsid w:val="001E7326"/>
    <w:rsid w:val="001E75EA"/>
    <w:rsid w:val="001F0778"/>
    <w:rsid w:val="001F1064"/>
    <w:rsid w:val="001F16DC"/>
    <w:rsid w:val="001F1869"/>
    <w:rsid w:val="001F43F7"/>
    <w:rsid w:val="001F641C"/>
    <w:rsid w:val="001F6F1E"/>
    <w:rsid w:val="001F7E7B"/>
    <w:rsid w:val="002030E4"/>
    <w:rsid w:val="00203FB0"/>
    <w:rsid w:val="00204E90"/>
    <w:rsid w:val="0021091E"/>
    <w:rsid w:val="00211B78"/>
    <w:rsid w:val="00214774"/>
    <w:rsid w:val="00222579"/>
    <w:rsid w:val="00224AF6"/>
    <w:rsid w:val="002302EA"/>
    <w:rsid w:val="00231C7A"/>
    <w:rsid w:val="00232C1A"/>
    <w:rsid w:val="00234F99"/>
    <w:rsid w:val="0023540F"/>
    <w:rsid w:val="00235E2B"/>
    <w:rsid w:val="002362A5"/>
    <w:rsid w:val="00236389"/>
    <w:rsid w:val="002363B8"/>
    <w:rsid w:val="00241096"/>
    <w:rsid w:val="00241AE4"/>
    <w:rsid w:val="0024383F"/>
    <w:rsid w:val="00246DF8"/>
    <w:rsid w:val="00250B7C"/>
    <w:rsid w:val="00252AFC"/>
    <w:rsid w:val="00252E49"/>
    <w:rsid w:val="00254116"/>
    <w:rsid w:val="00255E31"/>
    <w:rsid w:val="00267818"/>
    <w:rsid w:val="0027037A"/>
    <w:rsid w:val="00272D88"/>
    <w:rsid w:val="002751E3"/>
    <w:rsid w:val="00276CB4"/>
    <w:rsid w:val="00280D41"/>
    <w:rsid w:val="00282267"/>
    <w:rsid w:val="00282AD4"/>
    <w:rsid w:val="0028373E"/>
    <w:rsid w:val="00284864"/>
    <w:rsid w:val="002856E1"/>
    <w:rsid w:val="00285E34"/>
    <w:rsid w:val="0028622C"/>
    <w:rsid w:val="00292CC4"/>
    <w:rsid w:val="00293E36"/>
    <w:rsid w:val="00295CDA"/>
    <w:rsid w:val="0029677A"/>
    <w:rsid w:val="002A1A7B"/>
    <w:rsid w:val="002A28DE"/>
    <w:rsid w:val="002A29F3"/>
    <w:rsid w:val="002A2B49"/>
    <w:rsid w:val="002A60C9"/>
    <w:rsid w:val="002A639F"/>
    <w:rsid w:val="002A7BB4"/>
    <w:rsid w:val="002B4F83"/>
    <w:rsid w:val="002B5208"/>
    <w:rsid w:val="002B57D1"/>
    <w:rsid w:val="002B5F66"/>
    <w:rsid w:val="002B738A"/>
    <w:rsid w:val="002C0678"/>
    <w:rsid w:val="002C121A"/>
    <w:rsid w:val="002C2300"/>
    <w:rsid w:val="002C2B9E"/>
    <w:rsid w:val="002C4B96"/>
    <w:rsid w:val="002D0A27"/>
    <w:rsid w:val="002D0AC5"/>
    <w:rsid w:val="002D0F5D"/>
    <w:rsid w:val="002D1E12"/>
    <w:rsid w:val="002D3F13"/>
    <w:rsid w:val="002E4882"/>
    <w:rsid w:val="002E685E"/>
    <w:rsid w:val="002E7CF1"/>
    <w:rsid w:val="002F07DF"/>
    <w:rsid w:val="002F13E3"/>
    <w:rsid w:val="002F1483"/>
    <w:rsid w:val="002F15B1"/>
    <w:rsid w:val="002F23EF"/>
    <w:rsid w:val="002F3316"/>
    <w:rsid w:val="002F5641"/>
    <w:rsid w:val="002F569C"/>
    <w:rsid w:val="002F60F6"/>
    <w:rsid w:val="002F6517"/>
    <w:rsid w:val="003002B9"/>
    <w:rsid w:val="003007F5"/>
    <w:rsid w:val="00307B9B"/>
    <w:rsid w:val="00310E0F"/>
    <w:rsid w:val="003145A2"/>
    <w:rsid w:val="00321651"/>
    <w:rsid w:val="003246DD"/>
    <w:rsid w:val="00332EB7"/>
    <w:rsid w:val="00334BE7"/>
    <w:rsid w:val="0034034C"/>
    <w:rsid w:val="0034291E"/>
    <w:rsid w:val="003456B2"/>
    <w:rsid w:val="00351227"/>
    <w:rsid w:val="00351B7D"/>
    <w:rsid w:val="00351FC6"/>
    <w:rsid w:val="00361D84"/>
    <w:rsid w:val="00367331"/>
    <w:rsid w:val="00367CC3"/>
    <w:rsid w:val="0037074E"/>
    <w:rsid w:val="00373759"/>
    <w:rsid w:val="00375D14"/>
    <w:rsid w:val="00375E8F"/>
    <w:rsid w:val="00377EC6"/>
    <w:rsid w:val="0038389D"/>
    <w:rsid w:val="00384CA1"/>
    <w:rsid w:val="00390547"/>
    <w:rsid w:val="0039256D"/>
    <w:rsid w:val="003948D3"/>
    <w:rsid w:val="00395042"/>
    <w:rsid w:val="003956AF"/>
    <w:rsid w:val="003A0C3B"/>
    <w:rsid w:val="003A4B51"/>
    <w:rsid w:val="003B2ED1"/>
    <w:rsid w:val="003B60B6"/>
    <w:rsid w:val="003C0338"/>
    <w:rsid w:val="003C303E"/>
    <w:rsid w:val="003C3157"/>
    <w:rsid w:val="003C413C"/>
    <w:rsid w:val="003C604E"/>
    <w:rsid w:val="003D0B68"/>
    <w:rsid w:val="003D19B7"/>
    <w:rsid w:val="003D590E"/>
    <w:rsid w:val="003D74D5"/>
    <w:rsid w:val="003E0603"/>
    <w:rsid w:val="003E0B7A"/>
    <w:rsid w:val="003E1241"/>
    <w:rsid w:val="003E198C"/>
    <w:rsid w:val="003E5195"/>
    <w:rsid w:val="003E6216"/>
    <w:rsid w:val="003E7C02"/>
    <w:rsid w:val="003F0532"/>
    <w:rsid w:val="003F14B5"/>
    <w:rsid w:val="003F3B60"/>
    <w:rsid w:val="003F700D"/>
    <w:rsid w:val="003F7394"/>
    <w:rsid w:val="00401DC5"/>
    <w:rsid w:val="00405399"/>
    <w:rsid w:val="004065AB"/>
    <w:rsid w:val="00407603"/>
    <w:rsid w:val="00407799"/>
    <w:rsid w:val="004077A1"/>
    <w:rsid w:val="00410CB2"/>
    <w:rsid w:val="004133F5"/>
    <w:rsid w:val="00414B21"/>
    <w:rsid w:val="00415347"/>
    <w:rsid w:val="00415979"/>
    <w:rsid w:val="004160FA"/>
    <w:rsid w:val="00420557"/>
    <w:rsid w:val="0042274F"/>
    <w:rsid w:val="00423839"/>
    <w:rsid w:val="00423ABE"/>
    <w:rsid w:val="00426D5A"/>
    <w:rsid w:val="004312DD"/>
    <w:rsid w:val="0043284D"/>
    <w:rsid w:val="00433C57"/>
    <w:rsid w:val="004343F1"/>
    <w:rsid w:val="004347D3"/>
    <w:rsid w:val="00435581"/>
    <w:rsid w:val="00447BA1"/>
    <w:rsid w:val="00447C27"/>
    <w:rsid w:val="00447E8E"/>
    <w:rsid w:val="0045767F"/>
    <w:rsid w:val="00461A5F"/>
    <w:rsid w:val="00461F09"/>
    <w:rsid w:val="004640FE"/>
    <w:rsid w:val="00464230"/>
    <w:rsid w:val="0046462D"/>
    <w:rsid w:val="00465390"/>
    <w:rsid w:val="004671E1"/>
    <w:rsid w:val="0046778A"/>
    <w:rsid w:val="004777A6"/>
    <w:rsid w:val="00481B2B"/>
    <w:rsid w:val="00483D41"/>
    <w:rsid w:val="00486662"/>
    <w:rsid w:val="004A0BF6"/>
    <w:rsid w:val="004A2A3A"/>
    <w:rsid w:val="004A446E"/>
    <w:rsid w:val="004A4DD9"/>
    <w:rsid w:val="004A7369"/>
    <w:rsid w:val="004A7B25"/>
    <w:rsid w:val="004B2F32"/>
    <w:rsid w:val="004B63E6"/>
    <w:rsid w:val="004B6EE2"/>
    <w:rsid w:val="004B7D06"/>
    <w:rsid w:val="004B7F88"/>
    <w:rsid w:val="004C02BD"/>
    <w:rsid w:val="004C08AB"/>
    <w:rsid w:val="004C3E97"/>
    <w:rsid w:val="004C5264"/>
    <w:rsid w:val="004C542B"/>
    <w:rsid w:val="004C7609"/>
    <w:rsid w:val="004D2E95"/>
    <w:rsid w:val="004D7E61"/>
    <w:rsid w:val="004E0523"/>
    <w:rsid w:val="004E3736"/>
    <w:rsid w:val="004E4093"/>
    <w:rsid w:val="004E6E7B"/>
    <w:rsid w:val="004F02E2"/>
    <w:rsid w:val="004F30A2"/>
    <w:rsid w:val="004F35D8"/>
    <w:rsid w:val="004F3936"/>
    <w:rsid w:val="004F4DCD"/>
    <w:rsid w:val="004F59A8"/>
    <w:rsid w:val="004F7CDE"/>
    <w:rsid w:val="00501E91"/>
    <w:rsid w:val="005027F3"/>
    <w:rsid w:val="005032E9"/>
    <w:rsid w:val="005069FB"/>
    <w:rsid w:val="005121B1"/>
    <w:rsid w:val="00517061"/>
    <w:rsid w:val="0051757C"/>
    <w:rsid w:val="00520488"/>
    <w:rsid w:val="00520A32"/>
    <w:rsid w:val="00520AA1"/>
    <w:rsid w:val="00521181"/>
    <w:rsid w:val="00531546"/>
    <w:rsid w:val="0053169D"/>
    <w:rsid w:val="00533679"/>
    <w:rsid w:val="00541699"/>
    <w:rsid w:val="00541B66"/>
    <w:rsid w:val="00542A3B"/>
    <w:rsid w:val="00543661"/>
    <w:rsid w:val="00543963"/>
    <w:rsid w:val="005463B2"/>
    <w:rsid w:val="00546906"/>
    <w:rsid w:val="00547DEA"/>
    <w:rsid w:val="00550E12"/>
    <w:rsid w:val="00551567"/>
    <w:rsid w:val="0055349A"/>
    <w:rsid w:val="0055728C"/>
    <w:rsid w:val="00562CF7"/>
    <w:rsid w:val="00566623"/>
    <w:rsid w:val="005752C5"/>
    <w:rsid w:val="00575B0C"/>
    <w:rsid w:val="00575CDC"/>
    <w:rsid w:val="00580B91"/>
    <w:rsid w:val="00582C8E"/>
    <w:rsid w:val="0058577C"/>
    <w:rsid w:val="00585D82"/>
    <w:rsid w:val="00591185"/>
    <w:rsid w:val="00595C22"/>
    <w:rsid w:val="00595FF5"/>
    <w:rsid w:val="00596D75"/>
    <w:rsid w:val="005A2529"/>
    <w:rsid w:val="005A2AE3"/>
    <w:rsid w:val="005A393E"/>
    <w:rsid w:val="005A4D90"/>
    <w:rsid w:val="005A6339"/>
    <w:rsid w:val="005A6F36"/>
    <w:rsid w:val="005A70A0"/>
    <w:rsid w:val="005B0236"/>
    <w:rsid w:val="005B0AEF"/>
    <w:rsid w:val="005B17CE"/>
    <w:rsid w:val="005B1C77"/>
    <w:rsid w:val="005B5B80"/>
    <w:rsid w:val="005B6E3B"/>
    <w:rsid w:val="005B75F7"/>
    <w:rsid w:val="005C273F"/>
    <w:rsid w:val="005C3A20"/>
    <w:rsid w:val="005C4194"/>
    <w:rsid w:val="005C781D"/>
    <w:rsid w:val="005C7D1B"/>
    <w:rsid w:val="005D2727"/>
    <w:rsid w:val="005D4123"/>
    <w:rsid w:val="005D53F8"/>
    <w:rsid w:val="005D55D9"/>
    <w:rsid w:val="005D7A46"/>
    <w:rsid w:val="005E21F7"/>
    <w:rsid w:val="005E3E45"/>
    <w:rsid w:val="005E6CB1"/>
    <w:rsid w:val="005E6D88"/>
    <w:rsid w:val="005F03FE"/>
    <w:rsid w:val="005F1D65"/>
    <w:rsid w:val="00601DD2"/>
    <w:rsid w:val="006032EF"/>
    <w:rsid w:val="00610E14"/>
    <w:rsid w:val="00610E91"/>
    <w:rsid w:val="006110AE"/>
    <w:rsid w:val="006113D3"/>
    <w:rsid w:val="0061408D"/>
    <w:rsid w:val="006157B5"/>
    <w:rsid w:val="00616256"/>
    <w:rsid w:val="006203F1"/>
    <w:rsid w:val="006213EE"/>
    <w:rsid w:val="00622653"/>
    <w:rsid w:val="0062439F"/>
    <w:rsid w:val="00624E62"/>
    <w:rsid w:val="00636F4C"/>
    <w:rsid w:val="00637E81"/>
    <w:rsid w:val="006438CB"/>
    <w:rsid w:val="00644C4C"/>
    <w:rsid w:val="0064652D"/>
    <w:rsid w:val="00650E44"/>
    <w:rsid w:val="00652ED2"/>
    <w:rsid w:val="00654174"/>
    <w:rsid w:val="006541E4"/>
    <w:rsid w:val="00655D9C"/>
    <w:rsid w:val="00662E91"/>
    <w:rsid w:val="0066386F"/>
    <w:rsid w:val="00664F57"/>
    <w:rsid w:val="0067072A"/>
    <w:rsid w:val="006713D3"/>
    <w:rsid w:val="00671D68"/>
    <w:rsid w:val="006740A1"/>
    <w:rsid w:val="00676206"/>
    <w:rsid w:val="006771D5"/>
    <w:rsid w:val="00677635"/>
    <w:rsid w:val="00680F8D"/>
    <w:rsid w:val="00681A5D"/>
    <w:rsid w:val="00686DDF"/>
    <w:rsid w:val="00687290"/>
    <w:rsid w:val="00692A3D"/>
    <w:rsid w:val="00692AAA"/>
    <w:rsid w:val="00692CBB"/>
    <w:rsid w:val="006938DE"/>
    <w:rsid w:val="00694981"/>
    <w:rsid w:val="00696C06"/>
    <w:rsid w:val="00697150"/>
    <w:rsid w:val="006975E2"/>
    <w:rsid w:val="006A026F"/>
    <w:rsid w:val="006A02D8"/>
    <w:rsid w:val="006A0854"/>
    <w:rsid w:val="006A268C"/>
    <w:rsid w:val="006A3E17"/>
    <w:rsid w:val="006A53A2"/>
    <w:rsid w:val="006A56BC"/>
    <w:rsid w:val="006A6074"/>
    <w:rsid w:val="006A7F2D"/>
    <w:rsid w:val="006B233F"/>
    <w:rsid w:val="006B2387"/>
    <w:rsid w:val="006B2653"/>
    <w:rsid w:val="006B3A00"/>
    <w:rsid w:val="006C0AD9"/>
    <w:rsid w:val="006C2B1D"/>
    <w:rsid w:val="006C31A0"/>
    <w:rsid w:val="006C5804"/>
    <w:rsid w:val="006C6D29"/>
    <w:rsid w:val="006D0E13"/>
    <w:rsid w:val="006D2A8D"/>
    <w:rsid w:val="006D365C"/>
    <w:rsid w:val="006D37FC"/>
    <w:rsid w:val="006D66D4"/>
    <w:rsid w:val="006D6A09"/>
    <w:rsid w:val="006E0236"/>
    <w:rsid w:val="006E1250"/>
    <w:rsid w:val="006E1EF1"/>
    <w:rsid w:val="006E717D"/>
    <w:rsid w:val="006F1953"/>
    <w:rsid w:val="006F453E"/>
    <w:rsid w:val="006F69B7"/>
    <w:rsid w:val="006F7CFE"/>
    <w:rsid w:val="006F7ED3"/>
    <w:rsid w:val="0070391A"/>
    <w:rsid w:val="00705898"/>
    <w:rsid w:val="00705B2A"/>
    <w:rsid w:val="00706C42"/>
    <w:rsid w:val="00711785"/>
    <w:rsid w:val="00713164"/>
    <w:rsid w:val="007165AC"/>
    <w:rsid w:val="00717348"/>
    <w:rsid w:val="00720C3A"/>
    <w:rsid w:val="00723695"/>
    <w:rsid w:val="0072753D"/>
    <w:rsid w:val="0073118D"/>
    <w:rsid w:val="00736DA6"/>
    <w:rsid w:val="00737F4D"/>
    <w:rsid w:val="00742436"/>
    <w:rsid w:val="00746CC2"/>
    <w:rsid w:val="00750192"/>
    <w:rsid w:val="00751E95"/>
    <w:rsid w:val="00752F19"/>
    <w:rsid w:val="0075563B"/>
    <w:rsid w:val="007617C9"/>
    <w:rsid w:val="00761C85"/>
    <w:rsid w:val="00764BF5"/>
    <w:rsid w:val="007735DF"/>
    <w:rsid w:val="0077584E"/>
    <w:rsid w:val="00776724"/>
    <w:rsid w:val="007775C7"/>
    <w:rsid w:val="007900B4"/>
    <w:rsid w:val="007A03F4"/>
    <w:rsid w:val="007A14CA"/>
    <w:rsid w:val="007A3A2E"/>
    <w:rsid w:val="007A561A"/>
    <w:rsid w:val="007B110C"/>
    <w:rsid w:val="007B294B"/>
    <w:rsid w:val="007B4E44"/>
    <w:rsid w:val="007C0CA4"/>
    <w:rsid w:val="007C2E1A"/>
    <w:rsid w:val="007C38D5"/>
    <w:rsid w:val="007C4994"/>
    <w:rsid w:val="007C5CC0"/>
    <w:rsid w:val="007C6184"/>
    <w:rsid w:val="007C77B2"/>
    <w:rsid w:val="007D0780"/>
    <w:rsid w:val="007D40FF"/>
    <w:rsid w:val="007D70DF"/>
    <w:rsid w:val="007E207B"/>
    <w:rsid w:val="007E6734"/>
    <w:rsid w:val="007F12C8"/>
    <w:rsid w:val="007F15D5"/>
    <w:rsid w:val="007F1C75"/>
    <w:rsid w:val="007F2336"/>
    <w:rsid w:val="007F253B"/>
    <w:rsid w:val="007F2D5B"/>
    <w:rsid w:val="007F6803"/>
    <w:rsid w:val="007F7309"/>
    <w:rsid w:val="00802F2C"/>
    <w:rsid w:val="00803102"/>
    <w:rsid w:val="00806E96"/>
    <w:rsid w:val="0080718B"/>
    <w:rsid w:val="00811B48"/>
    <w:rsid w:val="0081605D"/>
    <w:rsid w:val="008205D6"/>
    <w:rsid w:val="008234BA"/>
    <w:rsid w:val="00825193"/>
    <w:rsid w:val="0082593B"/>
    <w:rsid w:val="00826527"/>
    <w:rsid w:val="00826EEF"/>
    <w:rsid w:val="00830B2D"/>
    <w:rsid w:val="008317B9"/>
    <w:rsid w:val="008369B6"/>
    <w:rsid w:val="00841C83"/>
    <w:rsid w:val="00842E4E"/>
    <w:rsid w:val="00843CFC"/>
    <w:rsid w:val="0084428C"/>
    <w:rsid w:val="00844EA4"/>
    <w:rsid w:val="008525D6"/>
    <w:rsid w:val="008534A8"/>
    <w:rsid w:val="00853CEB"/>
    <w:rsid w:val="008544A7"/>
    <w:rsid w:val="008546F8"/>
    <w:rsid w:val="00855307"/>
    <w:rsid w:val="008557B1"/>
    <w:rsid w:val="00857810"/>
    <w:rsid w:val="00862CA4"/>
    <w:rsid w:val="00864825"/>
    <w:rsid w:val="00866575"/>
    <w:rsid w:val="0086684B"/>
    <w:rsid w:val="00871F29"/>
    <w:rsid w:val="008720DE"/>
    <w:rsid w:val="00873D17"/>
    <w:rsid w:val="008747EB"/>
    <w:rsid w:val="008806E5"/>
    <w:rsid w:val="00880C48"/>
    <w:rsid w:val="00883A57"/>
    <w:rsid w:val="0088428B"/>
    <w:rsid w:val="008844A4"/>
    <w:rsid w:val="00885646"/>
    <w:rsid w:val="00885F82"/>
    <w:rsid w:val="0088693F"/>
    <w:rsid w:val="00890B52"/>
    <w:rsid w:val="00891A88"/>
    <w:rsid w:val="008928BF"/>
    <w:rsid w:val="00892AC8"/>
    <w:rsid w:val="00893632"/>
    <w:rsid w:val="00893EB2"/>
    <w:rsid w:val="00895759"/>
    <w:rsid w:val="00896E98"/>
    <w:rsid w:val="00897372"/>
    <w:rsid w:val="008A27A8"/>
    <w:rsid w:val="008A5351"/>
    <w:rsid w:val="008A73BE"/>
    <w:rsid w:val="008B1499"/>
    <w:rsid w:val="008B4846"/>
    <w:rsid w:val="008B4F0D"/>
    <w:rsid w:val="008B5A21"/>
    <w:rsid w:val="008B5D10"/>
    <w:rsid w:val="008B7564"/>
    <w:rsid w:val="008B7658"/>
    <w:rsid w:val="008B79D7"/>
    <w:rsid w:val="008C4E49"/>
    <w:rsid w:val="008D0C8C"/>
    <w:rsid w:val="008D3C7A"/>
    <w:rsid w:val="008D4DAD"/>
    <w:rsid w:val="008D5632"/>
    <w:rsid w:val="008E3E90"/>
    <w:rsid w:val="008E61CF"/>
    <w:rsid w:val="008F09C7"/>
    <w:rsid w:val="008F1038"/>
    <w:rsid w:val="008F32D3"/>
    <w:rsid w:val="008F3611"/>
    <w:rsid w:val="008F4439"/>
    <w:rsid w:val="008F5108"/>
    <w:rsid w:val="008F6083"/>
    <w:rsid w:val="008F6730"/>
    <w:rsid w:val="008F7754"/>
    <w:rsid w:val="0090745C"/>
    <w:rsid w:val="00907B92"/>
    <w:rsid w:val="00910058"/>
    <w:rsid w:val="00910B93"/>
    <w:rsid w:val="0091155D"/>
    <w:rsid w:val="00913182"/>
    <w:rsid w:val="00914735"/>
    <w:rsid w:val="009147F8"/>
    <w:rsid w:val="00914E70"/>
    <w:rsid w:val="009163E1"/>
    <w:rsid w:val="0091729F"/>
    <w:rsid w:val="00923684"/>
    <w:rsid w:val="00924AD2"/>
    <w:rsid w:val="009257A6"/>
    <w:rsid w:val="00930A4E"/>
    <w:rsid w:val="009340E3"/>
    <w:rsid w:val="00935EC3"/>
    <w:rsid w:val="00936138"/>
    <w:rsid w:val="0094126C"/>
    <w:rsid w:val="00942FB8"/>
    <w:rsid w:val="00943033"/>
    <w:rsid w:val="00943F38"/>
    <w:rsid w:val="009459B5"/>
    <w:rsid w:val="00946A21"/>
    <w:rsid w:val="00951181"/>
    <w:rsid w:val="00954DE1"/>
    <w:rsid w:val="009565DE"/>
    <w:rsid w:val="009573A6"/>
    <w:rsid w:val="00957551"/>
    <w:rsid w:val="00957C7F"/>
    <w:rsid w:val="00960011"/>
    <w:rsid w:val="009628AB"/>
    <w:rsid w:val="00965BFD"/>
    <w:rsid w:val="009679A5"/>
    <w:rsid w:val="0097069F"/>
    <w:rsid w:val="009738B4"/>
    <w:rsid w:val="00974657"/>
    <w:rsid w:val="0097499A"/>
    <w:rsid w:val="00981AF4"/>
    <w:rsid w:val="00983CD7"/>
    <w:rsid w:val="00984980"/>
    <w:rsid w:val="00985470"/>
    <w:rsid w:val="00990222"/>
    <w:rsid w:val="00990A2B"/>
    <w:rsid w:val="00991C65"/>
    <w:rsid w:val="0099357A"/>
    <w:rsid w:val="00995480"/>
    <w:rsid w:val="00995910"/>
    <w:rsid w:val="009A1A73"/>
    <w:rsid w:val="009A2E87"/>
    <w:rsid w:val="009A2E8B"/>
    <w:rsid w:val="009A37FA"/>
    <w:rsid w:val="009A3E79"/>
    <w:rsid w:val="009A71A5"/>
    <w:rsid w:val="009B001A"/>
    <w:rsid w:val="009B404A"/>
    <w:rsid w:val="009B539A"/>
    <w:rsid w:val="009C5552"/>
    <w:rsid w:val="009D0BEA"/>
    <w:rsid w:val="009D14B2"/>
    <w:rsid w:val="009D29D0"/>
    <w:rsid w:val="009D33A5"/>
    <w:rsid w:val="009D5305"/>
    <w:rsid w:val="009D69AA"/>
    <w:rsid w:val="009E268A"/>
    <w:rsid w:val="009E48D5"/>
    <w:rsid w:val="009E6015"/>
    <w:rsid w:val="009E7FBC"/>
    <w:rsid w:val="009F2B34"/>
    <w:rsid w:val="009F42A1"/>
    <w:rsid w:val="009F7CDA"/>
    <w:rsid w:val="00A001D5"/>
    <w:rsid w:val="00A00F55"/>
    <w:rsid w:val="00A02E48"/>
    <w:rsid w:val="00A07490"/>
    <w:rsid w:val="00A07DAD"/>
    <w:rsid w:val="00A13326"/>
    <w:rsid w:val="00A13710"/>
    <w:rsid w:val="00A13F03"/>
    <w:rsid w:val="00A14C1C"/>
    <w:rsid w:val="00A15631"/>
    <w:rsid w:val="00A15E49"/>
    <w:rsid w:val="00A21AF6"/>
    <w:rsid w:val="00A26C22"/>
    <w:rsid w:val="00A305D0"/>
    <w:rsid w:val="00A306A5"/>
    <w:rsid w:val="00A3437B"/>
    <w:rsid w:val="00A3525A"/>
    <w:rsid w:val="00A36ADA"/>
    <w:rsid w:val="00A374A1"/>
    <w:rsid w:val="00A377AC"/>
    <w:rsid w:val="00A40408"/>
    <w:rsid w:val="00A408BA"/>
    <w:rsid w:val="00A4278F"/>
    <w:rsid w:val="00A4410A"/>
    <w:rsid w:val="00A441AD"/>
    <w:rsid w:val="00A459F8"/>
    <w:rsid w:val="00A45E34"/>
    <w:rsid w:val="00A52082"/>
    <w:rsid w:val="00A522C2"/>
    <w:rsid w:val="00A52396"/>
    <w:rsid w:val="00A52815"/>
    <w:rsid w:val="00A5342C"/>
    <w:rsid w:val="00A55F3D"/>
    <w:rsid w:val="00A56284"/>
    <w:rsid w:val="00A57CB2"/>
    <w:rsid w:val="00A62292"/>
    <w:rsid w:val="00A628AD"/>
    <w:rsid w:val="00A721FD"/>
    <w:rsid w:val="00A752D3"/>
    <w:rsid w:val="00A815C0"/>
    <w:rsid w:val="00A830F5"/>
    <w:rsid w:val="00A8506A"/>
    <w:rsid w:val="00A8647B"/>
    <w:rsid w:val="00A86DB7"/>
    <w:rsid w:val="00A87C57"/>
    <w:rsid w:val="00A92DD8"/>
    <w:rsid w:val="00A92EE9"/>
    <w:rsid w:val="00A93515"/>
    <w:rsid w:val="00A96834"/>
    <w:rsid w:val="00A97D0B"/>
    <w:rsid w:val="00AA00A1"/>
    <w:rsid w:val="00AA0596"/>
    <w:rsid w:val="00AA0AA9"/>
    <w:rsid w:val="00AA25DC"/>
    <w:rsid w:val="00AA3D21"/>
    <w:rsid w:val="00AA5A2D"/>
    <w:rsid w:val="00AA5CE0"/>
    <w:rsid w:val="00AA6DC4"/>
    <w:rsid w:val="00AB29E2"/>
    <w:rsid w:val="00AB3A5F"/>
    <w:rsid w:val="00AB4C4C"/>
    <w:rsid w:val="00AB4F84"/>
    <w:rsid w:val="00AB7424"/>
    <w:rsid w:val="00AC44F6"/>
    <w:rsid w:val="00AC77C5"/>
    <w:rsid w:val="00AD3EE0"/>
    <w:rsid w:val="00AD679F"/>
    <w:rsid w:val="00AD7FDE"/>
    <w:rsid w:val="00AE2334"/>
    <w:rsid w:val="00AE260D"/>
    <w:rsid w:val="00AE27AF"/>
    <w:rsid w:val="00AE3C87"/>
    <w:rsid w:val="00AE407E"/>
    <w:rsid w:val="00AE40D5"/>
    <w:rsid w:val="00AE4813"/>
    <w:rsid w:val="00AF23E3"/>
    <w:rsid w:val="00AF3803"/>
    <w:rsid w:val="00B00996"/>
    <w:rsid w:val="00B009B6"/>
    <w:rsid w:val="00B02395"/>
    <w:rsid w:val="00B02590"/>
    <w:rsid w:val="00B03687"/>
    <w:rsid w:val="00B03A4B"/>
    <w:rsid w:val="00B057F3"/>
    <w:rsid w:val="00B05CB6"/>
    <w:rsid w:val="00B074AC"/>
    <w:rsid w:val="00B133A4"/>
    <w:rsid w:val="00B14F03"/>
    <w:rsid w:val="00B1612D"/>
    <w:rsid w:val="00B163B9"/>
    <w:rsid w:val="00B20ADD"/>
    <w:rsid w:val="00B21FCD"/>
    <w:rsid w:val="00B23BA2"/>
    <w:rsid w:val="00B23C8D"/>
    <w:rsid w:val="00B24965"/>
    <w:rsid w:val="00B24D3F"/>
    <w:rsid w:val="00B25E27"/>
    <w:rsid w:val="00B27A2A"/>
    <w:rsid w:val="00B27D84"/>
    <w:rsid w:val="00B30B6E"/>
    <w:rsid w:val="00B32CF7"/>
    <w:rsid w:val="00B40D10"/>
    <w:rsid w:val="00B42BCE"/>
    <w:rsid w:val="00B42FDA"/>
    <w:rsid w:val="00B4589A"/>
    <w:rsid w:val="00B46165"/>
    <w:rsid w:val="00B47C3F"/>
    <w:rsid w:val="00B50074"/>
    <w:rsid w:val="00B5129D"/>
    <w:rsid w:val="00B52B15"/>
    <w:rsid w:val="00B53371"/>
    <w:rsid w:val="00B54AA4"/>
    <w:rsid w:val="00B5638E"/>
    <w:rsid w:val="00B5654E"/>
    <w:rsid w:val="00B601EB"/>
    <w:rsid w:val="00B61197"/>
    <w:rsid w:val="00B611C9"/>
    <w:rsid w:val="00B6258E"/>
    <w:rsid w:val="00B661BB"/>
    <w:rsid w:val="00B678F6"/>
    <w:rsid w:val="00B73DCC"/>
    <w:rsid w:val="00B7793C"/>
    <w:rsid w:val="00B816BA"/>
    <w:rsid w:val="00B81F67"/>
    <w:rsid w:val="00B85F13"/>
    <w:rsid w:val="00B86158"/>
    <w:rsid w:val="00B8673C"/>
    <w:rsid w:val="00B90021"/>
    <w:rsid w:val="00B91435"/>
    <w:rsid w:val="00B93A08"/>
    <w:rsid w:val="00B944D8"/>
    <w:rsid w:val="00B949B5"/>
    <w:rsid w:val="00B959CA"/>
    <w:rsid w:val="00B96238"/>
    <w:rsid w:val="00B970B3"/>
    <w:rsid w:val="00BA3662"/>
    <w:rsid w:val="00BA3DDA"/>
    <w:rsid w:val="00BA5CCD"/>
    <w:rsid w:val="00BB4FF6"/>
    <w:rsid w:val="00BB6451"/>
    <w:rsid w:val="00BB74F9"/>
    <w:rsid w:val="00BB7795"/>
    <w:rsid w:val="00BC18D6"/>
    <w:rsid w:val="00BC23CE"/>
    <w:rsid w:val="00BC27BC"/>
    <w:rsid w:val="00BC2A3D"/>
    <w:rsid w:val="00BC2E7B"/>
    <w:rsid w:val="00BC5AED"/>
    <w:rsid w:val="00BC6491"/>
    <w:rsid w:val="00BC6BB4"/>
    <w:rsid w:val="00BC6EA2"/>
    <w:rsid w:val="00BD1200"/>
    <w:rsid w:val="00BD2406"/>
    <w:rsid w:val="00BD4767"/>
    <w:rsid w:val="00BD51D6"/>
    <w:rsid w:val="00BD6B0B"/>
    <w:rsid w:val="00BE14CB"/>
    <w:rsid w:val="00BE40FA"/>
    <w:rsid w:val="00BF1DD9"/>
    <w:rsid w:val="00BF3B9C"/>
    <w:rsid w:val="00BF4F09"/>
    <w:rsid w:val="00BF7520"/>
    <w:rsid w:val="00C04523"/>
    <w:rsid w:val="00C0695F"/>
    <w:rsid w:val="00C12EDA"/>
    <w:rsid w:val="00C14D5F"/>
    <w:rsid w:val="00C16D17"/>
    <w:rsid w:val="00C20ED6"/>
    <w:rsid w:val="00C21A8F"/>
    <w:rsid w:val="00C22D95"/>
    <w:rsid w:val="00C23E77"/>
    <w:rsid w:val="00C24026"/>
    <w:rsid w:val="00C269EF"/>
    <w:rsid w:val="00C277B3"/>
    <w:rsid w:val="00C30843"/>
    <w:rsid w:val="00C314D6"/>
    <w:rsid w:val="00C36BE6"/>
    <w:rsid w:val="00C373D7"/>
    <w:rsid w:val="00C41174"/>
    <w:rsid w:val="00C41648"/>
    <w:rsid w:val="00C444E4"/>
    <w:rsid w:val="00C45940"/>
    <w:rsid w:val="00C50C2C"/>
    <w:rsid w:val="00C50DD6"/>
    <w:rsid w:val="00C53386"/>
    <w:rsid w:val="00C53CF4"/>
    <w:rsid w:val="00C55AA0"/>
    <w:rsid w:val="00C605A4"/>
    <w:rsid w:val="00C62827"/>
    <w:rsid w:val="00C62A29"/>
    <w:rsid w:val="00C63536"/>
    <w:rsid w:val="00C64A6D"/>
    <w:rsid w:val="00C64FB0"/>
    <w:rsid w:val="00C70AAB"/>
    <w:rsid w:val="00C71D3B"/>
    <w:rsid w:val="00C72A36"/>
    <w:rsid w:val="00C74F5F"/>
    <w:rsid w:val="00C7561A"/>
    <w:rsid w:val="00C80196"/>
    <w:rsid w:val="00C820D9"/>
    <w:rsid w:val="00C82329"/>
    <w:rsid w:val="00C848AF"/>
    <w:rsid w:val="00C85645"/>
    <w:rsid w:val="00C90F48"/>
    <w:rsid w:val="00C91CF6"/>
    <w:rsid w:val="00C933F3"/>
    <w:rsid w:val="00C9439E"/>
    <w:rsid w:val="00C962B0"/>
    <w:rsid w:val="00C9693F"/>
    <w:rsid w:val="00C97ABB"/>
    <w:rsid w:val="00CA2757"/>
    <w:rsid w:val="00CA4FFA"/>
    <w:rsid w:val="00CA52D6"/>
    <w:rsid w:val="00CA5D46"/>
    <w:rsid w:val="00CA682D"/>
    <w:rsid w:val="00CA739D"/>
    <w:rsid w:val="00CA7F82"/>
    <w:rsid w:val="00CB00EE"/>
    <w:rsid w:val="00CB2FFE"/>
    <w:rsid w:val="00CB52C4"/>
    <w:rsid w:val="00CB5EEB"/>
    <w:rsid w:val="00CC05B3"/>
    <w:rsid w:val="00CC0831"/>
    <w:rsid w:val="00CC1580"/>
    <w:rsid w:val="00CC2F62"/>
    <w:rsid w:val="00CC3DA4"/>
    <w:rsid w:val="00CC42A0"/>
    <w:rsid w:val="00CC65DF"/>
    <w:rsid w:val="00CC6AC3"/>
    <w:rsid w:val="00CD05BC"/>
    <w:rsid w:val="00CD4864"/>
    <w:rsid w:val="00CD50BF"/>
    <w:rsid w:val="00CD56FF"/>
    <w:rsid w:val="00CE1721"/>
    <w:rsid w:val="00CE20E1"/>
    <w:rsid w:val="00CE3F19"/>
    <w:rsid w:val="00CE739A"/>
    <w:rsid w:val="00CF0CC0"/>
    <w:rsid w:val="00CF2195"/>
    <w:rsid w:val="00CF2B8F"/>
    <w:rsid w:val="00CF43AB"/>
    <w:rsid w:val="00CF65C8"/>
    <w:rsid w:val="00CF6670"/>
    <w:rsid w:val="00D01172"/>
    <w:rsid w:val="00D0287A"/>
    <w:rsid w:val="00D050F3"/>
    <w:rsid w:val="00D05F8E"/>
    <w:rsid w:val="00D063C3"/>
    <w:rsid w:val="00D0744F"/>
    <w:rsid w:val="00D075FB"/>
    <w:rsid w:val="00D0797E"/>
    <w:rsid w:val="00D10FC8"/>
    <w:rsid w:val="00D13055"/>
    <w:rsid w:val="00D13ECA"/>
    <w:rsid w:val="00D16D9D"/>
    <w:rsid w:val="00D22692"/>
    <w:rsid w:val="00D23078"/>
    <w:rsid w:val="00D24C09"/>
    <w:rsid w:val="00D2546C"/>
    <w:rsid w:val="00D3110C"/>
    <w:rsid w:val="00D320A5"/>
    <w:rsid w:val="00D33740"/>
    <w:rsid w:val="00D34BF6"/>
    <w:rsid w:val="00D3551A"/>
    <w:rsid w:val="00D36714"/>
    <w:rsid w:val="00D3738B"/>
    <w:rsid w:val="00D417D1"/>
    <w:rsid w:val="00D41909"/>
    <w:rsid w:val="00D41B73"/>
    <w:rsid w:val="00D41E04"/>
    <w:rsid w:val="00D439D6"/>
    <w:rsid w:val="00D45373"/>
    <w:rsid w:val="00D45605"/>
    <w:rsid w:val="00D51F93"/>
    <w:rsid w:val="00D53B06"/>
    <w:rsid w:val="00D53C6A"/>
    <w:rsid w:val="00D5497B"/>
    <w:rsid w:val="00D56859"/>
    <w:rsid w:val="00D57211"/>
    <w:rsid w:val="00D57A2D"/>
    <w:rsid w:val="00D60D83"/>
    <w:rsid w:val="00D61D2B"/>
    <w:rsid w:val="00D61DF8"/>
    <w:rsid w:val="00D622E3"/>
    <w:rsid w:val="00D75560"/>
    <w:rsid w:val="00D7633B"/>
    <w:rsid w:val="00D8334B"/>
    <w:rsid w:val="00D8633E"/>
    <w:rsid w:val="00D902D9"/>
    <w:rsid w:val="00D94629"/>
    <w:rsid w:val="00D94DDC"/>
    <w:rsid w:val="00D95CFF"/>
    <w:rsid w:val="00D97972"/>
    <w:rsid w:val="00DA07A6"/>
    <w:rsid w:val="00DA0998"/>
    <w:rsid w:val="00DA164D"/>
    <w:rsid w:val="00DA1FAD"/>
    <w:rsid w:val="00DA23B5"/>
    <w:rsid w:val="00DA6BD0"/>
    <w:rsid w:val="00DA7CF1"/>
    <w:rsid w:val="00DB10E2"/>
    <w:rsid w:val="00DB16CE"/>
    <w:rsid w:val="00DB3614"/>
    <w:rsid w:val="00DB484E"/>
    <w:rsid w:val="00DB581D"/>
    <w:rsid w:val="00DB6ACB"/>
    <w:rsid w:val="00DB6C49"/>
    <w:rsid w:val="00DC4BD8"/>
    <w:rsid w:val="00DC64D1"/>
    <w:rsid w:val="00DC7BA6"/>
    <w:rsid w:val="00DD1045"/>
    <w:rsid w:val="00DD131A"/>
    <w:rsid w:val="00DD4CDB"/>
    <w:rsid w:val="00DE0458"/>
    <w:rsid w:val="00DE08BF"/>
    <w:rsid w:val="00DF08BA"/>
    <w:rsid w:val="00DF2D66"/>
    <w:rsid w:val="00DF3E5A"/>
    <w:rsid w:val="00DF5484"/>
    <w:rsid w:val="00E00D82"/>
    <w:rsid w:val="00E01A61"/>
    <w:rsid w:val="00E02AAA"/>
    <w:rsid w:val="00E047B4"/>
    <w:rsid w:val="00E12B91"/>
    <w:rsid w:val="00E1568B"/>
    <w:rsid w:val="00E176DA"/>
    <w:rsid w:val="00E20F3B"/>
    <w:rsid w:val="00E22428"/>
    <w:rsid w:val="00E23452"/>
    <w:rsid w:val="00E30F08"/>
    <w:rsid w:val="00E322B4"/>
    <w:rsid w:val="00E32D7B"/>
    <w:rsid w:val="00E35660"/>
    <w:rsid w:val="00E35CB0"/>
    <w:rsid w:val="00E36304"/>
    <w:rsid w:val="00E36885"/>
    <w:rsid w:val="00E40BA1"/>
    <w:rsid w:val="00E46593"/>
    <w:rsid w:val="00E468EC"/>
    <w:rsid w:val="00E50778"/>
    <w:rsid w:val="00E50D83"/>
    <w:rsid w:val="00E51A74"/>
    <w:rsid w:val="00E5793D"/>
    <w:rsid w:val="00E615DB"/>
    <w:rsid w:val="00E64852"/>
    <w:rsid w:val="00E66B2B"/>
    <w:rsid w:val="00E67F3C"/>
    <w:rsid w:val="00E74B80"/>
    <w:rsid w:val="00E7514D"/>
    <w:rsid w:val="00E7621C"/>
    <w:rsid w:val="00E76CC4"/>
    <w:rsid w:val="00E77552"/>
    <w:rsid w:val="00E805DD"/>
    <w:rsid w:val="00E81333"/>
    <w:rsid w:val="00E831E7"/>
    <w:rsid w:val="00E8457C"/>
    <w:rsid w:val="00E90B7B"/>
    <w:rsid w:val="00E929B5"/>
    <w:rsid w:val="00E92DF9"/>
    <w:rsid w:val="00E94115"/>
    <w:rsid w:val="00E94509"/>
    <w:rsid w:val="00E95C7B"/>
    <w:rsid w:val="00E95CE4"/>
    <w:rsid w:val="00E963A0"/>
    <w:rsid w:val="00E964FF"/>
    <w:rsid w:val="00E96B83"/>
    <w:rsid w:val="00E97880"/>
    <w:rsid w:val="00EA0131"/>
    <w:rsid w:val="00EA172B"/>
    <w:rsid w:val="00EA4A7D"/>
    <w:rsid w:val="00EA5709"/>
    <w:rsid w:val="00EA6C6B"/>
    <w:rsid w:val="00EA78C4"/>
    <w:rsid w:val="00EB0234"/>
    <w:rsid w:val="00EB36D8"/>
    <w:rsid w:val="00EB4767"/>
    <w:rsid w:val="00EB68D7"/>
    <w:rsid w:val="00EB69EF"/>
    <w:rsid w:val="00EB7AD3"/>
    <w:rsid w:val="00EC4373"/>
    <w:rsid w:val="00EC4B2F"/>
    <w:rsid w:val="00EC4E0A"/>
    <w:rsid w:val="00EC56F0"/>
    <w:rsid w:val="00EC5922"/>
    <w:rsid w:val="00ED0AF4"/>
    <w:rsid w:val="00ED17E3"/>
    <w:rsid w:val="00ED2251"/>
    <w:rsid w:val="00ED3CD7"/>
    <w:rsid w:val="00EE07A9"/>
    <w:rsid w:val="00EE3C44"/>
    <w:rsid w:val="00EF03D9"/>
    <w:rsid w:val="00EF0E0D"/>
    <w:rsid w:val="00EF62B9"/>
    <w:rsid w:val="00EF6A7C"/>
    <w:rsid w:val="00F01F14"/>
    <w:rsid w:val="00F043BB"/>
    <w:rsid w:val="00F04DB1"/>
    <w:rsid w:val="00F0508F"/>
    <w:rsid w:val="00F057A1"/>
    <w:rsid w:val="00F106CF"/>
    <w:rsid w:val="00F13382"/>
    <w:rsid w:val="00F13F60"/>
    <w:rsid w:val="00F15A8B"/>
    <w:rsid w:val="00F22A36"/>
    <w:rsid w:val="00F257B3"/>
    <w:rsid w:val="00F3191E"/>
    <w:rsid w:val="00F33BFB"/>
    <w:rsid w:val="00F34D75"/>
    <w:rsid w:val="00F42255"/>
    <w:rsid w:val="00F452AC"/>
    <w:rsid w:val="00F4664B"/>
    <w:rsid w:val="00F46A62"/>
    <w:rsid w:val="00F507CC"/>
    <w:rsid w:val="00F51B05"/>
    <w:rsid w:val="00F51D5A"/>
    <w:rsid w:val="00F52A12"/>
    <w:rsid w:val="00F53413"/>
    <w:rsid w:val="00F54448"/>
    <w:rsid w:val="00F551CD"/>
    <w:rsid w:val="00F57427"/>
    <w:rsid w:val="00F60E78"/>
    <w:rsid w:val="00F6281B"/>
    <w:rsid w:val="00F741AD"/>
    <w:rsid w:val="00F76EBE"/>
    <w:rsid w:val="00F8042C"/>
    <w:rsid w:val="00F811C7"/>
    <w:rsid w:val="00F82DE7"/>
    <w:rsid w:val="00F83572"/>
    <w:rsid w:val="00F83632"/>
    <w:rsid w:val="00F84A81"/>
    <w:rsid w:val="00F8514E"/>
    <w:rsid w:val="00F87F8A"/>
    <w:rsid w:val="00F91695"/>
    <w:rsid w:val="00F92A78"/>
    <w:rsid w:val="00F96383"/>
    <w:rsid w:val="00FA0684"/>
    <w:rsid w:val="00FA2C1C"/>
    <w:rsid w:val="00FA4BA7"/>
    <w:rsid w:val="00FB126B"/>
    <w:rsid w:val="00FB3570"/>
    <w:rsid w:val="00FB3B95"/>
    <w:rsid w:val="00FB5761"/>
    <w:rsid w:val="00FB7C1F"/>
    <w:rsid w:val="00FC13B9"/>
    <w:rsid w:val="00FC1712"/>
    <w:rsid w:val="00FC383F"/>
    <w:rsid w:val="00FC3FDD"/>
    <w:rsid w:val="00FC43F1"/>
    <w:rsid w:val="00FC7D80"/>
    <w:rsid w:val="00FD1C43"/>
    <w:rsid w:val="00FD2BB3"/>
    <w:rsid w:val="00FD41E8"/>
    <w:rsid w:val="00FD450F"/>
    <w:rsid w:val="00FD7235"/>
    <w:rsid w:val="00FE0BEC"/>
    <w:rsid w:val="00FE494B"/>
    <w:rsid w:val="00FE5AF5"/>
    <w:rsid w:val="00FE5F33"/>
    <w:rsid w:val="00FF0337"/>
    <w:rsid w:val="00FF15CC"/>
    <w:rsid w:val="00FF2A89"/>
    <w:rsid w:val="00FF3A90"/>
    <w:rsid w:val="00FF3E95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90C04"/>
  <w14:defaultImageDpi w14:val="32767"/>
  <w15:chartTrackingRefBased/>
  <w15:docId w15:val="{FCF27DEF-5508-3B4A-A2FD-3C4BFE64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сновной текст ВКР"/>
    <w:qFormat/>
    <w:rsid w:val="004160FA"/>
    <w:pPr>
      <w:spacing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1E1102"/>
    <w:pPr>
      <w:widowControl w:val="0"/>
      <w:shd w:val="clear" w:color="auto" w:fill="FFFFFF"/>
      <w:autoSpaceDE w:val="0"/>
      <w:autoSpaceDN w:val="0"/>
      <w:adjustRightInd w:val="0"/>
      <w:spacing w:before="161" w:after="161"/>
      <w:outlineLvl w:val="0"/>
    </w:pPr>
    <w:rPr>
      <w:rFonts w:ascii="Times New Roman CYR" w:hAnsi="Times New Roman CYR" w:cs="Times New Roman CYR"/>
      <w:sz w:val="20"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C64D1"/>
    <w:pPr>
      <w:keepNext/>
      <w:keepLines/>
      <w:spacing w:line="480" w:lineRule="auto"/>
      <w:jc w:val="center"/>
      <w:outlineLvl w:val="1"/>
    </w:pPr>
    <w:rPr>
      <w:rFonts w:eastAsiaTheme="majorEastAsia" w:cstheme="majorBidi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E17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E17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E1102"/>
    <w:rPr>
      <w:rFonts w:ascii="Times New Roman CYR" w:eastAsia="Times New Roman" w:hAnsi="Times New Roman CYR" w:cs="Times New Roman CYR"/>
      <w:color w:val="000000" w:themeColor="text1"/>
      <w:sz w:val="20"/>
      <w:szCs w:val="20"/>
      <w:shd w:val="clear" w:color="auto" w:fill="FFFFFF"/>
      <w:lang w:eastAsia="ru-RU"/>
    </w:rPr>
  </w:style>
  <w:style w:type="paragraph" w:styleId="a3">
    <w:name w:val="No Spacing"/>
    <w:basedOn w:val="a"/>
    <w:autoRedefine/>
    <w:uiPriority w:val="1"/>
    <w:qFormat/>
    <w:rsid w:val="00C9693F"/>
    <w:pPr>
      <w:ind w:firstLine="709"/>
    </w:pPr>
  </w:style>
  <w:style w:type="character" w:customStyle="1" w:styleId="orderfull-item-t">
    <w:name w:val="orderfull-item-t"/>
    <w:basedOn w:val="a0"/>
    <w:rsid w:val="00F87F8A"/>
  </w:style>
  <w:style w:type="character" w:customStyle="1" w:styleId="hint">
    <w:name w:val="hint"/>
    <w:basedOn w:val="a0"/>
    <w:rsid w:val="00F87F8A"/>
  </w:style>
  <w:style w:type="character" w:customStyle="1" w:styleId="hint-text">
    <w:name w:val="hint-text"/>
    <w:basedOn w:val="a0"/>
    <w:rsid w:val="00F87F8A"/>
  </w:style>
  <w:style w:type="paragraph" w:styleId="a4">
    <w:name w:val="Normal (Web)"/>
    <w:basedOn w:val="a"/>
    <w:uiPriority w:val="99"/>
    <w:unhideWhenUsed/>
    <w:rsid w:val="00650E44"/>
    <w:pPr>
      <w:spacing w:before="100" w:beforeAutospacing="1" w:after="100" w:afterAutospacing="1" w:line="240" w:lineRule="auto"/>
      <w:jc w:val="left"/>
    </w:pPr>
  </w:style>
  <w:style w:type="paragraph" w:styleId="a5">
    <w:name w:val="List Paragraph"/>
    <w:basedOn w:val="a"/>
    <w:uiPriority w:val="34"/>
    <w:qFormat/>
    <w:rsid w:val="0017348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F667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670"/>
    <w:rPr>
      <w:rFonts w:ascii="Times New Roman" w:hAnsi="Times New Roman" w:cs="Times New Roman"/>
      <w:color w:val="000000" w:themeColor="text1"/>
      <w:sz w:val="28"/>
      <w:szCs w:val="22"/>
    </w:rPr>
  </w:style>
  <w:style w:type="character" w:styleId="a8">
    <w:name w:val="page number"/>
    <w:basedOn w:val="a0"/>
    <w:uiPriority w:val="99"/>
    <w:semiHidden/>
    <w:unhideWhenUsed/>
    <w:rsid w:val="00CF6670"/>
  </w:style>
  <w:style w:type="paragraph" w:styleId="a9">
    <w:name w:val="TOC Heading"/>
    <w:basedOn w:val="1"/>
    <w:next w:val="a"/>
    <w:uiPriority w:val="39"/>
    <w:unhideWhenUsed/>
    <w:qFormat/>
    <w:rsid w:val="00CF6670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1729F"/>
    <w:pPr>
      <w:tabs>
        <w:tab w:val="right" w:leader="dot" w:pos="9339"/>
      </w:tabs>
      <w:spacing w:before="120"/>
      <w:jc w:val="left"/>
    </w:pPr>
    <w:rPr>
      <w:rFonts w:asciiTheme="minorHAnsi" w:hAnsiTheme="minorHAnsi" w:cstheme="minorHAnsi"/>
      <w:b/>
      <w:bCs/>
      <w:i/>
      <w:iCs/>
    </w:rPr>
  </w:style>
  <w:style w:type="character" w:styleId="aa">
    <w:name w:val="Hyperlink"/>
    <w:basedOn w:val="a0"/>
    <w:uiPriority w:val="99"/>
    <w:unhideWhenUsed/>
    <w:rsid w:val="00CF667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F6670"/>
    <w:pPr>
      <w:spacing w:before="120"/>
      <w:ind w:left="280"/>
      <w:jc w:val="left"/>
    </w:pPr>
    <w:rPr>
      <w:rFonts w:asciiTheme="minorHAnsi" w:hAnsiTheme="minorHAnsi" w:cstheme="minorHAnsi"/>
      <w:b/>
      <w:bCs/>
      <w:sz w:val="22"/>
    </w:rPr>
  </w:style>
  <w:style w:type="paragraph" w:styleId="31">
    <w:name w:val="toc 3"/>
    <w:basedOn w:val="a"/>
    <w:next w:val="a"/>
    <w:autoRedefine/>
    <w:uiPriority w:val="39"/>
    <w:unhideWhenUsed/>
    <w:rsid w:val="00CF6670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CF6670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CF6670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CF6670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CF6670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CF6670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CF6670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character" w:styleId="ab">
    <w:name w:val="Strong"/>
    <w:basedOn w:val="a0"/>
    <w:uiPriority w:val="22"/>
    <w:qFormat/>
    <w:rsid w:val="005F03F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64D1"/>
    <w:rPr>
      <w:rFonts w:ascii="Times New Roman" w:eastAsiaTheme="majorEastAsia" w:hAnsi="Times New Roman" w:cstheme="majorBidi"/>
      <w:color w:val="000000" w:themeColor="text1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2387"/>
    <w:pPr>
      <w:spacing w:line="240" w:lineRule="auto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B2387"/>
    <w:rPr>
      <w:rFonts w:ascii="Times New Roman" w:eastAsia="Times New Roman" w:hAnsi="Times New Roman" w:cs="Times New Roman"/>
      <w:color w:val="000000" w:themeColor="text1"/>
      <w:sz w:val="18"/>
      <w:szCs w:val="18"/>
      <w:lang w:eastAsia="ru-RU"/>
    </w:rPr>
  </w:style>
  <w:style w:type="table" w:styleId="ae">
    <w:name w:val="Table Grid"/>
    <w:basedOn w:val="a1"/>
    <w:uiPriority w:val="39"/>
    <w:rsid w:val="00BC649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10"/>
    <w:qFormat/>
    <w:rsid w:val="00CE1721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CE172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721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1721"/>
    <w:rPr>
      <w:rFonts w:asciiTheme="majorHAnsi" w:eastAsiaTheme="majorEastAsia" w:hAnsiTheme="majorHAnsi" w:cstheme="majorBidi"/>
      <w:i/>
      <w:iCs/>
      <w:color w:val="2F5496" w:themeColor="accent1" w:themeShade="BF"/>
      <w:sz w:val="28"/>
      <w:lang w:eastAsia="ru-RU"/>
    </w:rPr>
  </w:style>
  <w:style w:type="character" w:styleId="af1">
    <w:name w:val="footnote reference"/>
    <w:uiPriority w:val="99"/>
    <w:semiHidden/>
    <w:unhideWhenUsed/>
    <w:rsid w:val="00CE1721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E6485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64852"/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E64852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64852"/>
    <w:rPr>
      <w:rFonts w:ascii="Times New Roman" w:eastAsia="Times New Roman" w:hAnsi="Times New Roman" w:cs="Times New Roman"/>
      <w:color w:val="000000" w:themeColor="text1"/>
      <w:sz w:val="28"/>
      <w:lang w:eastAsia="ru-RU"/>
    </w:rPr>
  </w:style>
  <w:style w:type="paragraph" w:styleId="af6">
    <w:name w:val="Body Text"/>
    <w:basedOn w:val="a"/>
    <w:link w:val="af7"/>
    <w:semiHidden/>
    <w:unhideWhenUsed/>
    <w:rsid w:val="00DA07A6"/>
    <w:pPr>
      <w:spacing w:after="12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7">
    <w:name w:val="Основной текст Знак"/>
    <w:basedOn w:val="a0"/>
    <w:link w:val="af6"/>
    <w:semiHidden/>
    <w:rsid w:val="00DA07A6"/>
    <w:rPr>
      <w:rFonts w:eastAsiaTheme="minorEastAsia"/>
      <w:sz w:val="22"/>
      <w:szCs w:val="22"/>
      <w:lang w:eastAsia="ru-RU"/>
    </w:rPr>
  </w:style>
  <w:style w:type="paragraph" w:styleId="22">
    <w:name w:val="Body Text 2"/>
    <w:basedOn w:val="a"/>
    <w:link w:val="23"/>
    <w:semiHidden/>
    <w:unhideWhenUsed/>
    <w:qFormat/>
    <w:rsid w:val="00DA07A6"/>
    <w:pPr>
      <w:spacing w:after="120" w:line="480" w:lineRule="auto"/>
      <w:jc w:val="left"/>
    </w:pPr>
    <w:rPr>
      <w:color w:val="auto"/>
      <w:sz w:val="24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DA07A6"/>
    <w:rPr>
      <w:rFonts w:ascii="Times New Roman" w:eastAsia="Times New Roman" w:hAnsi="Times New Roman" w:cs="Times New Roman"/>
      <w:lang w:val="x-none" w:eastAsia="x-none"/>
    </w:rPr>
  </w:style>
  <w:style w:type="paragraph" w:customStyle="1" w:styleId="310">
    <w:name w:val="Основной текст 31"/>
    <w:basedOn w:val="a"/>
    <w:qFormat/>
    <w:rsid w:val="00DA07A6"/>
    <w:pPr>
      <w:suppressAutoHyphens/>
      <w:jc w:val="center"/>
    </w:pPr>
    <w:rPr>
      <w:color w:val="auto"/>
      <w:lang w:eastAsia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32C1A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616256"/>
    <w:rPr>
      <w:color w:val="954F72" w:themeColor="followedHyperlink"/>
      <w:u w:val="single"/>
    </w:rPr>
  </w:style>
  <w:style w:type="paragraph" w:customStyle="1" w:styleId="stk-reset">
    <w:name w:val="stk-reset"/>
    <w:basedOn w:val="a"/>
    <w:rsid w:val="00285E34"/>
    <w:pPr>
      <w:spacing w:before="100" w:beforeAutospacing="1" w:after="100" w:afterAutospacing="1" w:line="240" w:lineRule="auto"/>
      <w:jc w:val="left"/>
    </w:pPr>
    <w:rPr>
      <w:color w:val="auto"/>
      <w:sz w:val="24"/>
    </w:rPr>
  </w:style>
  <w:style w:type="character" w:styleId="af9">
    <w:name w:val="Emphasis"/>
    <w:basedOn w:val="a0"/>
    <w:uiPriority w:val="20"/>
    <w:qFormat/>
    <w:rsid w:val="00D10FC8"/>
    <w:rPr>
      <w:i/>
      <w:iCs/>
    </w:rPr>
  </w:style>
  <w:style w:type="paragraph" w:customStyle="1" w:styleId="s3">
    <w:name w:val="s_3"/>
    <w:basedOn w:val="a"/>
    <w:rsid w:val="00D53B06"/>
    <w:pPr>
      <w:spacing w:before="100" w:beforeAutospacing="1" w:after="100" w:afterAutospacing="1" w:line="240" w:lineRule="auto"/>
      <w:jc w:val="left"/>
    </w:pPr>
    <w:rPr>
      <w:color w:val="auto"/>
      <w:sz w:val="24"/>
    </w:rPr>
  </w:style>
  <w:style w:type="paragraph" w:customStyle="1" w:styleId="s1">
    <w:name w:val="s_1"/>
    <w:basedOn w:val="a"/>
    <w:rsid w:val="00D53B06"/>
    <w:pPr>
      <w:spacing w:before="100" w:beforeAutospacing="1" w:after="100" w:afterAutospacing="1" w:line="240" w:lineRule="auto"/>
      <w:jc w:val="left"/>
    </w:pPr>
    <w:rPr>
      <w:color w:val="auto"/>
      <w:sz w:val="24"/>
    </w:rPr>
  </w:style>
  <w:style w:type="table" w:customStyle="1" w:styleId="TableGrid">
    <w:name w:val="TableGrid"/>
    <w:rsid w:val="00B14F03"/>
    <w:rPr>
      <w:rFonts w:eastAsia="Times New Roman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14F03"/>
    <w:rPr>
      <w:rFonts w:eastAsia="Times New Roman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PTYCELLSTYLE">
    <w:name w:val="EMPTY_CELL_STYLE"/>
    <w:qFormat/>
    <w:rsid w:val="000D4B02"/>
    <w:rPr>
      <w:rFonts w:ascii="SansSerif" w:eastAsia="SansSerif" w:hAnsi="SansSerif" w:cs="SansSerif"/>
      <w:color w:val="000000"/>
      <w:sz w:val="1"/>
      <w:szCs w:val="20"/>
      <w:lang w:eastAsia="ru-RU"/>
    </w:rPr>
  </w:style>
  <w:style w:type="paragraph" w:customStyle="1" w:styleId="pagefooter">
    <w:name w:val="page_footer"/>
    <w:qFormat/>
    <w:rsid w:val="000D4B02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Standarttablefinres">
    <w:name w:val="Standart_table_fin_res"/>
    <w:qFormat/>
    <w:rsid w:val="000D4B02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Italictablefinres">
    <w:name w:val="Italic_table_fin_res"/>
    <w:qFormat/>
    <w:rsid w:val="000D4B02"/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withouttablefinres">
    <w:name w:val="without_table_fin_res"/>
    <w:qFormat/>
    <w:rsid w:val="000D4B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tablefinres">
    <w:name w:val="Bold_table_fin_res"/>
    <w:qFormat/>
    <w:rsid w:val="000D4B02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customStyle="1" w:styleId="Boldwithouttablefinres">
    <w:name w:val="Bold_without_table_fin_res"/>
    <w:qFormat/>
    <w:rsid w:val="000D4B02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a">
    <w:name w:val="Placeholder Text"/>
    <w:basedOn w:val="a0"/>
    <w:uiPriority w:val="99"/>
    <w:semiHidden/>
    <w:rsid w:val="003C303E"/>
    <w:rPr>
      <w:color w:val="808080"/>
    </w:rPr>
  </w:style>
  <w:style w:type="character" w:customStyle="1" w:styleId="b">
    <w:name w:val="b"/>
    <w:basedOn w:val="a0"/>
    <w:rsid w:val="00662E91"/>
  </w:style>
  <w:style w:type="paragraph" w:styleId="afb">
    <w:name w:val="Subtitle"/>
    <w:basedOn w:val="a"/>
    <w:next w:val="a"/>
    <w:link w:val="afc"/>
    <w:uiPriority w:val="11"/>
    <w:qFormat/>
    <w:rsid w:val="002848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c">
    <w:name w:val="Подзаголовок Знак"/>
    <w:basedOn w:val="a0"/>
    <w:link w:val="afb"/>
    <w:uiPriority w:val="11"/>
    <w:rsid w:val="00284864"/>
    <w:rPr>
      <w:rFonts w:eastAsiaTheme="minorEastAsia"/>
      <w:color w:val="5A5A5A" w:themeColor="text1" w:themeTint="A5"/>
      <w:spacing w:val="15"/>
      <w:sz w:val="22"/>
      <w:szCs w:val="22"/>
      <w:lang w:eastAsia="ru-RU"/>
    </w:rPr>
  </w:style>
  <w:style w:type="character" w:customStyle="1" w:styleId="24">
    <w:name w:val="Основной текст (2)_"/>
    <w:link w:val="25"/>
    <w:rsid w:val="003F14B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3F14B5"/>
    <w:pPr>
      <w:widowControl w:val="0"/>
      <w:shd w:val="clear" w:color="auto" w:fill="FFFFFF"/>
      <w:spacing w:line="0" w:lineRule="atLeast"/>
      <w:jc w:val="center"/>
    </w:pPr>
    <w:rPr>
      <w:rFonts w:cstheme="minorBidi"/>
      <w:color w:val="auto"/>
      <w:sz w:val="26"/>
      <w:szCs w:val="26"/>
      <w:lang w:eastAsia="en-US"/>
    </w:rPr>
  </w:style>
  <w:style w:type="character" w:customStyle="1" w:styleId="2Exact">
    <w:name w:val="Основной текст (2) Exact"/>
    <w:rsid w:val="003F1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0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2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9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58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95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181354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5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8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780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799684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8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7A96AD-58DD-4647-A07C-ED1ED633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 Заповедная</dc:creator>
  <cp:keywords/>
  <dc:description>savandres@inbox.ru</dc:description>
  <cp:lastModifiedBy>Ivan V.</cp:lastModifiedBy>
  <cp:revision>6</cp:revision>
  <cp:lastPrinted>2021-12-27T20:32:00Z</cp:lastPrinted>
  <dcterms:created xsi:type="dcterms:W3CDTF">2024-02-13T11:53:00Z</dcterms:created>
  <dcterms:modified xsi:type="dcterms:W3CDTF">2025-01-19T05:45:00Z</dcterms:modified>
  <cp:category>savandres@inbox.ru</cp:category>
</cp:coreProperties>
</file>