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67" w:rsidRDefault="00E63167" w:rsidP="00E63167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E63167" w:rsidRDefault="00E63167" w:rsidP="00E63167">
      <w:r>
        <w:t>Верно</w:t>
      </w:r>
    </w:p>
    <w:p w:rsidR="00E63167" w:rsidRDefault="00E63167" w:rsidP="00E63167">
      <w:r>
        <w:t>Баллов: 1,0 из 1,0</w:t>
      </w:r>
    </w:p>
    <w:p w:rsidR="00E63167" w:rsidRDefault="00E63167" w:rsidP="00E63167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in" o:ole="">
            <v:imagedata r:id="rId4" o:title=""/>
          </v:shape>
          <w:control r:id="rId5" w:name="DefaultOcxName113" w:shapeid="_x0000_i1044"/>
        </w:object>
      </w:r>
      <w:r>
        <w:rPr>
          <w:rStyle w:val="questionflagtext"/>
        </w:rPr>
        <w:t>Отметить вопрос</w:t>
      </w:r>
    </w:p>
    <w:p w:rsidR="00E63167" w:rsidRDefault="00E63167" w:rsidP="00E63167">
      <w:pPr>
        <w:pStyle w:val="4"/>
      </w:pPr>
      <w:r>
        <w:t>Текст вопроса</w:t>
      </w:r>
    </w:p>
    <w:p w:rsidR="00E63167" w:rsidRDefault="00E63167" w:rsidP="00E63167">
      <w:pPr>
        <w:pStyle w:val="a3"/>
      </w:pPr>
      <w:r>
        <w:t xml:space="preserve">Какие параметры относятся к </w:t>
      </w:r>
      <w:proofErr w:type="gramStart"/>
      <w:r>
        <w:t>вспомогательным</w:t>
      </w:r>
      <w:proofErr w:type="gramEnd"/>
      <w:r>
        <w:t>?</w:t>
      </w:r>
    </w:p>
    <w:p w:rsidR="00E63167" w:rsidRDefault="00E63167" w:rsidP="00E63167">
      <w:r>
        <w:t>Выберите один ответ:</w:t>
      </w:r>
    </w:p>
    <w:p w:rsidR="00E63167" w:rsidRDefault="00E63167" w:rsidP="00E63167">
      <w:r>
        <w:object w:dxaOrig="1440" w:dyaOrig="1440">
          <v:shape id="_x0000_i1043" type="#_x0000_t75" style="width:16.5pt;height:14pt" o:ole="">
            <v:imagedata r:id="rId6" o:title=""/>
          </v:shape>
          <w:control r:id="rId7" w:name="DefaultOcxName112" w:shapeid="_x0000_i1043"/>
        </w:object>
      </w:r>
    </w:p>
    <w:p w:rsidR="00E63167" w:rsidRDefault="00E63167" w:rsidP="00E63167">
      <w:pPr>
        <w:pStyle w:val="a3"/>
      </w:pPr>
      <w:r>
        <w:t>Параметры, характеризующие, например, условия технического обслуживания, ремонта и перебазирования</w:t>
      </w:r>
    </w:p>
    <w:p w:rsidR="00E63167" w:rsidRDefault="00E63167" w:rsidP="00E63167">
      <w:r>
        <w:pict>
          <v:shape id="_x0000_i1025" type="#_x0000_t75" alt="Верно" style="width:24pt;height:24pt"/>
        </w:pict>
      </w:r>
    </w:p>
    <w:p w:rsidR="00E63167" w:rsidRDefault="00E63167" w:rsidP="00E63167">
      <w:r>
        <w:object w:dxaOrig="1440" w:dyaOrig="1440">
          <v:shape id="_x0000_i1042" type="#_x0000_t75" style="width:16.5pt;height:14pt" o:ole="">
            <v:imagedata r:id="rId8" o:title=""/>
          </v:shape>
          <w:control r:id="rId9" w:name="DefaultOcxName210" w:shapeid="_x0000_i1042"/>
        </w:object>
      </w:r>
    </w:p>
    <w:p w:rsidR="00E63167" w:rsidRDefault="00E63167" w:rsidP="00E63167">
      <w:pPr>
        <w:pStyle w:val="a3"/>
      </w:pPr>
      <w:r>
        <w:t>Функциональные параметры, определяющие основные возможности машины</w:t>
      </w:r>
    </w:p>
    <w:p w:rsidR="00E63167" w:rsidRDefault="00E63167" w:rsidP="00E63167">
      <w:r>
        <w:object w:dxaOrig="1440" w:dyaOrig="1440">
          <v:shape id="_x0000_i1041" type="#_x0000_t75" style="width:16.5pt;height:14pt" o:ole="">
            <v:imagedata r:id="rId8" o:title=""/>
          </v:shape>
          <w:control r:id="rId10" w:name="DefaultOcxName310" w:shapeid="_x0000_i1041"/>
        </w:object>
      </w:r>
    </w:p>
    <w:p w:rsidR="00E63167" w:rsidRDefault="00E63167" w:rsidP="00E63167">
      <w:pPr>
        <w:pStyle w:val="a3"/>
      </w:pPr>
      <w:r>
        <w:t>Такие, которые необходимы для выбора машин в определенных условиях их эксплуатации</w:t>
      </w:r>
    </w:p>
    <w:p w:rsidR="00E63167" w:rsidRDefault="00E63167" w:rsidP="00E63167">
      <w:r>
        <w:object w:dxaOrig="1440" w:dyaOrig="1440">
          <v:shape id="_x0000_i1040" type="#_x0000_t75" style="width:16.5pt;height:14pt" o:ole="">
            <v:imagedata r:id="rId8" o:title=""/>
          </v:shape>
          <w:control r:id="rId11" w:name="DefaultOcxName410" w:shapeid="_x0000_i1040"/>
        </w:object>
      </w:r>
    </w:p>
    <w:p w:rsidR="00E63167" w:rsidRDefault="00E63167" w:rsidP="00E63167">
      <w:pPr>
        <w:pStyle w:val="a3"/>
      </w:pPr>
      <w:r>
        <w:t>Параметры, которые в наибольшей мере определяют технологические возможности машины</w:t>
      </w:r>
    </w:p>
    <w:p w:rsidR="00E63167" w:rsidRDefault="00E63167" w:rsidP="00E63167">
      <w:r>
        <w:object w:dxaOrig="1440" w:dyaOrig="1440">
          <v:shape id="_x0000_i1039" type="#_x0000_t75" style="width:16.5pt;height:14pt" o:ole="">
            <v:imagedata r:id="rId8" o:title=""/>
          </v:shape>
          <w:control r:id="rId12" w:name="DefaultOcxName510" w:shapeid="_x0000_i1039"/>
        </w:object>
      </w:r>
    </w:p>
    <w:p w:rsidR="00E63167" w:rsidRDefault="00E63167" w:rsidP="00E63167">
      <w:pPr>
        <w:pStyle w:val="a3"/>
      </w:pPr>
      <w:r>
        <w:t>Параметры количественной, реже – качественной характеристики какого-либо существенного ее признака</w:t>
      </w:r>
    </w:p>
    <w:p w:rsidR="00053616" w:rsidRDefault="00053616"/>
    <w:sectPr w:rsidR="00053616" w:rsidSect="0005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167"/>
    <w:rsid w:val="00053616"/>
    <w:rsid w:val="00E6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67"/>
  </w:style>
  <w:style w:type="paragraph" w:styleId="3">
    <w:name w:val="heading 3"/>
    <w:basedOn w:val="a"/>
    <w:next w:val="a"/>
    <w:link w:val="30"/>
    <w:uiPriority w:val="9"/>
    <w:unhideWhenUsed/>
    <w:qFormat/>
    <w:rsid w:val="00E631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631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31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631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E63167"/>
  </w:style>
  <w:style w:type="character" w:customStyle="1" w:styleId="questionflagtext">
    <w:name w:val="questionflagtext"/>
    <w:basedOn w:val="a0"/>
    <w:rsid w:val="00E63167"/>
  </w:style>
  <w:style w:type="paragraph" w:styleId="a3">
    <w:name w:val="Normal (Web)"/>
    <w:basedOn w:val="a"/>
    <w:uiPriority w:val="99"/>
    <w:unhideWhenUsed/>
    <w:rsid w:val="00E6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2024-06-21T20:05:00Z</dcterms:created>
  <dcterms:modified xsi:type="dcterms:W3CDTF">2024-06-21T20:05:00Z</dcterms:modified>
</cp:coreProperties>
</file>