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83" w:rsidRDefault="00924A83" w:rsidP="00924A83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924A83" w:rsidRDefault="00924A83" w:rsidP="00924A83">
      <w:r>
        <w:t>Верно</w:t>
      </w:r>
    </w:p>
    <w:p w:rsidR="00924A83" w:rsidRDefault="00924A83" w:rsidP="00924A83">
      <w:r>
        <w:t>Баллов: 1,0 из 1,0</w:t>
      </w:r>
    </w:p>
    <w:p w:rsidR="00924A83" w:rsidRDefault="00924A83" w:rsidP="00924A8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924A83" w:rsidRDefault="00924A83" w:rsidP="00924A83">
      <w:pPr>
        <w:pStyle w:val="4"/>
      </w:pPr>
      <w:r>
        <w:t>Текст вопроса</w:t>
      </w:r>
    </w:p>
    <w:p w:rsidR="00924A83" w:rsidRDefault="00924A83" w:rsidP="00924A83">
      <w:pPr>
        <w:pStyle w:val="a3"/>
      </w:pPr>
      <w:r>
        <w:t xml:space="preserve">В каком документе на общегосударственном уровне закреплено право каждого человека на безопасный труд? </w:t>
      </w:r>
    </w:p>
    <w:p w:rsidR="00924A83" w:rsidRDefault="00924A83" w:rsidP="00924A83">
      <w:r>
        <w:t>Выберите один ответ:</w:t>
      </w:r>
    </w:p>
    <w:p w:rsidR="00924A83" w:rsidRDefault="00924A83" w:rsidP="00924A83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924A83" w:rsidRDefault="00924A83" w:rsidP="00924A83">
      <w:pPr>
        <w:pStyle w:val="a3"/>
      </w:pPr>
      <w:r>
        <w:t xml:space="preserve">В Конституции РФ и Трудовом кодексе РФ </w:t>
      </w:r>
    </w:p>
    <w:p w:rsidR="00924A83" w:rsidRDefault="00924A83" w:rsidP="00924A83">
      <w:r>
        <w:pict>
          <v:shape id="_x0000_i1025" type="#_x0000_t75" alt="Верно" style="width:24.15pt;height:24.15pt"/>
        </w:pict>
      </w:r>
    </w:p>
    <w:p w:rsidR="00924A83" w:rsidRDefault="00924A83" w:rsidP="00924A83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924A83" w:rsidRDefault="00924A83" w:rsidP="00924A83">
      <w:pPr>
        <w:pStyle w:val="a3"/>
      </w:pPr>
      <w:r>
        <w:t xml:space="preserve">В Системах стандартов безопасности труда </w:t>
      </w:r>
    </w:p>
    <w:p w:rsidR="00924A83" w:rsidRDefault="00924A83" w:rsidP="00924A83">
      <w:r>
        <w:object w:dxaOrig="1440" w:dyaOrig="1440">
          <v:shape id="_x0000_i1038" type="#_x0000_t75" style="width:16.6pt;height:14.1pt" o:ole="">
            <v:imagedata r:id="rId8" o:title=""/>
          </v:shape>
          <w:control r:id="rId10" w:name="DefaultOcxName3" w:shapeid="_x0000_i1038"/>
        </w:object>
      </w:r>
    </w:p>
    <w:p w:rsidR="00924A83" w:rsidRDefault="00924A83" w:rsidP="00924A83">
      <w:pPr>
        <w:pStyle w:val="a3"/>
      </w:pPr>
      <w:r>
        <w:t xml:space="preserve">В Постановлении Минтруда РФ и Минобразования РФ № 1/29 «Об утверждении Порядка обучения по охране труда и проверки </w:t>
      </w:r>
      <w:proofErr w:type="gramStart"/>
      <w:r>
        <w:t>знаний требований охраны труда работников организаций</w:t>
      </w:r>
      <w:proofErr w:type="gramEnd"/>
      <w:r>
        <w:t xml:space="preserve">» </w:t>
      </w:r>
    </w:p>
    <w:p w:rsidR="00924A83" w:rsidRDefault="00924A83" w:rsidP="00924A83">
      <w:r>
        <w:object w:dxaOrig="1440" w:dyaOrig="1440">
          <v:shape id="_x0000_i1037" type="#_x0000_t75" style="width:16.6pt;height:14.1pt" o:ole="">
            <v:imagedata r:id="rId8" o:title=""/>
          </v:shape>
          <w:control r:id="rId11" w:name="DefaultOcxName4" w:shapeid="_x0000_i1037"/>
        </w:object>
      </w:r>
    </w:p>
    <w:p w:rsidR="00924A83" w:rsidRDefault="00924A83" w:rsidP="00924A83">
      <w:pPr>
        <w:pStyle w:val="a3"/>
      </w:pPr>
      <w:r>
        <w:t xml:space="preserve">В Российской Федерации на общегосударственном уровне право каждого человека на безопасный труд не закреплено ни в одном документе </w:t>
      </w:r>
    </w:p>
    <w:p w:rsidR="0083159C" w:rsidRDefault="0083159C"/>
    <w:sectPr w:rsidR="0083159C" w:rsidSect="0083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24A83"/>
    <w:rsid w:val="0083159C"/>
    <w:rsid w:val="0092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4A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4A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924A83"/>
  </w:style>
  <w:style w:type="character" w:customStyle="1" w:styleId="questionflagtext">
    <w:name w:val="questionflagtext"/>
    <w:basedOn w:val="a0"/>
    <w:rsid w:val="00924A83"/>
  </w:style>
  <w:style w:type="paragraph" w:styleId="a3">
    <w:name w:val="Normal (Web)"/>
    <w:basedOn w:val="a"/>
    <w:uiPriority w:val="99"/>
    <w:unhideWhenUsed/>
    <w:rsid w:val="0092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2024-06-15T20:29:00Z</dcterms:created>
  <dcterms:modified xsi:type="dcterms:W3CDTF">2024-06-15T20:30:00Z</dcterms:modified>
</cp:coreProperties>
</file>