
<file path=[Content_Types].xml><?xml version="1.0" encoding="utf-8"?>
<Types xmlns="http://schemas.openxmlformats.org/package/2006/content-types">
  <Default Extension="bin" ContentType="application/vnd.ms-office.activeX"/>
  <Override PartName="/word/activeX/activeX5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79A" w:rsidRDefault="0002579A" w:rsidP="0002579A">
      <w:pPr>
        <w:pStyle w:val="3"/>
      </w:pPr>
      <w:r>
        <w:t xml:space="preserve">Вопрос </w:t>
      </w:r>
      <w:r>
        <w:rPr>
          <w:rStyle w:val="qno"/>
        </w:rPr>
        <w:t>1</w:t>
      </w:r>
    </w:p>
    <w:p w:rsidR="0002579A" w:rsidRDefault="0002579A" w:rsidP="0002579A">
      <w:r>
        <w:t>Верно</w:t>
      </w:r>
    </w:p>
    <w:p w:rsidR="0002579A" w:rsidRDefault="0002579A" w:rsidP="0002579A">
      <w:r>
        <w:t>Баллов: 1,0 из 1,0</w:t>
      </w:r>
    </w:p>
    <w:p w:rsidR="0002579A" w:rsidRDefault="0002579A" w:rsidP="0002579A"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1" type="#_x0000_t75" style="width:1in;height:1in" o:ole="">
            <v:imagedata r:id="rId4" o:title=""/>
          </v:shape>
          <w:control r:id="rId5" w:name="DefaultOcxName" w:shapeid="_x0000_i1041"/>
        </w:object>
      </w:r>
      <w:r>
        <w:rPr>
          <w:rStyle w:val="questionflagtext"/>
        </w:rPr>
        <w:t>Отметить вопрос</w:t>
      </w:r>
    </w:p>
    <w:p w:rsidR="0002579A" w:rsidRDefault="0002579A" w:rsidP="0002579A">
      <w:pPr>
        <w:pStyle w:val="4"/>
      </w:pPr>
      <w:r>
        <w:t>Текст вопроса</w:t>
      </w:r>
    </w:p>
    <w:p w:rsidR="0002579A" w:rsidRDefault="0002579A" w:rsidP="0002579A">
      <w:pPr>
        <w:pStyle w:val="a3"/>
      </w:pPr>
      <w:r>
        <w:t>Чистые компоненты кристаллизуются в сплавах, если</w:t>
      </w:r>
    </w:p>
    <w:p w:rsidR="0002579A" w:rsidRDefault="0002579A" w:rsidP="0002579A">
      <w:r>
        <w:t>Выберите один ответ:</w:t>
      </w:r>
    </w:p>
    <w:p w:rsidR="0002579A" w:rsidRDefault="0002579A" w:rsidP="0002579A">
      <w:r>
        <w:object w:dxaOrig="1440" w:dyaOrig="1440">
          <v:shape id="_x0000_i1040" type="#_x0000_t75" style="width:16.5pt;height:14pt" o:ole="">
            <v:imagedata r:id="rId6" o:title=""/>
          </v:shape>
          <w:control r:id="rId7" w:name="DefaultOcxName1" w:shapeid="_x0000_i1040"/>
        </w:object>
      </w:r>
    </w:p>
    <w:p w:rsidR="0002579A" w:rsidRDefault="0002579A" w:rsidP="0002579A">
      <w:pPr>
        <w:pStyle w:val="a3"/>
      </w:pPr>
      <w:r>
        <w:t>отсутствует  взаимодействие компонентов сплава</w:t>
      </w:r>
    </w:p>
    <w:p w:rsidR="0002579A" w:rsidRDefault="0002579A" w:rsidP="0002579A">
      <w:r>
        <w:pict>
          <v:shape id="_x0000_i1025" type="#_x0000_t75" alt="Верно" style="width:24pt;height:24pt"/>
        </w:pict>
      </w:r>
    </w:p>
    <w:p w:rsidR="0002579A" w:rsidRDefault="0002579A" w:rsidP="0002579A">
      <w:r>
        <w:object w:dxaOrig="1440" w:dyaOrig="1440">
          <v:shape id="_x0000_i1039" type="#_x0000_t75" style="width:16.5pt;height:14pt" o:ole="">
            <v:imagedata r:id="rId8" o:title=""/>
          </v:shape>
          <w:control r:id="rId9" w:name="DefaultOcxName2" w:shapeid="_x0000_i1039"/>
        </w:object>
      </w:r>
    </w:p>
    <w:p w:rsidR="0002579A" w:rsidRDefault="0002579A" w:rsidP="0002579A">
      <w:pPr>
        <w:pStyle w:val="a3"/>
      </w:pPr>
      <w:r>
        <w:t>компоненты способны растворяться в твёрдом состоянии</w:t>
      </w:r>
    </w:p>
    <w:p w:rsidR="0002579A" w:rsidRDefault="0002579A" w:rsidP="0002579A">
      <w:r>
        <w:object w:dxaOrig="1440" w:dyaOrig="1440">
          <v:shape id="_x0000_i1038" type="#_x0000_t75" style="width:16.5pt;height:14pt" o:ole="">
            <v:imagedata r:id="rId8" o:title=""/>
          </v:shape>
          <w:control r:id="rId10" w:name="DefaultOcxName3" w:shapeid="_x0000_i1038"/>
        </w:object>
      </w:r>
    </w:p>
    <w:p w:rsidR="0002579A" w:rsidRDefault="0002579A" w:rsidP="0002579A">
      <w:pPr>
        <w:pStyle w:val="a3"/>
      </w:pPr>
      <w:r>
        <w:t xml:space="preserve">компоненты вступают в химическое взаимодействие </w:t>
      </w:r>
    </w:p>
    <w:p w:rsidR="0002579A" w:rsidRDefault="0002579A" w:rsidP="0002579A">
      <w:r>
        <w:object w:dxaOrig="1440" w:dyaOrig="1440">
          <v:shape id="_x0000_i1037" type="#_x0000_t75" style="width:16.5pt;height:14pt" o:ole="">
            <v:imagedata r:id="rId8" o:title=""/>
          </v:shape>
          <w:control r:id="rId11" w:name="DefaultOcxName4" w:shapeid="_x0000_i1037"/>
        </w:object>
      </w:r>
    </w:p>
    <w:p w:rsidR="0002579A" w:rsidRDefault="0002579A" w:rsidP="0002579A">
      <w:pPr>
        <w:pStyle w:val="a3"/>
      </w:pPr>
      <w:r>
        <w:t>компоненты  выстраивают совместно новую кристаллическую решетку</w:t>
      </w:r>
    </w:p>
    <w:p w:rsidR="00A40884" w:rsidRDefault="00A40884"/>
    <w:sectPr w:rsidR="00A40884" w:rsidSect="00A40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579A"/>
    <w:rsid w:val="0002579A"/>
    <w:rsid w:val="00A40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79A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579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579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02579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0257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qno">
    <w:name w:val="qno"/>
    <w:basedOn w:val="a0"/>
    <w:rsid w:val="0002579A"/>
  </w:style>
  <w:style w:type="character" w:customStyle="1" w:styleId="questionflagtext">
    <w:name w:val="questionflagtext"/>
    <w:basedOn w:val="a0"/>
    <w:rsid w:val="0002579A"/>
  </w:style>
  <w:style w:type="paragraph" w:styleId="a3">
    <w:name w:val="Normal (Web)"/>
    <w:basedOn w:val="a"/>
    <w:uiPriority w:val="99"/>
    <w:unhideWhenUsed/>
    <w:rsid w:val="000257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control" Target="activeX/activeX5.xml"/><Relationship Id="rId5" Type="http://schemas.openxmlformats.org/officeDocument/2006/relationships/control" Target="activeX/activeX1.xml"/><Relationship Id="rId10" Type="http://schemas.openxmlformats.org/officeDocument/2006/relationships/control" Target="activeX/activeX4.xml"/><Relationship Id="rId4" Type="http://schemas.openxmlformats.org/officeDocument/2006/relationships/image" Target="media/image1.wmf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5512D112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</cp:revision>
  <dcterms:created xsi:type="dcterms:W3CDTF">2024-06-17T19:24:00Z</dcterms:created>
  <dcterms:modified xsi:type="dcterms:W3CDTF">2024-06-17T19:25:00Z</dcterms:modified>
</cp:coreProperties>
</file>