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20" w:rsidRDefault="00D96B20" w:rsidP="00D96B20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D96B20" w:rsidRDefault="00D96B20" w:rsidP="00D96B20">
      <w:r>
        <w:t>Верно</w:t>
      </w:r>
    </w:p>
    <w:p w:rsidR="00D96B20" w:rsidRDefault="00D96B20" w:rsidP="00D96B20">
      <w:r>
        <w:t>Баллов: 1,0 из 1,0</w:t>
      </w:r>
    </w:p>
    <w:p w:rsidR="00D96B20" w:rsidRDefault="00D96B20" w:rsidP="00D96B2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D96B20" w:rsidRDefault="00D96B20" w:rsidP="00D96B20">
      <w:pPr>
        <w:pStyle w:val="4"/>
      </w:pPr>
      <w:r>
        <w:t>Текст вопроса</w:t>
      </w:r>
    </w:p>
    <w:p w:rsidR="00D96B20" w:rsidRDefault="00D96B20" w:rsidP="00D96B20">
      <w:pPr>
        <w:pStyle w:val="a3"/>
      </w:pPr>
      <w:r>
        <w:t xml:space="preserve">Координационным числом элементарной кристаллической ячейки называют </w:t>
      </w:r>
    </w:p>
    <w:p w:rsidR="00D96B20" w:rsidRDefault="00D96B20" w:rsidP="00D96B20">
      <w:r>
        <w:t>Выберите один ответ:</w:t>
      </w:r>
    </w:p>
    <w:p w:rsidR="00D96B20" w:rsidRDefault="00D96B20" w:rsidP="00D96B20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D96B20" w:rsidRDefault="00D96B20" w:rsidP="00D96B20">
      <w:pPr>
        <w:pStyle w:val="a3"/>
      </w:pPr>
      <w:r>
        <w:t>число ячеек, включающих данный атом</w:t>
      </w:r>
    </w:p>
    <w:p w:rsidR="00D96B20" w:rsidRDefault="00D96B20" w:rsidP="00D96B20">
      <w:r>
        <w:object w:dxaOrig="1440" w:dyaOrig="1440">
          <v:shape id="_x0000_i1039" type="#_x0000_t75" style="width:16.5pt;height:14pt" o:ole="">
            <v:imagedata r:id="rId6" o:title=""/>
          </v:shape>
          <w:control r:id="rId8" w:name="DefaultOcxName2" w:shapeid="_x0000_i1039"/>
        </w:object>
      </w:r>
    </w:p>
    <w:p w:rsidR="00D96B20" w:rsidRDefault="00D96B20" w:rsidP="00D96B20">
      <w:pPr>
        <w:pStyle w:val="a3"/>
      </w:pPr>
      <w:r>
        <w:t>число атомов, приходящихся на одну ячейку</w:t>
      </w:r>
    </w:p>
    <w:p w:rsidR="00D96B20" w:rsidRDefault="00D96B20" w:rsidP="00D96B20">
      <w:r>
        <w:object w:dxaOrig="1440" w:dyaOrig="1440">
          <v:shape id="_x0000_i1038" type="#_x0000_t75" style="width:16.5pt;height:14pt" o:ole="">
            <v:imagedata r:id="rId9" o:title=""/>
          </v:shape>
          <w:control r:id="rId10" w:name="DefaultOcxName3" w:shapeid="_x0000_i1038"/>
        </w:object>
      </w:r>
    </w:p>
    <w:p w:rsidR="00D96B20" w:rsidRDefault="00D96B20" w:rsidP="00D96B20">
      <w:pPr>
        <w:pStyle w:val="a3"/>
      </w:pPr>
      <w:r>
        <w:t>число атомов, находящихся на равном наименьшем расстоянии</w:t>
      </w:r>
    </w:p>
    <w:p w:rsidR="00D96B20" w:rsidRDefault="00D96B20" w:rsidP="00D96B20">
      <w:r>
        <w:pict>
          <v:shape id="_x0000_i1025" type="#_x0000_t75" alt="Верно" style="width:24pt;height:24pt"/>
        </w:pict>
      </w:r>
    </w:p>
    <w:p w:rsidR="00D96B20" w:rsidRDefault="00D96B20" w:rsidP="00D96B20">
      <w:r>
        <w:object w:dxaOrig="1440" w:dyaOrig="1440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D96B20" w:rsidRDefault="00D96B20" w:rsidP="00D96B20">
      <w:pPr>
        <w:pStyle w:val="a3"/>
      </w:pPr>
      <w:r>
        <w:t>число атомов, находящихся на плотноупакованной плоскости</w:t>
      </w:r>
    </w:p>
    <w:p w:rsidR="006B4C82" w:rsidRDefault="006B4C82"/>
    <w:sectPr w:rsidR="006B4C82" w:rsidSect="006B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20"/>
    <w:rsid w:val="006B4C82"/>
    <w:rsid w:val="00D9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6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6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D96B20"/>
  </w:style>
  <w:style w:type="character" w:customStyle="1" w:styleId="questionflagtext">
    <w:name w:val="questionflagtext"/>
    <w:basedOn w:val="a0"/>
    <w:rsid w:val="00D96B20"/>
  </w:style>
  <w:style w:type="paragraph" w:styleId="a3">
    <w:name w:val="Normal (Web)"/>
    <w:basedOn w:val="a"/>
    <w:uiPriority w:val="99"/>
    <w:unhideWhenUsed/>
    <w:rsid w:val="00D9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2024-06-24T20:10:00Z</dcterms:created>
  <dcterms:modified xsi:type="dcterms:W3CDTF">2024-06-24T20:10:00Z</dcterms:modified>
</cp:coreProperties>
</file>