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0F" w:rsidRDefault="0015626B" w:rsidP="00B47E53">
      <w:pPr>
        <w:pStyle w:val="4"/>
      </w:pPr>
      <w:r>
        <w:rPr>
          <w:noProof/>
        </w:rPr>
        <mc:AlternateContent>
          <mc:Choice Requires="wpg">
            <w:drawing>
              <wp:inline distT="0" distB="0" distL="0" distR="0" wp14:anchorId="27035914" wp14:editId="467D2736">
                <wp:extent cx="6097424" cy="1073426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7424" cy="10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0.1pt;height:84.5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33"/>
      </w:tblGrid>
      <w:tr w:rsidR="0025360F">
        <w:tc>
          <w:tcPr>
            <w:tcW w:w="4956" w:type="dxa"/>
          </w:tcPr>
          <w:p w:rsidR="0025360F" w:rsidRDefault="0015626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4956" w:type="dxa"/>
          </w:tcPr>
          <w:p w:rsidR="0025360F" w:rsidRDefault="0015626B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Руководитель практики </w:t>
            </w:r>
          </w:p>
          <w:p w:rsidR="0025360F" w:rsidRDefault="0015626B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от Университета</w:t>
            </w:r>
          </w:p>
          <w:p w:rsidR="0025360F" w:rsidRDefault="0025360F">
            <w:pPr>
              <w:jc w:val="right"/>
              <w:rPr>
                <w:bCs/>
                <w:iCs/>
                <w:sz w:val="26"/>
                <w:szCs w:val="26"/>
              </w:rPr>
            </w:pPr>
          </w:p>
          <w:p w:rsidR="0025360F" w:rsidRDefault="0025360F">
            <w:pPr>
              <w:jc w:val="right"/>
              <w:rPr>
                <w:bCs/>
                <w:iCs/>
                <w:sz w:val="26"/>
                <w:szCs w:val="26"/>
              </w:rPr>
            </w:pPr>
          </w:p>
          <w:p w:rsidR="0025360F" w:rsidRDefault="0015626B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____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________/ </w:t>
            </w:r>
            <w:bookmarkStart w:id="0" w:name="_GoBack"/>
            <w:bookmarkEnd w:id="0"/>
          </w:p>
          <w:p w:rsidR="0025360F" w:rsidRDefault="0015626B" w:rsidP="009814B6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«1</w:t>
            </w:r>
            <w:r w:rsidR="009814B6">
              <w:rPr>
                <w:bCs/>
                <w:iCs/>
                <w:sz w:val="26"/>
                <w:szCs w:val="26"/>
              </w:rPr>
              <w:t>2</w:t>
            </w:r>
            <w:r>
              <w:rPr>
                <w:bCs/>
                <w:iCs/>
                <w:sz w:val="26"/>
                <w:szCs w:val="26"/>
              </w:rPr>
              <w:t xml:space="preserve">» </w:t>
            </w:r>
            <w:r w:rsidR="009814B6">
              <w:rPr>
                <w:bCs/>
                <w:iCs/>
                <w:sz w:val="26"/>
                <w:szCs w:val="26"/>
              </w:rPr>
              <w:t>мая</w:t>
            </w:r>
            <w:r>
              <w:rPr>
                <w:bCs/>
                <w:iCs/>
                <w:sz w:val="26"/>
                <w:szCs w:val="26"/>
              </w:rPr>
              <w:t xml:space="preserve"> 2023 г.</w:t>
            </w:r>
          </w:p>
        </w:tc>
      </w:tr>
    </w:tbl>
    <w:p w:rsidR="0025360F" w:rsidRDefault="0025360F">
      <w:pPr>
        <w:jc w:val="center"/>
        <w:rPr>
          <w:b/>
          <w:bCs/>
          <w:iCs/>
          <w:sz w:val="28"/>
          <w:szCs w:val="28"/>
        </w:rPr>
      </w:pPr>
    </w:p>
    <w:p w:rsidR="0025360F" w:rsidRDefault="0025360F">
      <w:pPr>
        <w:jc w:val="center"/>
        <w:rPr>
          <w:b/>
          <w:bCs/>
          <w:iCs/>
          <w:sz w:val="28"/>
          <w:szCs w:val="28"/>
        </w:rPr>
      </w:pPr>
    </w:p>
    <w:p w:rsidR="0025360F" w:rsidRDefault="0025360F">
      <w:pPr>
        <w:jc w:val="center"/>
        <w:rPr>
          <w:b/>
          <w:bCs/>
          <w:iCs/>
          <w:sz w:val="28"/>
          <w:szCs w:val="28"/>
        </w:rPr>
      </w:pPr>
    </w:p>
    <w:p w:rsidR="0025360F" w:rsidRDefault="0025360F">
      <w:pPr>
        <w:jc w:val="center"/>
        <w:rPr>
          <w:b/>
          <w:bCs/>
          <w:iCs/>
          <w:sz w:val="28"/>
          <w:szCs w:val="28"/>
        </w:rPr>
      </w:pPr>
    </w:p>
    <w:p w:rsidR="0025360F" w:rsidRDefault="0025360F">
      <w:pPr>
        <w:jc w:val="center"/>
        <w:rPr>
          <w:b/>
          <w:bCs/>
          <w:iCs/>
          <w:sz w:val="28"/>
          <w:szCs w:val="28"/>
        </w:rPr>
      </w:pPr>
    </w:p>
    <w:p w:rsidR="0025360F" w:rsidRDefault="0015626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ИНДИВИДУАЛЬНОЕ ЗАДАНИЕ</w:t>
      </w:r>
    </w:p>
    <w:p w:rsidR="0025360F" w:rsidRDefault="0025360F">
      <w:pPr>
        <w:jc w:val="center"/>
        <w:rPr>
          <w:b/>
          <w:bCs/>
          <w:iCs/>
          <w:sz w:val="28"/>
          <w:szCs w:val="28"/>
        </w:rPr>
      </w:pPr>
    </w:p>
    <w:p w:rsidR="0025360F" w:rsidRDefault="0025360F">
      <w:pPr>
        <w:jc w:val="center"/>
        <w:rPr>
          <w:b/>
          <w:bCs/>
          <w:iCs/>
          <w:sz w:val="28"/>
          <w:szCs w:val="28"/>
        </w:rPr>
      </w:pPr>
    </w:p>
    <w:p w:rsidR="0025360F" w:rsidRDefault="0015626B">
      <w:pPr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Студенту </w:t>
      </w:r>
      <w:r w:rsidR="007B188F">
        <w:rPr>
          <w:bCs/>
          <w:iCs/>
          <w:sz w:val="28"/>
          <w:szCs w:val="28"/>
          <w:u w:val="single"/>
        </w:rPr>
        <w:t xml:space="preserve"> </w:t>
      </w:r>
      <w:r w:rsidR="0072064A">
        <w:rPr>
          <w:bCs/>
          <w:iCs/>
          <w:sz w:val="28"/>
          <w:szCs w:val="28"/>
          <w:u w:val="single"/>
        </w:rPr>
        <w:tab/>
      </w:r>
      <w:r w:rsidR="0072064A">
        <w:rPr>
          <w:bCs/>
          <w:iCs/>
          <w:sz w:val="28"/>
          <w:szCs w:val="28"/>
          <w:u w:val="single"/>
        </w:rPr>
        <w:tab/>
      </w:r>
      <w:r w:rsidR="0072064A">
        <w:rPr>
          <w:bCs/>
          <w:iCs/>
          <w:sz w:val="28"/>
          <w:szCs w:val="28"/>
          <w:u w:val="single"/>
        </w:rPr>
        <w:tab/>
      </w:r>
      <w:r w:rsidR="0072064A">
        <w:rPr>
          <w:bCs/>
          <w:iCs/>
          <w:sz w:val="28"/>
          <w:szCs w:val="28"/>
          <w:u w:val="single"/>
        </w:rPr>
        <w:tab/>
      </w:r>
    </w:p>
    <w:p w:rsidR="0025360F" w:rsidRDefault="0015626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Направление подготовки  </w:t>
      </w:r>
    </w:p>
    <w:p w:rsidR="0025360F" w:rsidRDefault="0015626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(специальность) </w:t>
      </w:r>
      <w:r>
        <w:rPr>
          <w:bCs/>
          <w:iCs/>
          <w:sz w:val="28"/>
          <w:szCs w:val="28"/>
          <w:u w:val="single"/>
        </w:rPr>
        <w:t>09.03.03 «Прикладная информатика»</w:t>
      </w:r>
      <w:r>
        <w:rPr>
          <w:bCs/>
          <w:iCs/>
          <w:sz w:val="28"/>
          <w:szCs w:val="28"/>
          <w:u w:val="single"/>
        </w:rPr>
        <w:tab/>
      </w:r>
      <w:r>
        <w:rPr>
          <w:bCs/>
          <w:iCs/>
          <w:sz w:val="28"/>
          <w:szCs w:val="28"/>
          <w:u w:val="single"/>
        </w:rPr>
        <w:tab/>
      </w:r>
    </w:p>
    <w:p w:rsidR="0025360F" w:rsidRDefault="0015626B">
      <w:pPr>
        <w:rPr>
          <w:bCs/>
          <w:iCs/>
        </w:rPr>
      </w:pPr>
      <w:r>
        <w:rPr>
          <w:bCs/>
          <w:iCs/>
        </w:rPr>
        <w:t xml:space="preserve">                                   /шифр, наименование направления подготовки (специальности)/</w:t>
      </w:r>
    </w:p>
    <w:p w:rsidR="0025360F" w:rsidRDefault="0015626B">
      <w:pPr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Группа </w:t>
      </w:r>
      <w:proofErr w:type="gramStart"/>
      <w:r>
        <w:rPr>
          <w:bCs/>
          <w:iCs/>
          <w:sz w:val="28"/>
          <w:szCs w:val="28"/>
          <w:u w:val="single"/>
        </w:rPr>
        <w:t>н</w:t>
      </w:r>
      <w:proofErr w:type="gramEnd"/>
      <w:r>
        <w:rPr>
          <w:bCs/>
          <w:iCs/>
          <w:sz w:val="28"/>
          <w:szCs w:val="28"/>
          <w:u w:val="single"/>
        </w:rPr>
        <w:t>.</w:t>
      </w:r>
      <w:r>
        <w:rPr>
          <w:bCs/>
          <w:iCs/>
          <w:sz w:val="28"/>
          <w:szCs w:val="28"/>
          <w:u w:val="single"/>
        </w:rPr>
        <w:tab/>
      </w:r>
      <w:r>
        <w:rPr>
          <w:bCs/>
          <w:iCs/>
          <w:sz w:val="28"/>
          <w:szCs w:val="28"/>
          <w:u w:val="single"/>
        </w:rPr>
        <w:tab/>
      </w:r>
      <w:r>
        <w:rPr>
          <w:bCs/>
          <w:iCs/>
          <w:sz w:val="28"/>
          <w:szCs w:val="28"/>
          <w:u w:val="single"/>
        </w:rPr>
        <w:tab/>
      </w:r>
      <w:r>
        <w:rPr>
          <w:bCs/>
          <w:iCs/>
          <w:sz w:val="28"/>
          <w:szCs w:val="28"/>
          <w:u w:val="single"/>
        </w:rPr>
        <w:tab/>
      </w:r>
      <w:r>
        <w:rPr>
          <w:bCs/>
          <w:iCs/>
          <w:sz w:val="28"/>
          <w:szCs w:val="28"/>
          <w:u w:val="single"/>
        </w:rPr>
        <w:tab/>
      </w:r>
    </w:p>
    <w:p w:rsidR="0025360F" w:rsidRDefault="0015626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Направленность (профиль)</w:t>
      </w:r>
      <w:r>
        <w:rPr>
          <w:bCs/>
          <w:iCs/>
          <w:sz w:val="28"/>
          <w:szCs w:val="28"/>
          <w:u w:val="single"/>
        </w:rPr>
        <w:t xml:space="preserve"> «</w:t>
      </w:r>
      <w:r w:rsidR="009638BD">
        <w:rPr>
          <w:bCs/>
          <w:iCs/>
          <w:sz w:val="28"/>
          <w:szCs w:val="28"/>
          <w:u w:val="single"/>
        </w:rPr>
        <w:t>Корпоративные информационные системы</w:t>
      </w:r>
      <w:r>
        <w:rPr>
          <w:bCs/>
          <w:iCs/>
          <w:sz w:val="28"/>
          <w:szCs w:val="28"/>
          <w:u w:val="single"/>
        </w:rPr>
        <w:t>»</w:t>
      </w:r>
    </w:p>
    <w:p w:rsidR="0025360F" w:rsidRDefault="0015626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Тип практики    </w:t>
      </w:r>
      <w:r>
        <w:rPr>
          <w:bCs/>
          <w:iCs/>
          <w:sz w:val="28"/>
          <w:szCs w:val="28"/>
          <w:u w:val="single"/>
        </w:rPr>
        <w:t>технологическ</w:t>
      </w:r>
      <w:r w:rsidR="009638BD">
        <w:rPr>
          <w:bCs/>
          <w:iCs/>
          <w:sz w:val="28"/>
          <w:szCs w:val="28"/>
          <w:u w:val="single"/>
        </w:rPr>
        <w:t>ая</w:t>
      </w:r>
      <w:r>
        <w:rPr>
          <w:bCs/>
          <w:iCs/>
          <w:sz w:val="28"/>
          <w:szCs w:val="28"/>
          <w:u w:val="single"/>
        </w:rPr>
        <w:t xml:space="preserve"> практика</w:t>
      </w:r>
      <w:r>
        <w:rPr>
          <w:bCs/>
          <w:iCs/>
          <w:sz w:val="28"/>
          <w:szCs w:val="28"/>
          <w:u w:val="single"/>
        </w:rPr>
        <w:tab/>
      </w:r>
      <w:r>
        <w:rPr>
          <w:bCs/>
          <w:iCs/>
          <w:sz w:val="28"/>
          <w:szCs w:val="28"/>
          <w:u w:val="single"/>
        </w:rPr>
        <w:tab/>
      </w:r>
      <w:r>
        <w:rPr>
          <w:bCs/>
          <w:iCs/>
          <w:sz w:val="28"/>
          <w:szCs w:val="28"/>
          <w:u w:val="single"/>
        </w:rPr>
        <w:tab/>
      </w:r>
    </w:p>
    <w:p w:rsidR="0025360F" w:rsidRDefault="0015626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Период практики с «</w:t>
      </w:r>
      <w:r w:rsidR="009814B6">
        <w:rPr>
          <w:bCs/>
          <w:iCs/>
          <w:sz w:val="28"/>
          <w:szCs w:val="28"/>
        </w:rPr>
        <w:t>15</w:t>
      </w:r>
      <w:r>
        <w:rPr>
          <w:bCs/>
          <w:iCs/>
          <w:sz w:val="28"/>
          <w:szCs w:val="28"/>
        </w:rPr>
        <w:t xml:space="preserve">» </w:t>
      </w:r>
      <w:r w:rsidR="009814B6">
        <w:rPr>
          <w:bCs/>
          <w:iCs/>
          <w:sz w:val="28"/>
          <w:szCs w:val="28"/>
        </w:rPr>
        <w:t>мая</w:t>
      </w:r>
      <w:r>
        <w:rPr>
          <w:bCs/>
          <w:iCs/>
          <w:sz w:val="28"/>
          <w:szCs w:val="28"/>
        </w:rPr>
        <w:t xml:space="preserve"> 2023 г.  по «1</w:t>
      </w:r>
      <w:r w:rsidR="009814B6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» </w:t>
      </w:r>
      <w:r w:rsidR="00CA17D3">
        <w:rPr>
          <w:bCs/>
          <w:iCs/>
          <w:sz w:val="28"/>
          <w:szCs w:val="28"/>
        </w:rPr>
        <w:t>июня</w:t>
      </w:r>
      <w:r>
        <w:rPr>
          <w:bCs/>
          <w:iCs/>
          <w:sz w:val="28"/>
          <w:szCs w:val="28"/>
        </w:rPr>
        <w:t xml:space="preserve"> 2023 г.</w:t>
      </w:r>
    </w:p>
    <w:p w:rsidR="0025360F" w:rsidRDefault="0015626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Профильная организация </w:t>
      </w:r>
    </w:p>
    <w:p w:rsidR="0025360F" w:rsidRDefault="0015626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(профильное структурное подразделение Университета) </w:t>
      </w:r>
      <w:r>
        <w:rPr>
          <w:bCs/>
          <w:iCs/>
          <w:sz w:val="28"/>
          <w:szCs w:val="28"/>
          <w:u w:val="single"/>
        </w:rPr>
        <w:t>кафедра информационных систем</w:t>
      </w:r>
    </w:p>
    <w:p w:rsidR="0025360F" w:rsidRDefault="0025360F">
      <w:pPr>
        <w:rPr>
          <w:bCs/>
          <w:iCs/>
          <w:sz w:val="24"/>
          <w:szCs w:val="32"/>
        </w:rPr>
      </w:pPr>
    </w:p>
    <w:p w:rsidR="0025360F" w:rsidRDefault="0025360F">
      <w:pPr>
        <w:jc w:val="both"/>
        <w:rPr>
          <w:bCs/>
          <w:i/>
          <w:sz w:val="28"/>
          <w:szCs w:val="28"/>
        </w:rPr>
      </w:pPr>
    </w:p>
    <w:p w:rsidR="0025360F" w:rsidRDefault="0015626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 требованиями охраны труда, техники безопасности, пожарной безопасности, а также правилами внутреннего трудового распорядка ознакомлен.</w:t>
      </w:r>
    </w:p>
    <w:p w:rsidR="0025360F" w:rsidRDefault="0025360F">
      <w:pPr>
        <w:jc w:val="both"/>
        <w:rPr>
          <w:bCs/>
          <w:i/>
          <w:iCs/>
          <w:sz w:val="24"/>
          <w:szCs w:val="32"/>
        </w:rPr>
      </w:pPr>
    </w:p>
    <w:p w:rsidR="0025360F" w:rsidRDefault="0025360F">
      <w:pPr>
        <w:rPr>
          <w:bCs/>
          <w:iCs/>
          <w:sz w:val="24"/>
          <w:szCs w:val="32"/>
        </w:rPr>
      </w:pPr>
    </w:p>
    <w:p w:rsidR="0025360F" w:rsidRDefault="0015626B">
      <w:pPr>
        <w:ind w:left="1134"/>
        <w:rPr>
          <w:bCs/>
          <w:iCs/>
          <w:sz w:val="24"/>
          <w:szCs w:val="32"/>
        </w:rPr>
      </w:pPr>
      <w:r>
        <w:rPr>
          <w:bCs/>
          <w:iCs/>
          <w:sz w:val="24"/>
          <w:szCs w:val="32"/>
        </w:rPr>
        <w:t xml:space="preserve">                                                    ____________/</w:t>
      </w:r>
      <w:r w:rsidR="007B188F">
        <w:rPr>
          <w:bCs/>
          <w:iCs/>
          <w:sz w:val="24"/>
          <w:szCs w:val="32"/>
        </w:rPr>
        <w:t xml:space="preserve"> </w:t>
      </w:r>
    </w:p>
    <w:p w:rsidR="0025360F" w:rsidRDefault="0015626B">
      <w:pPr>
        <w:ind w:left="4678"/>
        <w:rPr>
          <w:bCs/>
          <w:iCs/>
        </w:rPr>
      </w:pPr>
      <w:r>
        <w:rPr>
          <w:bCs/>
          <w:iCs/>
          <w:sz w:val="24"/>
          <w:szCs w:val="32"/>
        </w:rPr>
        <w:t xml:space="preserve">        </w:t>
      </w:r>
      <w:r>
        <w:rPr>
          <w:bCs/>
          <w:iCs/>
        </w:rPr>
        <w:t xml:space="preserve">Подпись                       ФИО </w:t>
      </w:r>
      <w:proofErr w:type="gramStart"/>
      <w:r>
        <w:rPr>
          <w:bCs/>
          <w:iCs/>
        </w:rPr>
        <w:t>обучающегося</w:t>
      </w:r>
      <w:proofErr w:type="gramEnd"/>
    </w:p>
    <w:p w:rsidR="0025360F" w:rsidRDefault="0015626B">
      <w:pPr>
        <w:jc w:val="right"/>
        <w:rPr>
          <w:bCs/>
          <w:iCs/>
          <w:sz w:val="24"/>
          <w:szCs w:val="32"/>
        </w:rPr>
      </w:pPr>
      <w:r>
        <w:rPr>
          <w:bCs/>
          <w:iCs/>
          <w:sz w:val="24"/>
          <w:szCs w:val="32"/>
        </w:rPr>
        <w:t>«1</w:t>
      </w:r>
      <w:r w:rsidR="009814B6">
        <w:rPr>
          <w:bCs/>
          <w:iCs/>
          <w:sz w:val="24"/>
          <w:szCs w:val="32"/>
        </w:rPr>
        <w:t>2</w:t>
      </w:r>
      <w:r>
        <w:rPr>
          <w:bCs/>
          <w:iCs/>
          <w:sz w:val="24"/>
          <w:szCs w:val="32"/>
        </w:rPr>
        <w:t>» мая 2023 г.</w:t>
      </w:r>
    </w:p>
    <w:p w:rsidR="0025360F" w:rsidRDefault="0025360F">
      <w:pPr>
        <w:jc w:val="center"/>
        <w:rPr>
          <w:b/>
          <w:bCs/>
          <w:iCs/>
          <w:sz w:val="28"/>
          <w:szCs w:val="28"/>
        </w:rPr>
      </w:pPr>
    </w:p>
    <w:p w:rsidR="0025360F" w:rsidRDefault="0015626B">
      <w:pPr>
        <w:ind w:right="226"/>
        <w:jc w:val="center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                           </w:t>
      </w:r>
    </w:p>
    <w:p w:rsidR="0025360F" w:rsidRDefault="0015626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*не вносится для практики, проводимой на кафедре Университета</w:t>
      </w:r>
    </w:p>
    <w:p w:rsidR="0025360F" w:rsidRDefault="0025360F">
      <w:pPr>
        <w:jc w:val="both"/>
        <w:rPr>
          <w:bCs/>
          <w:sz w:val="22"/>
          <w:szCs w:val="22"/>
        </w:rPr>
      </w:pPr>
    </w:p>
    <w:p w:rsidR="0025360F" w:rsidRDefault="0025360F">
      <w:pPr>
        <w:jc w:val="both"/>
        <w:rPr>
          <w:bCs/>
          <w:sz w:val="22"/>
          <w:szCs w:val="22"/>
        </w:rPr>
      </w:pPr>
    </w:p>
    <w:p w:rsidR="0025360F" w:rsidRDefault="0025360F">
      <w:pPr>
        <w:jc w:val="both"/>
        <w:rPr>
          <w:bCs/>
          <w:sz w:val="22"/>
          <w:szCs w:val="22"/>
        </w:rPr>
      </w:pPr>
    </w:p>
    <w:p w:rsidR="0025360F" w:rsidRDefault="0025360F">
      <w:pPr>
        <w:jc w:val="both"/>
        <w:rPr>
          <w:bCs/>
          <w:sz w:val="22"/>
          <w:szCs w:val="22"/>
        </w:rPr>
      </w:pPr>
    </w:p>
    <w:p w:rsidR="0025360F" w:rsidRDefault="0025360F">
      <w:pPr>
        <w:jc w:val="both"/>
        <w:rPr>
          <w:bCs/>
          <w:sz w:val="22"/>
          <w:szCs w:val="22"/>
        </w:rPr>
      </w:pPr>
    </w:p>
    <w:p w:rsidR="0025360F" w:rsidRDefault="0025360F">
      <w:pPr>
        <w:jc w:val="both"/>
        <w:rPr>
          <w:bCs/>
          <w:sz w:val="22"/>
          <w:szCs w:val="22"/>
        </w:rPr>
      </w:pPr>
    </w:p>
    <w:p w:rsidR="0025360F" w:rsidRDefault="0015626B">
      <w:pPr>
        <w:pStyle w:val="aff0"/>
        <w:keepNext/>
        <w:spacing w:after="0" w:line="240" w:lineRule="auto"/>
        <w:ind w:left="0" w:right="2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практики</w:t>
      </w:r>
    </w:p>
    <w:p w:rsidR="0025360F" w:rsidRDefault="0025360F">
      <w:pPr>
        <w:rPr>
          <w:b/>
          <w:bCs/>
          <w:i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992"/>
        <w:gridCol w:w="1134"/>
      </w:tblGrid>
      <w:tr w:rsidR="0025360F">
        <w:trPr>
          <w:trHeight w:val="20"/>
          <w:tblHeader/>
        </w:trPr>
        <w:tc>
          <w:tcPr>
            <w:tcW w:w="1271" w:type="dxa"/>
            <w:shd w:val="clear" w:color="auto" w:fill="D9D9D9"/>
            <w:vAlign w:val="center"/>
          </w:tcPr>
          <w:p w:rsidR="0025360F" w:rsidRDefault="0015626B">
            <w:pPr>
              <w:pStyle w:val="aff5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</w:rPr>
              <w:t>Период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25360F" w:rsidRDefault="0015626B">
            <w:pPr>
              <w:pStyle w:val="aff5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</w:rPr>
              <w:t>Содержание задания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5360F" w:rsidRDefault="0015626B">
            <w:pPr>
              <w:pStyle w:val="aff5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</w:rPr>
              <w:t>Формируемые компетенции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5360F" w:rsidRDefault="0015626B">
            <w:pPr>
              <w:pStyle w:val="aff5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</w:rPr>
              <w:t>Отметка о выполнении</w:t>
            </w:r>
          </w:p>
        </w:tc>
      </w:tr>
      <w:tr w:rsidR="0025360F">
        <w:trPr>
          <w:trHeight w:val="20"/>
        </w:trPr>
        <w:tc>
          <w:tcPr>
            <w:tcW w:w="1271" w:type="dxa"/>
            <w:shd w:val="clear" w:color="auto" w:fill="auto"/>
            <w:vAlign w:val="center"/>
          </w:tcPr>
          <w:p w:rsidR="0025360F" w:rsidRDefault="0025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25360F" w:rsidRDefault="0015626B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Виды проделанной работы, результаты которой необходимо отразить в отчете:</w:t>
            </w:r>
          </w:p>
        </w:tc>
      </w:tr>
      <w:tr w:rsidR="0025360F">
        <w:trPr>
          <w:trHeight w:val="627"/>
        </w:trPr>
        <w:tc>
          <w:tcPr>
            <w:tcW w:w="1271" w:type="dxa"/>
            <w:vMerge w:val="restart"/>
            <w:shd w:val="clear" w:color="auto" w:fill="auto"/>
          </w:tcPr>
          <w:p w:rsidR="0025360F" w:rsidRDefault="00156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17.04.2023-30.04.2023</w:t>
            </w:r>
          </w:p>
        </w:tc>
        <w:tc>
          <w:tcPr>
            <w:tcW w:w="6379" w:type="dxa"/>
            <w:shd w:val="clear" w:color="auto" w:fill="auto"/>
          </w:tcPr>
          <w:p w:rsidR="0025360F" w:rsidRDefault="0015626B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Оформление документов на практику, ознакомление с разнообразными требованиями по прохождению практики и правилами оформления документов по практике, в том числе с требованиями по безопасности и антикоррупционному поведению. Составление индивидуального задания прохождения практики руководителем практики от Университета.</w:t>
            </w:r>
          </w:p>
        </w:tc>
        <w:tc>
          <w:tcPr>
            <w:tcW w:w="992" w:type="dxa"/>
            <w:vAlign w:val="center"/>
          </w:tcPr>
          <w:p w:rsidR="0025360F" w:rsidRDefault="0015626B">
            <w:pPr>
              <w:pStyle w:val="aff5"/>
              <w:spacing w:before="0" w:beforeAutospacing="0" w:after="0" w:afterAutospacing="0"/>
              <w:jc w:val="center"/>
            </w:pPr>
            <w:r>
              <w:t>УК-2, УК-3, УК-4, УК-5,</w:t>
            </w:r>
          </w:p>
          <w:p w:rsidR="0025360F" w:rsidRDefault="0015626B">
            <w:pPr>
              <w:pStyle w:val="aff5"/>
              <w:spacing w:before="0" w:beforeAutospacing="0" w:after="0" w:afterAutospacing="0"/>
              <w:jc w:val="center"/>
            </w:pPr>
            <w:r>
              <w:t>УК-8, УК-10, ОПК-4,</w:t>
            </w:r>
          </w:p>
          <w:p w:rsidR="0025360F" w:rsidRDefault="0015626B">
            <w:pPr>
              <w:pStyle w:val="aff5"/>
              <w:spacing w:before="0" w:beforeAutospacing="0" w:after="0" w:afterAutospacing="0"/>
              <w:jc w:val="center"/>
            </w:pPr>
            <w:r>
              <w:t>ОПК-9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60F" w:rsidRDefault="001562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5360F">
        <w:trPr>
          <w:trHeight w:val="3315"/>
        </w:trPr>
        <w:tc>
          <w:tcPr>
            <w:tcW w:w="1271" w:type="dxa"/>
            <w:vMerge/>
            <w:shd w:val="clear" w:color="auto" w:fill="auto"/>
          </w:tcPr>
          <w:p w:rsidR="0025360F" w:rsidRDefault="0025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>Ознакомиться с правилами внутреннего трудового распорядка, в том числе с нормативной документацией по мерам противодействия коррупционному поведению.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>Пройти инструктаж по технике безопасности и правилах поведения при возникновении чрезвычайных и нештатных ситуаций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 xml:space="preserve">Организовать рабочее место в соответствии с правилами техники безопасности и физической </w:t>
            </w:r>
            <w:proofErr w:type="spellStart"/>
            <w:r>
              <w:rPr>
                <w:color w:val="000000"/>
              </w:rPr>
              <w:t>гигены</w:t>
            </w:r>
            <w:proofErr w:type="spellEnd"/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>Выбрать платформу и необходимые библиотеки для разработки алгоритмов, анализа данных и визуализации данных. Установить дополнительные библиотеки. Разработать необходимые процедуры и функции (технологические требования ниже).</w:t>
            </w:r>
          </w:p>
        </w:tc>
        <w:tc>
          <w:tcPr>
            <w:tcW w:w="992" w:type="dxa"/>
            <w:vAlign w:val="center"/>
          </w:tcPr>
          <w:p w:rsidR="0025360F" w:rsidRDefault="0015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УК-2,</w:t>
            </w:r>
            <w:r>
              <w:t xml:space="preserve"> </w:t>
            </w:r>
            <w:r>
              <w:rPr>
                <w:sz w:val="24"/>
                <w:szCs w:val="24"/>
              </w:rPr>
              <w:t>УК-3, УК-4,</w:t>
            </w:r>
            <w:r>
              <w:t xml:space="preserve"> </w:t>
            </w:r>
            <w:r>
              <w:rPr>
                <w:sz w:val="24"/>
                <w:szCs w:val="24"/>
              </w:rPr>
              <w:t>УК-6,</w:t>
            </w:r>
            <w:r>
              <w:t xml:space="preserve"> </w:t>
            </w:r>
            <w:r>
              <w:rPr>
                <w:sz w:val="24"/>
                <w:szCs w:val="24"/>
              </w:rPr>
              <w:t>УК-7,</w:t>
            </w:r>
          </w:p>
          <w:p w:rsidR="0025360F" w:rsidRDefault="0015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УК-8,</w:t>
            </w:r>
            <w:r>
              <w:t xml:space="preserve"> </w:t>
            </w:r>
            <w:r>
              <w:rPr>
                <w:sz w:val="24"/>
                <w:szCs w:val="24"/>
              </w:rPr>
              <w:t>УК-9, ОПК-3, ОПК-4, ОПК-5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60F" w:rsidRDefault="0025360F">
            <w:pPr>
              <w:jc w:val="both"/>
              <w:rPr>
                <w:sz w:val="24"/>
                <w:szCs w:val="24"/>
              </w:rPr>
            </w:pPr>
          </w:p>
        </w:tc>
      </w:tr>
      <w:tr w:rsidR="0025360F">
        <w:trPr>
          <w:trHeight w:val="3315"/>
        </w:trPr>
        <w:tc>
          <w:tcPr>
            <w:tcW w:w="1271" w:type="dxa"/>
            <w:vMerge/>
            <w:shd w:val="clear" w:color="auto" w:fill="auto"/>
          </w:tcPr>
          <w:p w:rsidR="0025360F" w:rsidRDefault="0025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360F" w:rsidRDefault="0015626B">
            <w:pPr>
              <w:pStyle w:val="aff5"/>
              <w:tabs>
                <w:tab w:val="left" w:pos="463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/>
              <w:jc w:val="both"/>
              <w:rPr>
                <w:b/>
                <w:lang w:val="en-US"/>
              </w:rPr>
            </w:pPr>
            <w:r>
              <w:rPr>
                <w:b/>
              </w:rPr>
              <w:t>Технологические требования</w:t>
            </w:r>
            <w:r>
              <w:rPr>
                <w:b/>
                <w:lang w:val="en-US"/>
              </w:rPr>
              <w:t>: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t xml:space="preserve">Задача на практику – продемонстрировать способность к самостоятельному освоению и применению сторонних библиотек на примере программы, использующей связку </w:t>
            </w:r>
            <w:r>
              <w:rPr>
                <w:rFonts w:ascii="Courier New" w:hAnsi="Courier New" w:cs="Courier New"/>
                <w:lang w:val="en-US"/>
              </w:rPr>
              <w:t>pandas</w:t>
            </w:r>
            <w:r>
              <w:t xml:space="preserve">,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matplotlib</w:t>
            </w:r>
            <w:proofErr w:type="spellEnd"/>
            <w:r>
              <w:t xml:space="preserve"> и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numpy</w:t>
            </w:r>
            <w:proofErr w:type="spellEnd"/>
            <w:r>
              <w:t>. По усмотрению практиканта, можно так же инсталлировать и другие библиотеки.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>Получить или сгенерировать набор данных (</w:t>
            </w:r>
            <w:r>
              <w:rPr>
                <w:color w:val="000000"/>
                <w:lang w:val="en-US"/>
              </w:rPr>
              <w:t>dataset</w:t>
            </w:r>
            <w:r>
              <w:rPr>
                <w:color w:val="000000"/>
              </w:rPr>
              <w:t>) в виде файла или файлов в формате *.</w:t>
            </w:r>
            <w:r>
              <w:rPr>
                <w:color w:val="000000"/>
                <w:lang w:val="en-US"/>
              </w:rPr>
              <w:t>csv</w:t>
            </w:r>
            <w:r>
              <w:rPr>
                <w:color w:val="000000"/>
              </w:rPr>
              <w:t xml:space="preserve">. Задачей практики будет поиск закономерностей в выбранных данных. Данные можно брать любые, как сгенерированные уже существующей имеющейся в распоряжении практиканта программой, так и в готовом виде из доступных практиканту ресурсов (в том числе из Интернета с ресурсов типа </w:t>
            </w:r>
            <w:proofErr w:type="spellStart"/>
            <w:r>
              <w:rPr>
                <w:rFonts w:ascii="Courier New" w:hAnsi="Courier New" w:cs="Courier New"/>
                <w:color w:val="000000"/>
                <w:lang w:val="en-US"/>
              </w:rPr>
              <w:t>kaggle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com</w:t>
            </w:r>
            <w:r>
              <w:rPr>
                <w:color w:val="000000"/>
              </w:rPr>
              <w:t>).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>Требования к набору данных:</w:t>
            </w:r>
          </w:p>
          <w:p w:rsidR="0025360F" w:rsidRDefault="0015626B">
            <w:pPr>
              <w:pStyle w:val="aff5"/>
              <w:numPr>
                <w:ilvl w:val="1"/>
                <w:numId w:val="44"/>
              </w:numPr>
              <w:tabs>
                <w:tab w:val="left" w:pos="463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данные объединены общей темой.</w:t>
            </w:r>
          </w:p>
          <w:p w:rsidR="0025360F" w:rsidRDefault="0015626B">
            <w:pPr>
              <w:pStyle w:val="aff5"/>
              <w:numPr>
                <w:ilvl w:val="1"/>
                <w:numId w:val="44"/>
              </w:numPr>
              <w:tabs>
                <w:tab w:val="left" w:pos="463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 исходной таблице должно быть не менее 800 рядов</w:t>
            </w:r>
          </w:p>
          <w:p w:rsidR="0025360F" w:rsidRDefault="0015626B">
            <w:pPr>
              <w:pStyle w:val="aff5"/>
              <w:numPr>
                <w:ilvl w:val="1"/>
                <w:numId w:val="44"/>
              </w:numPr>
              <w:tabs>
                <w:tab w:val="left" w:pos="463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данные необходимо согласовать с руководителем практики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 xml:space="preserve">Сформировать на основе полученного набора данных общий объект типа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pandas</w:t>
            </w:r>
            <w:r>
              <w:rPr>
                <w:rFonts w:ascii="Courier New" w:hAnsi="Courier New" w:cs="Courier New"/>
                <w:color w:val="000000"/>
              </w:rPr>
              <w:t>.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DataFrame</w:t>
            </w:r>
            <w:proofErr w:type="spellEnd"/>
            <w:r>
              <w:rPr>
                <w:color w:val="000000"/>
              </w:rPr>
              <w:t xml:space="preserve">. Вывести на </w:t>
            </w:r>
            <w:r>
              <w:rPr>
                <w:color w:val="000000"/>
              </w:rPr>
              <w:lastRenderedPageBreak/>
              <w:t>печать разные группы рядов и колонок итогового объекта.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>Выполнить очистку данных от «цифрового мусора» (то есть неопределённых или не имеющих смысла записей). Строки с мусорными данными можно удалять или каким-то образом заполнять правильными данными (взяв, например, среднее значение или медиану в колонке). Удаление не должно нарушать минимальное требование по объёму.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t>Максимально привести данные в числовую форму (например, если в таблице есть колонка «пол» человека, то значения в ней должны стать 0 и 1).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Выполнить расчет и вывод в консоль (и текстовый файл) стандартных статистических характеристик по цифровым данным (среднее, медиана и прочие релевантные статистические характеристики).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Добавить данные, полученные в результате статистических вычислений, в отдельные колонки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DataFrame</w:t>
            </w:r>
            <w:proofErr w:type="spellEnd"/>
            <w:r>
              <w:rPr>
                <w:color w:val="000000"/>
              </w:rPr>
              <w:t>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 xml:space="preserve">Придумать 5 разных способов разделения данных по рассчитанным признакам (возможные варианты: по частоте, по распределению, по экономической целесообразности </w:t>
            </w:r>
            <w:proofErr w:type="spellStart"/>
            <w:r>
              <w:rPr>
                <w:color w:val="000000"/>
              </w:rPr>
              <w:t>итд</w:t>
            </w:r>
            <w:proofErr w:type="spellEnd"/>
            <w:r>
              <w:rPr>
                <w:color w:val="000000"/>
              </w:rPr>
              <w:t>.). Определить, какие колонки и ряды данных относятся к какому распределению.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 xml:space="preserve">Выделить 5 новых </w:t>
            </w:r>
            <w:proofErr w:type="spellStart"/>
            <w:r>
              <w:rPr>
                <w:rFonts w:ascii="Courier New" w:hAnsi="Courier New" w:cs="Courier New"/>
                <w:color w:val="000000"/>
                <w:lang w:val="en-US"/>
              </w:rPr>
              <w:t>DataFrame</w:t>
            </w:r>
            <w:proofErr w:type="spellEnd"/>
            <w:r>
              <w:rPr>
                <w:color w:val="000000"/>
              </w:rPr>
              <w:t xml:space="preserve"> из старого, согласно выбранным способам разделения данных.</w:t>
            </w:r>
          </w:p>
          <w:p w:rsidR="0025360F" w:rsidRDefault="0015626B">
            <w:pPr>
              <w:pStyle w:val="aff5"/>
              <w:numPr>
                <w:ilvl w:val="0"/>
                <w:numId w:val="44"/>
              </w:numPr>
              <w:tabs>
                <w:tab w:val="clear" w:pos="720"/>
                <w:tab w:val="left" w:pos="463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left="38" w:firstLine="0"/>
              <w:jc w:val="both"/>
            </w:pPr>
            <w:r>
              <w:rPr>
                <w:color w:val="000000"/>
              </w:rPr>
              <w:t>Написать сегменты отчёта, в которых коммуницировать результаты проделанной работы.</w:t>
            </w:r>
          </w:p>
        </w:tc>
        <w:tc>
          <w:tcPr>
            <w:tcW w:w="992" w:type="dxa"/>
            <w:vAlign w:val="center"/>
          </w:tcPr>
          <w:p w:rsidR="0025360F" w:rsidRDefault="0015626B">
            <w:pPr>
              <w:pStyle w:val="aff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УК-1, УК-2,</w:t>
            </w:r>
            <w:r>
              <w:t xml:space="preserve"> </w:t>
            </w:r>
            <w:r>
              <w:rPr>
                <w:color w:val="000000"/>
              </w:rPr>
              <w:t>УК-6,</w:t>
            </w:r>
            <w:r>
              <w:t xml:space="preserve"> </w:t>
            </w:r>
            <w:r>
              <w:rPr>
                <w:color w:val="000000"/>
              </w:rPr>
              <w:t>УК-9, ОПК-1, ОПК-2, ОПК-3, ОПК-5, ОПК-6, ОПК-7, ОПК-8, ОПК-9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60F" w:rsidRDefault="0025360F">
            <w:pPr>
              <w:jc w:val="both"/>
              <w:rPr>
                <w:sz w:val="24"/>
                <w:szCs w:val="24"/>
              </w:rPr>
            </w:pPr>
          </w:p>
        </w:tc>
      </w:tr>
      <w:tr w:rsidR="0025360F">
        <w:trPr>
          <w:trHeight w:val="780"/>
        </w:trPr>
        <w:tc>
          <w:tcPr>
            <w:tcW w:w="1271" w:type="dxa"/>
            <w:shd w:val="clear" w:color="auto" w:fill="auto"/>
            <w:vAlign w:val="center"/>
          </w:tcPr>
          <w:p w:rsidR="0025360F" w:rsidRDefault="00156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01.05.2022-14.05.2022</w:t>
            </w:r>
          </w:p>
        </w:tc>
        <w:tc>
          <w:tcPr>
            <w:tcW w:w="6379" w:type="dxa"/>
            <w:shd w:val="clear" w:color="auto" w:fill="auto"/>
          </w:tcPr>
          <w:p w:rsidR="0025360F" w:rsidRDefault="0015626B">
            <w:pPr>
              <w:numPr>
                <w:ilvl w:val="0"/>
                <w:numId w:val="43"/>
              </w:numPr>
              <w:tabs>
                <w:tab w:val="left" w:pos="0"/>
                <w:tab w:val="left" w:pos="318"/>
                <w:tab w:val="left" w:pos="374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Визуализировать данные разных статистических срезов с помощью библиотеки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sz w:val="24"/>
                <w:szCs w:val="24"/>
              </w:rPr>
              <w:t>. Использование этой библиотеки обязательно, но в дополнение к ней можно использовать и другие.</w:t>
            </w:r>
          </w:p>
          <w:p w:rsidR="0025360F" w:rsidRDefault="0015626B">
            <w:pPr>
              <w:numPr>
                <w:ilvl w:val="0"/>
                <w:numId w:val="43"/>
              </w:numPr>
              <w:tabs>
                <w:tab w:val="left" w:pos="0"/>
                <w:tab w:val="left" w:pos="318"/>
                <w:tab w:val="left" w:pos="374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Объединить сгенерированные статистические данные в один набор с исходными данными, добавив соответствующие колонки в исходный </w:t>
            </w:r>
            <w:proofErr w:type="spellStart"/>
            <w:r>
              <w:rPr>
                <w:rFonts w:ascii="Courier New" w:hAnsi="Courier New" w:cs="Courier New"/>
                <w:color w:val="000000"/>
                <w:lang w:val="en-US"/>
              </w:rPr>
              <w:t>DataFrame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5360F" w:rsidRDefault="0015626B">
            <w:pPr>
              <w:numPr>
                <w:ilvl w:val="0"/>
                <w:numId w:val="43"/>
              </w:numPr>
              <w:tabs>
                <w:tab w:val="left" w:pos="0"/>
                <w:tab w:val="left" w:pos="318"/>
                <w:tab w:val="left" w:pos="37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Выдвинуть 3 гипотезы, о том, каким образом можно предсказать значение одного из исходных столбцов исходного </w:t>
            </w:r>
            <w:proofErr w:type="spellStart"/>
            <w:r>
              <w:rPr>
                <w:rFonts w:ascii="Courier New" w:hAnsi="Courier New" w:cs="Courier New"/>
                <w:color w:val="000000"/>
                <w:lang w:val="en-US"/>
              </w:rPr>
              <w:t>DataFrame</w:t>
            </w:r>
            <w:proofErr w:type="spellEnd"/>
            <w:r>
              <w:rPr>
                <w:sz w:val="24"/>
                <w:szCs w:val="24"/>
              </w:rPr>
              <w:t xml:space="preserve"> на основе остальных, в том числе статистически рассчитанных.</w:t>
            </w:r>
          </w:p>
          <w:p w:rsidR="0025360F" w:rsidRDefault="0015626B">
            <w:pPr>
              <w:numPr>
                <w:ilvl w:val="0"/>
                <w:numId w:val="43"/>
              </w:numPr>
              <w:tabs>
                <w:tab w:val="left" w:pos="0"/>
                <w:tab w:val="left" w:pos="318"/>
                <w:tab w:val="left" w:pos="37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эти гипотезы, написав функции такого </w:t>
            </w:r>
            <w:proofErr w:type="spellStart"/>
            <w:r>
              <w:rPr>
                <w:sz w:val="24"/>
                <w:szCs w:val="24"/>
              </w:rPr>
              <w:t>рассчёта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5360F" w:rsidRDefault="0015626B">
            <w:pPr>
              <w:numPr>
                <w:ilvl w:val="0"/>
                <w:numId w:val="43"/>
              </w:numPr>
              <w:tabs>
                <w:tab w:val="left" w:pos="0"/>
                <w:tab w:val="left" w:pos="318"/>
                <w:tab w:val="left" w:pos="37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Протестировать их на своём </w:t>
            </w:r>
            <w:proofErr w:type="spellStart"/>
            <w:r>
              <w:rPr>
                <w:rFonts w:ascii="Courier New" w:hAnsi="Courier New" w:cs="Courier New"/>
                <w:color w:val="000000"/>
                <w:lang w:val="en-US"/>
              </w:rPr>
              <w:t>DataFrame</w:t>
            </w:r>
            <w:proofErr w:type="spellEnd"/>
            <w:r>
              <w:rPr>
                <w:sz w:val="24"/>
                <w:szCs w:val="24"/>
              </w:rPr>
              <w:t>, определив количество относительный вес точных и неточных ответов.</w:t>
            </w:r>
          </w:p>
          <w:p w:rsidR="0025360F" w:rsidRDefault="0015626B">
            <w:pPr>
              <w:numPr>
                <w:ilvl w:val="0"/>
                <w:numId w:val="43"/>
              </w:numPr>
              <w:tabs>
                <w:tab w:val="left" w:pos="0"/>
                <w:tab w:val="left" w:pos="318"/>
                <w:tab w:val="left" w:pos="37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Подумать, какие параметры могут быть у выбранной функции </w:t>
            </w:r>
            <w:proofErr w:type="spellStart"/>
            <w:r>
              <w:rPr>
                <w:sz w:val="24"/>
                <w:szCs w:val="24"/>
              </w:rPr>
              <w:t>рассчёта</w:t>
            </w:r>
            <w:proofErr w:type="spellEnd"/>
            <w:r>
              <w:rPr>
                <w:sz w:val="24"/>
                <w:szCs w:val="24"/>
              </w:rPr>
              <w:t xml:space="preserve"> и как можно эту функцию оптимизировать, подобрав наиболее подходящие параметры. Написать какой-то (может быть даже неудачный) алгоритм такой оптимизации.</w:t>
            </w:r>
          </w:p>
          <w:p w:rsidR="0025360F" w:rsidRDefault="0015626B">
            <w:pPr>
              <w:numPr>
                <w:ilvl w:val="0"/>
                <w:numId w:val="43"/>
              </w:numPr>
              <w:tabs>
                <w:tab w:val="left" w:pos="0"/>
                <w:tab w:val="left" w:pos="318"/>
                <w:tab w:val="left" w:pos="37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Написать сегменты отчёта, в которых коммуницировать результаты проделанной работы.</w:t>
            </w:r>
          </w:p>
        </w:tc>
        <w:tc>
          <w:tcPr>
            <w:tcW w:w="992" w:type="dxa"/>
            <w:vAlign w:val="center"/>
          </w:tcPr>
          <w:p w:rsidR="0025360F" w:rsidRDefault="0015626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УК-1, УК-2,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УК-6,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УК-9, ОПК-1, ОПК-2, ОПК-3, ОПК-5, ОПК-6, ОПК-7, ОПК-8,</w:t>
            </w:r>
            <w:r>
              <w:rPr>
                <w:sz w:val="24"/>
                <w:szCs w:val="24"/>
              </w:rPr>
              <w:t xml:space="preserve"> ОПК-9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60F" w:rsidRDefault="001562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5360F">
        <w:trPr>
          <w:trHeight w:val="780"/>
        </w:trPr>
        <w:tc>
          <w:tcPr>
            <w:tcW w:w="1271" w:type="dxa"/>
            <w:shd w:val="clear" w:color="auto" w:fill="auto"/>
            <w:vAlign w:val="center"/>
          </w:tcPr>
          <w:p w:rsidR="0025360F" w:rsidRDefault="0015626B">
            <w:pPr>
              <w:pStyle w:val="docdata"/>
              <w:keepLines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Защита отражённых в отчёте итогов в соответствии с расписанием</w:t>
            </w:r>
          </w:p>
        </w:tc>
        <w:tc>
          <w:tcPr>
            <w:tcW w:w="6379" w:type="dxa"/>
            <w:shd w:val="clear" w:color="auto" w:fill="auto"/>
          </w:tcPr>
          <w:p w:rsidR="0025360F" w:rsidRDefault="0015626B">
            <w:pPr>
              <w:keepLines/>
              <w:tabs>
                <w:tab w:val="left" w:pos="0"/>
                <w:tab w:val="left" w:pos="318"/>
                <w:tab w:val="left" w:pos="37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защиты</w:t>
            </w:r>
          </w:p>
          <w:p w:rsidR="0025360F" w:rsidRDefault="0015626B">
            <w:pPr>
              <w:keepLines/>
              <w:tabs>
                <w:tab w:val="left" w:pos="0"/>
                <w:tab w:val="left" w:pos="318"/>
                <w:tab w:val="left" w:pos="37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>(для студентов, обучающихся с использованием дистанционных технологий – в ЭИОС «Электронный университет»)</w:t>
            </w:r>
          </w:p>
        </w:tc>
        <w:tc>
          <w:tcPr>
            <w:tcW w:w="992" w:type="dxa"/>
            <w:vAlign w:val="center"/>
          </w:tcPr>
          <w:p w:rsidR="0025360F" w:rsidRDefault="0015626B">
            <w:pPr>
              <w:pStyle w:val="aff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УК-2, УК-3, УК-4,</w:t>
            </w:r>
            <w:r>
              <w:t xml:space="preserve"> </w:t>
            </w:r>
            <w:r>
              <w:rPr>
                <w:color w:val="000000"/>
              </w:rPr>
              <w:t>УК-5, ОПК-3, ОПК-4,</w:t>
            </w:r>
            <w:r>
              <w:t xml:space="preserve"> ОПК-9</w:t>
            </w:r>
          </w:p>
          <w:p w:rsidR="0025360F" w:rsidRDefault="0025360F">
            <w:pPr>
              <w:keepLine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60F" w:rsidRDefault="0025360F">
            <w:pPr>
              <w:keepLines/>
              <w:jc w:val="both"/>
              <w:rPr>
                <w:sz w:val="24"/>
                <w:szCs w:val="24"/>
              </w:rPr>
            </w:pPr>
          </w:p>
        </w:tc>
      </w:tr>
    </w:tbl>
    <w:p w:rsidR="0025360F" w:rsidRDefault="0015626B">
      <w:pPr>
        <w:keepNext/>
        <w:ind w:right="226"/>
        <w:jc w:val="center"/>
        <w:rPr>
          <w:sz w:val="26"/>
          <w:szCs w:val="26"/>
        </w:rPr>
      </w:pPr>
      <w:r>
        <w:rPr>
          <w:rFonts w:eastAsiaTheme="minorHAnsi"/>
          <w:b/>
          <w:sz w:val="28"/>
          <w:szCs w:val="24"/>
        </w:rPr>
        <w:t>Планируемые результаты практики</w:t>
      </w:r>
    </w:p>
    <w:p w:rsidR="0025360F" w:rsidRDefault="0025360F">
      <w:pPr>
        <w:keepNext/>
        <w:ind w:right="226"/>
        <w:jc w:val="center"/>
        <w:rPr>
          <w:bCs/>
          <w:color w:val="000000"/>
          <w:sz w:val="22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812"/>
      </w:tblGrid>
      <w:tr w:rsidR="0025360F">
        <w:trPr>
          <w:trHeight w:val="256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60F" w:rsidRDefault="0015626B">
            <w:pPr>
              <w:keepNext/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 и наименование</w:t>
            </w:r>
          </w:p>
          <w:p w:rsidR="0025360F" w:rsidRDefault="0015626B">
            <w:pPr>
              <w:keepNext/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60F" w:rsidRDefault="0015626B">
            <w:pPr>
              <w:keepNext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Код и наименование индикатора достижения компетенции</w:t>
            </w:r>
          </w:p>
        </w:tc>
      </w:tr>
      <w:tr w:rsidR="0025360F">
        <w:trPr>
          <w:trHeight w:val="597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УК-1.1 Выполняет поиск. необходимой информации, её. критический анализ и обобщает результаты анализа для решения поставленной задачи</w:t>
            </w:r>
          </w:p>
        </w:tc>
      </w:tr>
      <w:tr w:rsidR="0025360F">
        <w:trPr>
          <w:trHeight w:val="40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УК-1.2 Использует системный подход для решения поставленных задач</w:t>
            </w:r>
          </w:p>
        </w:tc>
      </w:tr>
      <w:tr w:rsidR="0025360F">
        <w:trPr>
          <w:trHeight w:val="49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УК-1.3 Владеет навыками научного поиска и практической работы с информационными источниками; методами принятия решений</w:t>
            </w:r>
          </w:p>
        </w:tc>
      </w:tr>
      <w:tr w:rsidR="0025360F">
        <w:trPr>
          <w:trHeight w:val="385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УК-2.1 Формулирует в рамках поставленной цели совокупность задач, обеспечивающих ее достижение</w:t>
            </w:r>
          </w:p>
        </w:tc>
      </w:tr>
      <w:tr w:rsidR="0025360F">
        <w:trPr>
          <w:trHeight w:val="38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УК-2.2 Выбирает оптимальный способ решения задач, учитывая действующие правовые нормы и имеющиеся условия, ресурсы и. ограничения</w:t>
            </w:r>
          </w:p>
        </w:tc>
      </w:tr>
      <w:tr w:rsidR="0025360F">
        <w:trPr>
          <w:trHeight w:val="38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УК-2.3 Владеет методиками разработки задач в рамках поставленной цели</w:t>
            </w:r>
          </w:p>
        </w:tc>
      </w:tr>
      <w:tr w:rsidR="0025360F">
        <w:trPr>
          <w:trHeight w:val="230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УК-3.1 Определяет стратегию сотрудничества для достижения поставленной цели</w:t>
            </w:r>
          </w:p>
        </w:tc>
      </w:tr>
      <w:tr w:rsidR="0025360F">
        <w:trPr>
          <w:trHeight w:val="23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УК-3.2 Взаимодействует с другими членами команды для достижения поставленной задачи</w:t>
            </w:r>
          </w:p>
        </w:tc>
      </w:tr>
      <w:tr w:rsidR="0025360F">
        <w:trPr>
          <w:trHeight w:val="23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УК-3.3 Использует оптимальные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25360F">
        <w:trPr>
          <w:trHeight w:val="75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языке(ах)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УК-4.1 Демонстрирует умение вести обмен деловой информацией в устной и письменной формах на. государственном языке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 Демонстрирует умение вести обмен деловой информацией в устной и письменной формах не менее чем на одном иностранном языке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 Использует современные информационно-коммуникативные средства для коммуникации</w:t>
            </w:r>
          </w:p>
        </w:tc>
      </w:tr>
      <w:tr w:rsidR="0025360F">
        <w:trPr>
          <w:trHeight w:val="75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УК-5 Способен воспринимать </w:t>
            </w:r>
            <w:r>
              <w:rPr>
                <w:sz w:val="24"/>
                <w:szCs w:val="24"/>
              </w:rPr>
              <w:lastRenderedPageBreak/>
              <w:t>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УК-5.1 Анализирует современное состояние общества </w:t>
            </w:r>
            <w:r>
              <w:rPr>
                <w:sz w:val="24"/>
                <w:szCs w:val="24"/>
              </w:rPr>
              <w:lastRenderedPageBreak/>
              <w:t xml:space="preserve">на основе социально-исторических и философских знаний 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УК-5.2 Интерпретирует проблемы современности с позиций этики и. философских знаний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УК-5.3 Демонстрирует понимание общего и особенного в развитии цивилизаций, религиозно-культурных отличий и ценностей локальных. цивилизаций</w:t>
            </w:r>
          </w:p>
        </w:tc>
      </w:tr>
      <w:tr w:rsidR="0025360F">
        <w:trPr>
          <w:trHeight w:val="113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УК-6.1 Эффективно использует инструменты и методы управления своим временем</w:t>
            </w:r>
          </w:p>
        </w:tc>
      </w:tr>
      <w:tr w:rsidR="0025360F">
        <w:trPr>
          <w:trHeight w:val="112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УК-6.2 Планирует траекторию своего саморазвития на основе принципов образования в течение всей жизни и предпринимает шаги по её реализации</w:t>
            </w:r>
          </w:p>
        </w:tc>
      </w:tr>
      <w:tr w:rsidR="0025360F">
        <w:trPr>
          <w:trHeight w:val="75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keepLines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keepLines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УК-7.1 Знает виды физических упражнений; научно-практические основы физической культуры и здорового образа и стиля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keepNext/>
              <w:keepLines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keepLines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УК-7.2 Понимает влияние. оздоровительных систем физического. воспитания на укрепление здоровья, профилактику профессиональных заболеваний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keepNext/>
              <w:keepLines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keepLines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УК-7.3 Выполняет индивидуально подобранные комплексы. оздоровительной или адаптивной физической культуры</w:t>
            </w:r>
          </w:p>
        </w:tc>
      </w:tr>
      <w:tr w:rsidR="0025360F">
        <w:trPr>
          <w:trHeight w:val="75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УК-8.1 Выявляет возможные угрозы для жизни и здоровья человека, в том числе при возникновении чрезвычайных ситуаций и военных конфликтов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 Понимает, как создавать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 Демонстрирует приемы оказания первой помощи пострадавшему</w:t>
            </w:r>
          </w:p>
        </w:tc>
      </w:tr>
      <w:tr w:rsidR="0025360F">
        <w:trPr>
          <w:trHeight w:val="75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УК-9.1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УК-9.2 Обосновывает принятие экономических решений, использует методы экономического планирования для достижения поставленных целей</w:t>
            </w:r>
          </w:p>
        </w:tc>
      </w:tr>
      <w:tr w:rsidR="0025360F">
        <w:trPr>
          <w:trHeight w:val="7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УК-9.3 Принимает обоснованные экономические решения в различных областях жизнедеятельности</w:t>
            </w:r>
          </w:p>
        </w:tc>
      </w:tr>
      <w:tr w:rsidR="0025360F">
        <w:trPr>
          <w:trHeight w:val="113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УК-10 Способен формировать нетерпимое отношение к коррупционному поведению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УК-10.1 Владеет действующими правовыми нормами, обеспечивающими борьбу с коррупцией в различных областях жизнедеятельности; способами профилактики коррупции и формирования нетерпимого отношения к ней</w:t>
            </w:r>
          </w:p>
        </w:tc>
      </w:tr>
      <w:tr w:rsidR="0025360F">
        <w:trPr>
          <w:trHeight w:val="112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УК-10.2 Предупреждает коррупционные риски в </w:t>
            </w:r>
            <w:r>
              <w:rPr>
                <w:sz w:val="24"/>
                <w:szCs w:val="24"/>
              </w:rPr>
              <w:lastRenderedPageBreak/>
              <w:t>профессиональной деятельности; исключает вмешательство в свою профессиональную деятельность в случаях склонения к коррупционным правонарушениям</w:t>
            </w:r>
          </w:p>
        </w:tc>
      </w:tr>
      <w:tr w:rsidR="0025360F">
        <w:trPr>
          <w:trHeight w:val="735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ОПК-1 Способен применять естественнонаучные и общеинженерные знания, методы математического анализа и моделирования, теоретического и экспериментального</w:t>
            </w:r>
          </w:p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в профессиональной деятельности;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ОПК-1.1 Знает основы математики, физики, вычислительной техники и программирования</w:t>
            </w:r>
          </w:p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25360F">
        <w:trPr>
          <w:trHeight w:val="73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 Умеет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</w:tc>
      </w:tr>
      <w:tr w:rsidR="0025360F">
        <w:trPr>
          <w:trHeight w:val="73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ОПК-1.3 Владеет навыками теоретического и экспериментального исследования объектов профессиональной деятельности</w:t>
            </w:r>
          </w:p>
        </w:tc>
      </w:tr>
      <w:tr w:rsidR="0025360F">
        <w:trPr>
          <w:trHeight w:val="90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 Способен понимать принципы работы современных информационных технологий и программных средств, в том числе отечественного производства, и</w:t>
            </w:r>
          </w:p>
          <w:p w:rsidR="0025360F" w:rsidRDefault="0015626B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их при решении задач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ОПК-2.1 Знает принципы работы современных информационных технологий и программных средств, в том числе отечественного производства при решении задач профессиональной деятельности</w:t>
            </w:r>
          </w:p>
        </w:tc>
      </w:tr>
      <w:tr w:rsidR="0025360F">
        <w:trPr>
          <w:trHeight w:val="9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ОПК-2.2 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</w:tr>
      <w:tr w:rsidR="0025360F">
        <w:trPr>
          <w:trHeight w:val="9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ОПК-2.3 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25360F">
        <w:trPr>
          <w:trHeight w:val="90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ОПК-3.1 Знает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</w:t>
            </w:r>
          </w:p>
        </w:tc>
      </w:tr>
      <w:tr w:rsidR="0025360F">
        <w:trPr>
          <w:trHeight w:val="9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ОПК-3.2 Умеет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</w:t>
            </w:r>
          </w:p>
        </w:tc>
      </w:tr>
      <w:tr w:rsidR="0025360F">
        <w:trPr>
          <w:trHeight w:val="9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ОПК-3.3 Владеет навыками подготовки обзоров, аннотаций, составления рефератов, научных докладов, публикаций, и библиографии по научно-исследовательской работе с учетом требований информационной безопасности</w:t>
            </w:r>
          </w:p>
        </w:tc>
      </w:tr>
      <w:tr w:rsidR="0025360F">
        <w:trPr>
          <w:trHeight w:val="90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 Способен участвовать в разработке стандартов, норм и правил, а также технической документации, связанной с профессиональной деятельностью;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ОПК-4.1 Знает основные стандарты оформления технической документации на различных стадиях жизненного цикла информационной системы</w:t>
            </w:r>
          </w:p>
        </w:tc>
      </w:tr>
      <w:tr w:rsidR="0025360F">
        <w:trPr>
          <w:trHeight w:val="9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ОПК-4.2 Умеет применять стандарты оформления технической документации на различных стадиях жизненного цикла информационной системы</w:t>
            </w:r>
          </w:p>
        </w:tc>
      </w:tr>
      <w:tr w:rsidR="0025360F">
        <w:trPr>
          <w:trHeight w:val="9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ОПК-4.3 Владеет навыками составления технической </w:t>
            </w:r>
            <w:r>
              <w:rPr>
                <w:sz w:val="24"/>
                <w:szCs w:val="24"/>
              </w:rPr>
              <w:lastRenderedPageBreak/>
              <w:t>документации на различных этапах жизненного цикла информационной системы</w:t>
            </w:r>
          </w:p>
        </w:tc>
      </w:tr>
      <w:tr w:rsidR="0025360F">
        <w:trPr>
          <w:trHeight w:val="460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ОПК-5 Способен инсталлировать программное и аппаратное обеспечение для информационных и автоматизированных систем;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ОПК-5.1 Знает основы системного администрирования, администрирования СУБД, современные стандарты информационного взаимодействия систем</w:t>
            </w:r>
          </w:p>
        </w:tc>
      </w:tr>
      <w:tr w:rsidR="0025360F">
        <w:trPr>
          <w:trHeight w:val="46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ОПК-5.2 Умеет выполнять параметрическую настройку информационных и автоматизированных систем</w:t>
            </w:r>
          </w:p>
        </w:tc>
      </w:tr>
      <w:tr w:rsidR="0025360F">
        <w:trPr>
          <w:trHeight w:val="46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ОПК-5.3 Владеет навыками инсталляции программного и аппаратного обеспечения информационных и автоматизированных систем</w:t>
            </w:r>
          </w:p>
        </w:tc>
      </w:tr>
      <w:tr w:rsidR="0025360F">
        <w:trPr>
          <w:trHeight w:val="550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ОПК-6.1 Знает основы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</w:t>
            </w:r>
          </w:p>
        </w:tc>
      </w:tr>
      <w:tr w:rsidR="0025360F">
        <w:trPr>
          <w:trHeight w:val="55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ОПК-6.2 Умеет применять методы теории систем и системного анализа, математического, статистического и имитационного моделирования для автоматизации задач принятия решений, анализа информационных потоков, расчета экономической эффективности и надежности информационных систем и технологий</w:t>
            </w:r>
          </w:p>
        </w:tc>
      </w:tr>
      <w:tr w:rsidR="0025360F">
        <w:trPr>
          <w:trHeight w:val="55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ОПК-6.3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ладеет навыками проведения инженерных расчетов ос-</w:t>
            </w:r>
            <w:proofErr w:type="spellStart"/>
            <w:r>
              <w:rPr>
                <w:sz w:val="24"/>
                <w:szCs w:val="24"/>
              </w:rPr>
              <w:t>новных</w:t>
            </w:r>
            <w:proofErr w:type="spellEnd"/>
            <w:r>
              <w:rPr>
                <w:sz w:val="24"/>
                <w:szCs w:val="24"/>
              </w:rPr>
              <w:t xml:space="preserve"> показателей результативности создания и </w:t>
            </w:r>
            <w:proofErr w:type="spellStart"/>
            <w:r>
              <w:rPr>
                <w:sz w:val="24"/>
                <w:szCs w:val="24"/>
              </w:rPr>
              <w:t>примене-ния</w:t>
            </w:r>
            <w:proofErr w:type="spellEnd"/>
            <w:r>
              <w:rPr>
                <w:sz w:val="24"/>
                <w:szCs w:val="24"/>
              </w:rPr>
              <w:t xml:space="preserve"> информационных систем и технологий</w:t>
            </w:r>
          </w:p>
        </w:tc>
      </w:tr>
      <w:tr w:rsidR="0025360F">
        <w:trPr>
          <w:trHeight w:val="460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 Способен разрабатывать алгоритмы и программы, пригодные для практического применения;</w:t>
            </w:r>
          </w:p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ОПК-7.1 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</w:t>
            </w:r>
          </w:p>
        </w:tc>
      </w:tr>
      <w:tr w:rsidR="0025360F">
        <w:trPr>
          <w:trHeight w:val="46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ОПК-7.2 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</w:t>
            </w:r>
          </w:p>
        </w:tc>
      </w:tr>
      <w:tr w:rsidR="0025360F">
        <w:trPr>
          <w:trHeight w:val="46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ОПК-7.3 Владеет навыками программирования, отладки и тестирования прототипов программно-технических комплексов задач</w:t>
            </w:r>
          </w:p>
        </w:tc>
      </w:tr>
      <w:tr w:rsidR="0025360F">
        <w:trPr>
          <w:trHeight w:val="460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 Способен принимать участие в управлении проектами создания информационных систем на стадиях жизненного цикла;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ОПК-8.1 Знает основные технологии создания и внедрения информационных систем, стандарты управления жизненным циклом информационной системы</w:t>
            </w:r>
          </w:p>
        </w:tc>
      </w:tr>
      <w:tr w:rsidR="0025360F">
        <w:trPr>
          <w:trHeight w:val="46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ОПК-8.2 Умеет осуществлять организационное обеспечение выполнения работ на всех стадиях и в процессах жизненного цикла информационной </w:t>
            </w:r>
            <w:r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25360F">
        <w:trPr>
          <w:trHeight w:val="46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ОПК-8.3 Владеет навыками составления плановой и отчетной документации по управлению проектами создания информационных систем на стадиях жизненного цикла</w:t>
            </w:r>
          </w:p>
        </w:tc>
      </w:tr>
      <w:tr w:rsidR="0025360F">
        <w:trPr>
          <w:trHeight w:val="909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 Способен принимать участие в реализации профессиональных коммуникаций с заинтересованными участниками проектной деятельности и в рамках проектных</w:t>
            </w:r>
          </w:p>
          <w:p w:rsidR="0025360F" w:rsidRDefault="0015626B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ОПК-9.1 Знает инструменты и методы коммуникаций в проектах; каналы коммуникаций в проектах; модели коммуникаций в проектах; технологии межличностной и групповой коммуникации в деловом взаимодействии, основы </w:t>
            </w:r>
            <w:proofErr w:type="spellStart"/>
            <w:r>
              <w:rPr>
                <w:sz w:val="24"/>
                <w:szCs w:val="24"/>
              </w:rPr>
              <w:t>конфликтологии</w:t>
            </w:r>
            <w:proofErr w:type="spellEnd"/>
            <w:r>
              <w:rPr>
                <w:sz w:val="24"/>
                <w:szCs w:val="24"/>
              </w:rPr>
              <w:t>, технологии подготовки и проведения презентаций</w:t>
            </w:r>
          </w:p>
        </w:tc>
      </w:tr>
      <w:tr w:rsidR="0025360F">
        <w:trPr>
          <w:trHeight w:val="1088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F" w:rsidRDefault="0025360F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ОПК-9.2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меет осуществлять взаимодействие с заказчиком в </w:t>
            </w:r>
            <w:proofErr w:type="spellStart"/>
            <w:r>
              <w:rPr>
                <w:sz w:val="24"/>
                <w:szCs w:val="24"/>
              </w:rPr>
              <w:t>процес</w:t>
            </w:r>
            <w:proofErr w:type="spellEnd"/>
            <w:r>
              <w:rPr>
                <w:sz w:val="24"/>
                <w:szCs w:val="24"/>
              </w:rPr>
              <w:t xml:space="preserve">-се реализации проекта; принимать участие в </w:t>
            </w:r>
            <w:proofErr w:type="spellStart"/>
            <w:r>
              <w:rPr>
                <w:sz w:val="24"/>
                <w:szCs w:val="24"/>
              </w:rPr>
              <w:t>командообра-зовании</w:t>
            </w:r>
            <w:proofErr w:type="spellEnd"/>
            <w:r>
              <w:rPr>
                <w:sz w:val="24"/>
                <w:szCs w:val="24"/>
              </w:rPr>
              <w:t xml:space="preserve"> и развитии персонала</w:t>
            </w:r>
          </w:p>
        </w:tc>
      </w:tr>
      <w:tr w:rsidR="0025360F">
        <w:trPr>
          <w:trHeight w:val="70"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25360F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F" w:rsidRDefault="0015626B">
            <w:pPr>
              <w:keepNext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ОПК-9.3 Владеет навыками проведения презентаций, переговоров, публичных выступлений</w:t>
            </w:r>
          </w:p>
        </w:tc>
      </w:tr>
    </w:tbl>
    <w:p w:rsidR="0025360F" w:rsidRDefault="0015626B">
      <w:pPr>
        <w:rPr>
          <w:bCs/>
          <w:color w:val="000000"/>
          <w:sz w:val="22"/>
        </w:rPr>
      </w:pPr>
      <w:r>
        <w:rPr>
          <w:bCs/>
          <w:color w:val="000000"/>
          <w:sz w:val="22"/>
          <w:vertAlign w:val="superscript"/>
        </w:rPr>
        <w:t>*</w:t>
      </w:r>
      <w:r>
        <w:rPr>
          <w:bCs/>
          <w:color w:val="000000"/>
          <w:sz w:val="22"/>
        </w:rPr>
        <w:t>заполняется руководителем практики от Университета</w:t>
      </w:r>
    </w:p>
    <w:sectPr w:rsidR="0025360F">
      <w:headerReference w:type="even" r:id="rId13"/>
      <w:headerReference w:type="default" r:id="rId14"/>
      <w:pgSz w:w="11906" w:h="16838"/>
      <w:pgMar w:top="964" w:right="707" w:bottom="96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E5" w:rsidRDefault="00057DE5">
      <w:r>
        <w:separator/>
      </w:r>
    </w:p>
  </w:endnote>
  <w:endnote w:type="continuationSeparator" w:id="0">
    <w:p w:rsidR="00057DE5" w:rsidRDefault="0005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E5" w:rsidRDefault="00057DE5">
      <w:r>
        <w:separator/>
      </w:r>
    </w:p>
  </w:footnote>
  <w:footnote w:type="continuationSeparator" w:id="0">
    <w:p w:rsidR="00057DE5" w:rsidRDefault="00057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0F" w:rsidRDefault="0015626B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5360F" w:rsidRDefault="002536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0F" w:rsidRDefault="0025360F">
    <w:pPr>
      <w:pStyle w:val="ab"/>
    </w:pPr>
  </w:p>
  <w:p w:rsidR="0025360F" w:rsidRDefault="002536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111"/>
    <w:multiLevelType w:val="hybridMultilevel"/>
    <w:tmpl w:val="31E21896"/>
    <w:lvl w:ilvl="0" w:tplc="97EA9754">
      <w:start w:val="1"/>
      <w:numFmt w:val="decimal"/>
      <w:lvlText w:val="%1."/>
      <w:lvlJc w:val="left"/>
      <w:pPr>
        <w:ind w:left="720" w:hanging="360"/>
      </w:pPr>
    </w:lvl>
    <w:lvl w:ilvl="1" w:tplc="001CA728">
      <w:start w:val="1"/>
      <w:numFmt w:val="lowerLetter"/>
      <w:lvlText w:val="%2."/>
      <w:lvlJc w:val="left"/>
      <w:pPr>
        <w:ind w:left="1440" w:hanging="360"/>
      </w:pPr>
    </w:lvl>
    <w:lvl w:ilvl="2" w:tplc="33F6EB5C">
      <w:start w:val="1"/>
      <w:numFmt w:val="lowerRoman"/>
      <w:lvlText w:val="%3."/>
      <w:lvlJc w:val="right"/>
      <w:pPr>
        <w:ind w:left="2160" w:hanging="180"/>
      </w:pPr>
    </w:lvl>
    <w:lvl w:ilvl="3" w:tplc="CDFCC146">
      <w:start w:val="1"/>
      <w:numFmt w:val="decimal"/>
      <w:lvlText w:val="%4."/>
      <w:lvlJc w:val="left"/>
      <w:pPr>
        <w:ind w:left="2880" w:hanging="360"/>
      </w:pPr>
    </w:lvl>
    <w:lvl w:ilvl="4" w:tplc="228E18F4">
      <w:start w:val="1"/>
      <w:numFmt w:val="lowerLetter"/>
      <w:lvlText w:val="%5."/>
      <w:lvlJc w:val="left"/>
      <w:pPr>
        <w:ind w:left="3600" w:hanging="360"/>
      </w:pPr>
    </w:lvl>
    <w:lvl w:ilvl="5" w:tplc="CEE48AEE">
      <w:start w:val="1"/>
      <w:numFmt w:val="lowerRoman"/>
      <w:lvlText w:val="%6."/>
      <w:lvlJc w:val="right"/>
      <w:pPr>
        <w:ind w:left="4320" w:hanging="180"/>
      </w:pPr>
    </w:lvl>
    <w:lvl w:ilvl="6" w:tplc="318896B8">
      <w:start w:val="1"/>
      <w:numFmt w:val="decimal"/>
      <w:lvlText w:val="%7."/>
      <w:lvlJc w:val="left"/>
      <w:pPr>
        <w:ind w:left="5040" w:hanging="360"/>
      </w:pPr>
    </w:lvl>
    <w:lvl w:ilvl="7" w:tplc="B4384600">
      <w:start w:val="1"/>
      <w:numFmt w:val="lowerLetter"/>
      <w:lvlText w:val="%8."/>
      <w:lvlJc w:val="left"/>
      <w:pPr>
        <w:ind w:left="5760" w:hanging="360"/>
      </w:pPr>
    </w:lvl>
    <w:lvl w:ilvl="8" w:tplc="E7BCA9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69EB"/>
    <w:multiLevelType w:val="hybridMultilevel"/>
    <w:tmpl w:val="4CA4BFD6"/>
    <w:lvl w:ilvl="0" w:tplc="E70EA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2EF080">
      <w:start w:val="1"/>
      <w:numFmt w:val="lowerLetter"/>
      <w:lvlText w:val="%2."/>
      <w:lvlJc w:val="left"/>
      <w:pPr>
        <w:ind w:left="1440" w:hanging="360"/>
      </w:pPr>
    </w:lvl>
    <w:lvl w:ilvl="2" w:tplc="F36C3C8E">
      <w:start w:val="1"/>
      <w:numFmt w:val="lowerRoman"/>
      <w:lvlText w:val="%3."/>
      <w:lvlJc w:val="right"/>
      <w:pPr>
        <w:ind w:left="2160" w:hanging="180"/>
      </w:pPr>
    </w:lvl>
    <w:lvl w:ilvl="3" w:tplc="8070B8EE">
      <w:start w:val="1"/>
      <w:numFmt w:val="decimal"/>
      <w:lvlText w:val="%4."/>
      <w:lvlJc w:val="left"/>
      <w:pPr>
        <w:ind w:left="2880" w:hanging="360"/>
      </w:pPr>
    </w:lvl>
    <w:lvl w:ilvl="4" w:tplc="1ABC1B26">
      <w:start w:val="1"/>
      <w:numFmt w:val="lowerLetter"/>
      <w:lvlText w:val="%5."/>
      <w:lvlJc w:val="left"/>
      <w:pPr>
        <w:ind w:left="3600" w:hanging="360"/>
      </w:pPr>
    </w:lvl>
    <w:lvl w:ilvl="5" w:tplc="E9DAD156">
      <w:start w:val="1"/>
      <w:numFmt w:val="lowerRoman"/>
      <w:lvlText w:val="%6."/>
      <w:lvlJc w:val="right"/>
      <w:pPr>
        <w:ind w:left="4320" w:hanging="180"/>
      </w:pPr>
    </w:lvl>
    <w:lvl w:ilvl="6" w:tplc="4FF011F2">
      <w:start w:val="1"/>
      <w:numFmt w:val="decimal"/>
      <w:lvlText w:val="%7."/>
      <w:lvlJc w:val="left"/>
      <w:pPr>
        <w:ind w:left="5040" w:hanging="360"/>
      </w:pPr>
    </w:lvl>
    <w:lvl w:ilvl="7" w:tplc="D6900E0C">
      <w:start w:val="1"/>
      <w:numFmt w:val="lowerLetter"/>
      <w:lvlText w:val="%8."/>
      <w:lvlJc w:val="left"/>
      <w:pPr>
        <w:ind w:left="5760" w:hanging="360"/>
      </w:pPr>
    </w:lvl>
    <w:lvl w:ilvl="8" w:tplc="61464C9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065"/>
    <w:multiLevelType w:val="hybridMultilevel"/>
    <w:tmpl w:val="A7D0872A"/>
    <w:lvl w:ilvl="0" w:tplc="E73CA68A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8B24843A">
      <w:start w:val="1"/>
      <w:numFmt w:val="lowerLetter"/>
      <w:lvlText w:val="%2."/>
      <w:lvlJc w:val="left"/>
      <w:pPr>
        <w:ind w:left="1298" w:hanging="360"/>
      </w:pPr>
    </w:lvl>
    <w:lvl w:ilvl="2" w:tplc="469C5DCE">
      <w:start w:val="1"/>
      <w:numFmt w:val="lowerRoman"/>
      <w:lvlText w:val="%3."/>
      <w:lvlJc w:val="right"/>
      <w:pPr>
        <w:ind w:left="2018" w:hanging="180"/>
      </w:pPr>
    </w:lvl>
    <w:lvl w:ilvl="3" w:tplc="022E0CCE">
      <w:start w:val="1"/>
      <w:numFmt w:val="decimal"/>
      <w:lvlText w:val="%4."/>
      <w:lvlJc w:val="left"/>
      <w:pPr>
        <w:ind w:left="2738" w:hanging="360"/>
      </w:pPr>
    </w:lvl>
    <w:lvl w:ilvl="4" w:tplc="BAA837F4">
      <w:start w:val="1"/>
      <w:numFmt w:val="lowerLetter"/>
      <w:lvlText w:val="%5."/>
      <w:lvlJc w:val="left"/>
      <w:pPr>
        <w:ind w:left="3458" w:hanging="360"/>
      </w:pPr>
    </w:lvl>
    <w:lvl w:ilvl="5" w:tplc="07C44EEA">
      <w:start w:val="1"/>
      <w:numFmt w:val="lowerRoman"/>
      <w:lvlText w:val="%6."/>
      <w:lvlJc w:val="right"/>
      <w:pPr>
        <w:ind w:left="4178" w:hanging="180"/>
      </w:pPr>
    </w:lvl>
    <w:lvl w:ilvl="6" w:tplc="D4369B60">
      <w:start w:val="1"/>
      <w:numFmt w:val="decimal"/>
      <w:lvlText w:val="%7."/>
      <w:lvlJc w:val="left"/>
      <w:pPr>
        <w:ind w:left="4898" w:hanging="360"/>
      </w:pPr>
    </w:lvl>
    <w:lvl w:ilvl="7" w:tplc="5BE26BD2">
      <w:start w:val="1"/>
      <w:numFmt w:val="lowerLetter"/>
      <w:lvlText w:val="%8."/>
      <w:lvlJc w:val="left"/>
      <w:pPr>
        <w:ind w:left="5618" w:hanging="360"/>
      </w:pPr>
    </w:lvl>
    <w:lvl w:ilvl="8" w:tplc="CF92B370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FCC2DD0"/>
    <w:multiLevelType w:val="hybridMultilevel"/>
    <w:tmpl w:val="7412552C"/>
    <w:lvl w:ilvl="0" w:tplc="C9D80C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BC06B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C28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A01C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CCE5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284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3483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265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26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E6A92"/>
    <w:multiLevelType w:val="hybridMultilevel"/>
    <w:tmpl w:val="7BE0AE2A"/>
    <w:lvl w:ilvl="0" w:tplc="EE54D10A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  <w:lvl w:ilvl="1" w:tplc="2D464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E9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4E91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F661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2EA6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A6F0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7A19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FCAA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7DA482F"/>
    <w:multiLevelType w:val="multilevel"/>
    <w:tmpl w:val="807EF96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163C55"/>
    <w:multiLevelType w:val="hybridMultilevel"/>
    <w:tmpl w:val="735ABC12"/>
    <w:lvl w:ilvl="0" w:tplc="8B6887B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24AE9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382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A28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A4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ED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C37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566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C6289"/>
    <w:multiLevelType w:val="hybridMultilevel"/>
    <w:tmpl w:val="FD5A214A"/>
    <w:lvl w:ilvl="0" w:tplc="57C8E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6EB4C2">
      <w:start w:val="1"/>
      <w:numFmt w:val="lowerLetter"/>
      <w:lvlText w:val="%2."/>
      <w:lvlJc w:val="left"/>
      <w:pPr>
        <w:ind w:left="1440" w:hanging="360"/>
      </w:pPr>
    </w:lvl>
    <w:lvl w:ilvl="2" w:tplc="10784CD2">
      <w:start w:val="1"/>
      <w:numFmt w:val="lowerRoman"/>
      <w:lvlText w:val="%3."/>
      <w:lvlJc w:val="right"/>
      <w:pPr>
        <w:ind w:left="2160" w:hanging="180"/>
      </w:pPr>
    </w:lvl>
    <w:lvl w:ilvl="3" w:tplc="985EE8F4">
      <w:start w:val="1"/>
      <w:numFmt w:val="decimal"/>
      <w:lvlText w:val="%4."/>
      <w:lvlJc w:val="left"/>
      <w:pPr>
        <w:ind w:left="2880" w:hanging="360"/>
      </w:pPr>
    </w:lvl>
    <w:lvl w:ilvl="4" w:tplc="56B61D1E">
      <w:start w:val="1"/>
      <w:numFmt w:val="lowerLetter"/>
      <w:lvlText w:val="%5."/>
      <w:lvlJc w:val="left"/>
      <w:pPr>
        <w:ind w:left="3600" w:hanging="360"/>
      </w:pPr>
    </w:lvl>
    <w:lvl w:ilvl="5" w:tplc="8C344E72">
      <w:start w:val="1"/>
      <w:numFmt w:val="lowerRoman"/>
      <w:lvlText w:val="%6."/>
      <w:lvlJc w:val="right"/>
      <w:pPr>
        <w:ind w:left="4320" w:hanging="180"/>
      </w:pPr>
    </w:lvl>
    <w:lvl w:ilvl="6" w:tplc="C5C257A8">
      <w:start w:val="1"/>
      <w:numFmt w:val="decimal"/>
      <w:lvlText w:val="%7."/>
      <w:lvlJc w:val="left"/>
      <w:pPr>
        <w:ind w:left="5040" w:hanging="360"/>
      </w:pPr>
    </w:lvl>
    <w:lvl w:ilvl="7" w:tplc="5EBE1494">
      <w:start w:val="1"/>
      <w:numFmt w:val="lowerLetter"/>
      <w:lvlText w:val="%8."/>
      <w:lvlJc w:val="left"/>
      <w:pPr>
        <w:ind w:left="5760" w:hanging="360"/>
      </w:pPr>
    </w:lvl>
    <w:lvl w:ilvl="8" w:tplc="D9E82BB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01EF7"/>
    <w:multiLevelType w:val="hybridMultilevel"/>
    <w:tmpl w:val="2E46C0BC"/>
    <w:lvl w:ilvl="0" w:tplc="9190E4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4EC36A0">
      <w:start w:val="1"/>
      <w:numFmt w:val="lowerLetter"/>
      <w:lvlText w:val="%2."/>
      <w:lvlJc w:val="left"/>
      <w:pPr>
        <w:ind w:left="1440" w:hanging="360"/>
      </w:pPr>
    </w:lvl>
    <w:lvl w:ilvl="2" w:tplc="EBE8CEEE">
      <w:start w:val="1"/>
      <w:numFmt w:val="lowerRoman"/>
      <w:lvlText w:val="%3."/>
      <w:lvlJc w:val="right"/>
      <w:pPr>
        <w:ind w:left="2160" w:hanging="180"/>
      </w:pPr>
    </w:lvl>
    <w:lvl w:ilvl="3" w:tplc="3FAC3BE4">
      <w:start w:val="1"/>
      <w:numFmt w:val="decimal"/>
      <w:lvlText w:val="%4."/>
      <w:lvlJc w:val="left"/>
      <w:pPr>
        <w:ind w:left="2880" w:hanging="360"/>
      </w:pPr>
    </w:lvl>
    <w:lvl w:ilvl="4" w:tplc="0EBA60A4">
      <w:start w:val="1"/>
      <w:numFmt w:val="lowerLetter"/>
      <w:lvlText w:val="%5."/>
      <w:lvlJc w:val="left"/>
      <w:pPr>
        <w:ind w:left="3600" w:hanging="360"/>
      </w:pPr>
    </w:lvl>
    <w:lvl w:ilvl="5" w:tplc="FFAAB6FE">
      <w:start w:val="1"/>
      <w:numFmt w:val="lowerRoman"/>
      <w:lvlText w:val="%6."/>
      <w:lvlJc w:val="right"/>
      <w:pPr>
        <w:ind w:left="4320" w:hanging="180"/>
      </w:pPr>
    </w:lvl>
    <w:lvl w:ilvl="6" w:tplc="B55E739E">
      <w:start w:val="1"/>
      <w:numFmt w:val="decimal"/>
      <w:lvlText w:val="%7."/>
      <w:lvlJc w:val="left"/>
      <w:pPr>
        <w:ind w:left="5040" w:hanging="360"/>
      </w:pPr>
    </w:lvl>
    <w:lvl w:ilvl="7" w:tplc="172C5550">
      <w:start w:val="1"/>
      <w:numFmt w:val="lowerLetter"/>
      <w:lvlText w:val="%8."/>
      <w:lvlJc w:val="left"/>
      <w:pPr>
        <w:ind w:left="5760" w:hanging="360"/>
      </w:pPr>
    </w:lvl>
    <w:lvl w:ilvl="8" w:tplc="75D29D3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FB2"/>
    <w:multiLevelType w:val="hybridMultilevel"/>
    <w:tmpl w:val="C14613B4"/>
    <w:lvl w:ilvl="0" w:tplc="5C64E5F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6025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E40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6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45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0B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E54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01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C8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081181"/>
    <w:multiLevelType w:val="hybridMultilevel"/>
    <w:tmpl w:val="62DCFB40"/>
    <w:lvl w:ilvl="0" w:tplc="71F432F2">
      <w:start w:val="1"/>
      <w:numFmt w:val="decimal"/>
      <w:lvlText w:val="%1."/>
      <w:lvlJc w:val="left"/>
      <w:pPr>
        <w:ind w:left="720" w:hanging="360"/>
      </w:pPr>
    </w:lvl>
    <w:lvl w:ilvl="1" w:tplc="E27423BA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88AEF66">
      <w:start w:val="1"/>
      <w:numFmt w:val="lowerRoman"/>
      <w:lvlText w:val="%3."/>
      <w:lvlJc w:val="right"/>
      <w:pPr>
        <w:ind w:left="2160" w:hanging="180"/>
      </w:pPr>
    </w:lvl>
    <w:lvl w:ilvl="3" w:tplc="A0601AA8">
      <w:start w:val="1"/>
      <w:numFmt w:val="decimal"/>
      <w:lvlText w:val="%4."/>
      <w:lvlJc w:val="left"/>
      <w:pPr>
        <w:ind w:left="2880" w:hanging="360"/>
      </w:pPr>
    </w:lvl>
    <w:lvl w:ilvl="4" w:tplc="21E6D246">
      <w:start w:val="1"/>
      <w:numFmt w:val="lowerLetter"/>
      <w:lvlText w:val="%5."/>
      <w:lvlJc w:val="left"/>
      <w:pPr>
        <w:ind w:left="3600" w:hanging="360"/>
      </w:pPr>
    </w:lvl>
    <w:lvl w:ilvl="5" w:tplc="6E0AFD04">
      <w:start w:val="1"/>
      <w:numFmt w:val="lowerRoman"/>
      <w:lvlText w:val="%6."/>
      <w:lvlJc w:val="right"/>
      <w:pPr>
        <w:ind w:left="4320" w:hanging="180"/>
      </w:pPr>
    </w:lvl>
    <w:lvl w:ilvl="6" w:tplc="468A71F6">
      <w:start w:val="1"/>
      <w:numFmt w:val="decimal"/>
      <w:lvlText w:val="%7."/>
      <w:lvlJc w:val="left"/>
      <w:pPr>
        <w:ind w:left="5040" w:hanging="360"/>
      </w:pPr>
    </w:lvl>
    <w:lvl w:ilvl="7" w:tplc="49883CE4">
      <w:start w:val="1"/>
      <w:numFmt w:val="lowerLetter"/>
      <w:lvlText w:val="%8."/>
      <w:lvlJc w:val="left"/>
      <w:pPr>
        <w:ind w:left="5760" w:hanging="360"/>
      </w:pPr>
    </w:lvl>
    <w:lvl w:ilvl="8" w:tplc="60F0559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40979"/>
    <w:multiLevelType w:val="multilevel"/>
    <w:tmpl w:val="75C6A4B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71ED1"/>
    <w:multiLevelType w:val="hybridMultilevel"/>
    <w:tmpl w:val="E2C89DE4"/>
    <w:lvl w:ilvl="0" w:tplc="C7C20CE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2AA41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6E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C0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83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CF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62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0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42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A144C"/>
    <w:multiLevelType w:val="hybridMultilevel"/>
    <w:tmpl w:val="95DCA3E0"/>
    <w:lvl w:ilvl="0" w:tplc="434AB970">
      <w:start w:val="1"/>
      <w:numFmt w:val="decimal"/>
      <w:lvlText w:val="%1."/>
      <w:lvlJc w:val="left"/>
      <w:pPr>
        <w:ind w:left="1429" w:hanging="360"/>
      </w:pPr>
    </w:lvl>
    <w:lvl w:ilvl="1" w:tplc="A2229F2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731EBA4C">
      <w:start w:val="1"/>
      <w:numFmt w:val="lowerRoman"/>
      <w:lvlText w:val="%3."/>
      <w:lvlJc w:val="right"/>
      <w:pPr>
        <w:ind w:left="2869" w:hanging="180"/>
      </w:pPr>
    </w:lvl>
    <w:lvl w:ilvl="3" w:tplc="9F1EE5B2">
      <w:start w:val="1"/>
      <w:numFmt w:val="decimal"/>
      <w:lvlText w:val="%4."/>
      <w:lvlJc w:val="left"/>
      <w:pPr>
        <w:ind w:left="3589" w:hanging="360"/>
      </w:pPr>
    </w:lvl>
    <w:lvl w:ilvl="4" w:tplc="A3044EAC">
      <w:start w:val="1"/>
      <w:numFmt w:val="lowerLetter"/>
      <w:lvlText w:val="%5."/>
      <w:lvlJc w:val="left"/>
      <w:pPr>
        <w:ind w:left="4309" w:hanging="360"/>
      </w:pPr>
    </w:lvl>
    <w:lvl w:ilvl="5" w:tplc="A07AFA50">
      <w:start w:val="1"/>
      <w:numFmt w:val="lowerRoman"/>
      <w:lvlText w:val="%6."/>
      <w:lvlJc w:val="right"/>
      <w:pPr>
        <w:ind w:left="5029" w:hanging="180"/>
      </w:pPr>
    </w:lvl>
    <w:lvl w:ilvl="6" w:tplc="51AEDB7C">
      <w:start w:val="1"/>
      <w:numFmt w:val="decimal"/>
      <w:lvlText w:val="%7."/>
      <w:lvlJc w:val="left"/>
      <w:pPr>
        <w:ind w:left="5749" w:hanging="360"/>
      </w:pPr>
    </w:lvl>
    <w:lvl w:ilvl="7" w:tplc="E0A84D50">
      <w:start w:val="1"/>
      <w:numFmt w:val="lowerLetter"/>
      <w:lvlText w:val="%8."/>
      <w:lvlJc w:val="left"/>
      <w:pPr>
        <w:ind w:left="6469" w:hanging="360"/>
      </w:pPr>
    </w:lvl>
    <w:lvl w:ilvl="8" w:tplc="85D0F906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C3405A"/>
    <w:multiLevelType w:val="multilevel"/>
    <w:tmpl w:val="B80052D4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A3405A"/>
    <w:multiLevelType w:val="hybridMultilevel"/>
    <w:tmpl w:val="E14EF2AC"/>
    <w:lvl w:ilvl="0" w:tplc="63F413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32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6229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A0E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68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0C2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663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47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CB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4C7151"/>
    <w:multiLevelType w:val="hybridMultilevel"/>
    <w:tmpl w:val="13E48F3E"/>
    <w:lvl w:ilvl="0" w:tplc="CB368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636194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4DAB82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00CB9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4682A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EA91A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986FB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520C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1A95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8B21F3"/>
    <w:multiLevelType w:val="hybridMultilevel"/>
    <w:tmpl w:val="5E5C64E6"/>
    <w:lvl w:ilvl="0" w:tplc="5C7A4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9A5D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D072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2925C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90EC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4E5E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8C70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B618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B46F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313A5B"/>
    <w:multiLevelType w:val="hybridMultilevel"/>
    <w:tmpl w:val="D9645E6E"/>
    <w:lvl w:ilvl="0" w:tplc="0D888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E8A000">
      <w:start w:val="1"/>
      <w:numFmt w:val="lowerLetter"/>
      <w:lvlText w:val="%2."/>
      <w:lvlJc w:val="left"/>
      <w:pPr>
        <w:ind w:left="1440" w:hanging="360"/>
      </w:pPr>
    </w:lvl>
    <w:lvl w:ilvl="2" w:tplc="C1464742">
      <w:start w:val="1"/>
      <w:numFmt w:val="lowerRoman"/>
      <w:lvlText w:val="%3."/>
      <w:lvlJc w:val="right"/>
      <w:pPr>
        <w:ind w:left="2160" w:hanging="180"/>
      </w:pPr>
    </w:lvl>
    <w:lvl w:ilvl="3" w:tplc="1DB652EE">
      <w:start w:val="1"/>
      <w:numFmt w:val="decimal"/>
      <w:lvlText w:val="%4."/>
      <w:lvlJc w:val="left"/>
      <w:pPr>
        <w:ind w:left="2880" w:hanging="360"/>
      </w:pPr>
    </w:lvl>
    <w:lvl w:ilvl="4" w:tplc="EDA8C914">
      <w:start w:val="1"/>
      <w:numFmt w:val="lowerLetter"/>
      <w:lvlText w:val="%5."/>
      <w:lvlJc w:val="left"/>
      <w:pPr>
        <w:ind w:left="3600" w:hanging="360"/>
      </w:pPr>
    </w:lvl>
    <w:lvl w:ilvl="5" w:tplc="B00E79BA">
      <w:start w:val="1"/>
      <w:numFmt w:val="lowerRoman"/>
      <w:lvlText w:val="%6."/>
      <w:lvlJc w:val="right"/>
      <w:pPr>
        <w:ind w:left="4320" w:hanging="180"/>
      </w:pPr>
    </w:lvl>
    <w:lvl w:ilvl="6" w:tplc="4FE8EA8E">
      <w:start w:val="1"/>
      <w:numFmt w:val="decimal"/>
      <w:lvlText w:val="%7."/>
      <w:lvlJc w:val="left"/>
      <w:pPr>
        <w:ind w:left="5040" w:hanging="360"/>
      </w:pPr>
    </w:lvl>
    <w:lvl w:ilvl="7" w:tplc="DCFC4CE2">
      <w:start w:val="1"/>
      <w:numFmt w:val="lowerLetter"/>
      <w:lvlText w:val="%8."/>
      <w:lvlJc w:val="left"/>
      <w:pPr>
        <w:ind w:left="5760" w:hanging="360"/>
      </w:pPr>
    </w:lvl>
    <w:lvl w:ilvl="8" w:tplc="F970F3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B6082"/>
    <w:multiLevelType w:val="hybridMultilevel"/>
    <w:tmpl w:val="618824F6"/>
    <w:lvl w:ilvl="0" w:tplc="4254FCFE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225ED70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146B6A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F1A7FD0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0862C98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7F43054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54C688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A649F3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27C596E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3114447"/>
    <w:multiLevelType w:val="hybridMultilevel"/>
    <w:tmpl w:val="3104ED14"/>
    <w:lvl w:ilvl="0" w:tplc="AE9C057A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A26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8AB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E5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027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92F1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06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E0F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E2B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B04E33"/>
    <w:multiLevelType w:val="hybridMultilevel"/>
    <w:tmpl w:val="977AACBA"/>
    <w:lvl w:ilvl="0" w:tplc="D9B0B4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376B32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17E07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7C1F4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23894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65C4D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F9644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763F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DC590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96210E1"/>
    <w:multiLevelType w:val="hybridMultilevel"/>
    <w:tmpl w:val="5DB2D668"/>
    <w:lvl w:ilvl="0" w:tplc="1098181E">
      <w:start w:val="1"/>
      <w:numFmt w:val="decimal"/>
      <w:lvlText w:val="%1."/>
      <w:lvlJc w:val="left"/>
      <w:pPr>
        <w:ind w:left="720" w:hanging="360"/>
      </w:pPr>
    </w:lvl>
    <w:lvl w:ilvl="1" w:tplc="9A820F7E">
      <w:start w:val="1"/>
      <w:numFmt w:val="lowerLetter"/>
      <w:lvlText w:val="%2."/>
      <w:lvlJc w:val="left"/>
      <w:pPr>
        <w:ind w:left="1440" w:hanging="360"/>
      </w:pPr>
    </w:lvl>
    <w:lvl w:ilvl="2" w:tplc="A82C135A">
      <w:start w:val="1"/>
      <w:numFmt w:val="lowerRoman"/>
      <w:lvlText w:val="%3."/>
      <w:lvlJc w:val="right"/>
      <w:pPr>
        <w:ind w:left="2160" w:hanging="180"/>
      </w:pPr>
    </w:lvl>
    <w:lvl w:ilvl="3" w:tplc="C9E86136">
      <w:start w:val="1"/>
      <w:numFmt w:val="decimal"/>
      <w:lvlText w:val="%4."/>
      <w:lvlJc w:val="left"/>
      <w:pPr>
        <w:ind w:left="2880" w:hanging="360"/>
      </w:pPr>
    </w:lvl>
    <w:lvl w:ilvl="4" w:tplc="F2E49FC8">
      <w:start w:val="1"/>
      <w:numFmt w:val="lowerLetter"/>
      <w:lvlText w:val="%5."/>
      <w:lvlJc w:val="left"/>
      <w:pPr>
        <w:ind w:left="3600" w:hanging="360"/>
      </w:pPr>
    </w:lvl>
    <w:lvl w:ilvl="5" w:tplc="243210A2">
      <w:start w:val="1"/>
      <w:numFmt w:val="lowerRoman"/>
      <w:lvlText w:val="%6."/>
      <w:lvlJc w:val="right"/>
      <w:pPr>
        <w:ind w:left="4320" w:hanging="180"/>
      </w:pPr>
    </w:lvl>
    <w:lvl w:ilvl="6" w:tplc="96884A4A">
      <w:start w:val="1"/>
      <w:numFmt w:val="decimal"/>
      <w:lvlText w:val="%7."/>
      <w:lvlJc w:val="left"/>
      <w:pPr>
        <w:ind w:left="5040" w:hanging="360"/>
      </w:pPr>
    </w:lvl>
    <w:lvl w:ilvl="7" w:tplc="68A4D424">
      <w:start w:val="1"/>
      <w:numFmt w:val="lowerLetter"/>
      <w:lvlText w:val="%8."/>
      <w:lvlJc w:val="left"/>
      <w:pPr>
        <w:ind w:left="5760" w:hanging="360"/>
      </w:pPr>
    </w:lvl>
    <w:lvl w:ilvl="8" w:tplc="2724F70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F3336"/>
    <w:multiLevelType w:val="hybridMultilevel"/>
    <w:tmpl w:val="B68EDDB4"/>
    <w:lvl w:ilvl="0" w:tplc="01BE14F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E4CE92E">
      <w:start w:val="1"/>
      <w:numFmt w:val="lowerLetter"/>
      <w:lvlText w:val="%2."/>
      <w:lvlJc w:val="left"/>
      <w:pPr>
        <w:ind w:left="1440" w:hanging="360"/>
      </w:pPr>
    </w:lvl>
    <w:lvl w:ilvl="2" w:tplc="327068FE">
      <w:start w:val="1"/>
      <w:numFmt w:val="lowerRoman"/>
      <w:lvlText w:val="%3."/>
      <w:lvlJc w:val="right"/>
      <w:pPr>
        <w:ind w:left="2160" w:hanging="180"/>
      </w:pPr>
    </w:lvl>
    <w:lvl w:ilvl="3" w:tplc="6D84F668">
      <w:start w:val="1"/>
      <w:numFmt w:val="decimal"/>
      <w:lvlText w:val="%4."/>
      <w:lvlJc w:val="left"/>
      <w:pPr>
        <w:ind w:left="2880" w:hanging="360"/>
      </w:pPr>
    </w:lvl>
    <w:lvl w:ilvl="4" w:tplc="BD503DDC">
      <w:start w:val="1"/>
      <w:numFmt w:val="lowerLetter"/>
      <w:lvlText w:val="%5."/>
      <w:lvlJc w:val="left"/>
      <w:pPr>
        <w:ind w:left="3600" w:hanging="360"/>
      </w:pPr>
    </w:lvl>
    <w:lvl w:ilvl="5" w:tplc="7FE01A3A">
      <w:start w:val="1"/>
      <w:numFmt w:val="lowerRoman"/>
      <w:lvlText w:val="%6."/>
      <w:lvlJc w:val="right"/>
      <w:pPr>
        <w:ind w:left="4320" w:hanging="180"/>
      </w:pPr>
    </w:lvl>
    <w:lvl w:ilvl="6" w:tplc="7A7A101E">
      <w:start w:val="1"/>
      <w:numFmt w:val="decimal"/>
      <w:lvlText w:val="%7."/>
      <w:lvlJc w:val="left"/>
      <w:pPr>
        <w:ind w:left="5040" w:hanging="360"/>
      </w:pPr>
    </w:lvl>
    <w:lvl w:ilvl="7" w:tplc="8F80BE26">
      <w:start w:val="1"/>
      <w:numFmt w:val="lowerLetter"/>
      <w:lvlText w:val="%8."/>
      <w:lvlJc w:val="left"/>
      <w:pPr>
        <w:ind w:left="5760" w:hanging="360"/>
      </w:pPr>
    </w:lvl>
    <w:lvl w:ilvl="8" w:tplc="497214B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711BC"/>
    <w:multiLevelType w:val="hybridMultilevel"/>
    <w:tmpl w:val="2C6EC778"/>
    <w:lvl w:ilvl="0" w:tplc="C2A6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5822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0A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45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A76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E3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CE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A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8F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762259"/>
    <w:multiLevelType w:val="hybridMultilevel"/>
    <w:tmpl w:val="E82472CC"/>
    <w:lvl w:ilvl="0" w:tplc="653667B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305E0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46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8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83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08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4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A18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2B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63F7B"/>
    <w:multiLevelType w:val="multilevel"/>
    <w:tmpl w:val="FC12C4D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43AA12B1"/>
    <w:multiLevelType w:val="hybridMultilevel"/>
    <w:tmpl w:val="A99A00CC"/>
    <w:lvl w:ilvl="0" w:tplc="DA6E31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C902CE4">
      <w:start w:val="1"/>
      <w:numFmt w:val="lowerLetter"/>
      <w:lvlText w:val="%2."/>
      <w:lvlJc w:val="left"/>
      <w:pPr>
        <w:ind w:left="1440" w:hanging="360"/>
      </w:pPr>
    </w:lvl>
    <w:lvl w:ilvl="2" w:tplc="778A8C3A">
      <w:start w:val="1"/>
      <w:numFmt w:val="lowerRoman"/>
      <w:lvlText w:val="%3."/>
      <w:lvlJc w:val="right"/>
      <w:pPr>
        <w:ind w:left="2160" w:hanging="180"/>
      </w:pPr>
    </w:lvl>
    <w:lvl w:ilvl="3" w:tplc="302EAB6A">
      <w:start w:val="1"/>
      <w:numFmt w:val="decimal"/>
      <w:lvlText w:val="%4."/>
      <w:lvlJc w:val="left"/>
      <w:pPr>
        <w:ind w:left="2880" w:hanging="360"/>
      </w:pPr>
    </w:lvl>
    <w:lvl w:ilvl="4" w:tplc="76449182">
      <w:start w:val="1"/>
      <w:numFmt w:val="lowerLetter"/>
      <w:lvlText w:val="%5."/>
      <w:lvlJc w:val="left"/>
      <w:pPr>
        <w:ind w:left="3600" w:hanging="360"/>
      </w:pPr>
    </w:lvl>
    <w:lvl w:ilvl="5" w:tplc="A3BE4E04">
      <w:start w:val="1"/>
      <w:numFmt w:val="lowerRoman"/>
      <w:lvlText w:val="%6."/>
      <w:lvlJc w:val="right"/>
      <w:pPr>
        <w:ind w:left="4320" w:hanging="180"/>
      </w:pPr>
    </w:lvl>
    <w:lvl w:ilvl="6" w:tplc="76AAF786">
      <w:start w:val="1"/>
      <w:numFmt w:val="decimal"/>
      <w:lvlText w:val="%7."/>
      <w:lvlJc w:val="left"/>
      <w:pPr>
        <w:ind w:left="5040" w:hanging="360"/>
      </w:pPr>
    </w:lvl>
    <w:lvl w:ilvl="7" w:tplc="9B905562">
      <w:start w:val="1"/>
      <w:numFmt w:val="lowerLetter"/>
      <w:lvlText w:val="%8."/>
      <w:lvlJc w:val="left"/>
      <w:pPr>
        <w:ind w:left="5760" w:hanging="360"/>
      </w:pPr>
    </w:lvl>
    <w:lvl w:ilvl="8" w:tplc="2534BE7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E0764"/>
    <w:multiLevelType w:val="hybridMultilevel"/>
    <w:tmpl w:val="850EDEC2"/>
    <w:lvl w:ilvl="0" w:tplc="6C4C122E">
      <w:start w:val="1"/>
      <w:numFmt w:val="decimal"/>
      <w:lvlText w:val="%1."/>
      <w:lvlJc w:val="left"/>
      <w:pPr>
        <w:tabs>
          <w:tab w:val="num" w:pos="-284"/>
        </w:tabs>
        <w:ind w:left="502" w:hanging="360"/>
      </w:pPr>
      <w:rPr>
        <w:rFonts w:hint="default"/>
      </w:rPr>
    </w:lvl>
    <w:lvl w:ilvl="1" w:tplc="D78EF9EC">
      <w:start w:val="1"/>
      <w:numFmt w:val="lowerLetter"/>
      <w:lvlText w:val="%2."/>
      <w:lvlJc w:val="left"/>
      <w:pPr>
        <w:ind w:left="1506" w:hanging="360"/>
      </w:pPr>
    </w:lvl>
    <w:lvl w:ilvl="2" w:tplc="8C1691B6">
      <w:start w:val="1"/>
      <w:numFmt w:val="lowerRoman"/>
      <w:lvlText w:val="%3."/>
      <w:lvlJc w:val="right"/>
      <w:pPr>
        <w:ind w:left="2226" w:hanging="180"/>
      </w:pPr>
    </w:lvl>
    <w:lvl w:ilvl="3" w:tplc="7472BDB8">
      <w:start w:val="1"/>
      <w:numFmt w:val="decimal"/>
      <w:lvlText w:val="%4."/>
      <w:lvlJc w:val="left"/>
      <w:pPr>
        <w:ind w:left="2946" w:hanging="360"/>
      </w:pPr>
    </w:lvl>
    <w:lvl w:ilvl="4" w:tplc="EE327F02">
      <w:start w:val="1"/>
      <w:numFmt w:val="lowerLetter"/>
      <w:lvlText w:val="%5."/>
      <w:lvlJc w:val="left"/>
      <w:pPr>
        <w:ind w:left="3666" w:hanging="360"/>
      </w:pPr>
    </w:lvl>
    <w:lvl w:ilvl="5" w:tplc="D402CFF0">
      <w:start w:val="1"/>
      <w:numFmt w:val="lowerRoman"/>
      <w:lvlText w:val="%6."/>
      <w:lvlJc w:val="right"/>
      <w:pPr>
        <w:ind w:left="4386" w:hanging="180"/>
      </w:pPr>
    </w:lvl>
    <w:lvl w:ilvl="6" w:tplc="C89A7A60">
      <w:start w:val="1"/>
      <w:numFmt w:val="decimal"/>
      <w:lvlText w:val="%7."/>
      <w:lvlJc w:val="left"/>
      <w:pPr>
        <w:ind w:left="5106" w:hanging="360"/>
      </w:pPr>
    </w:lvl>
    <w:lvl w:ilvl="7" w:tplc="15AEF680">
      <w:start w:val="1"/>
      <w:numFmt w:val="lowerLetter"/>
      <w:lvlText w:val="%8."/>
      <w:lvlJc w:val="left"/>
      <w:pPr>
        <w:ind w:left="5826" w:hanging="360"/>
      </w:pPr>
    </w:lvl>
    <w:lvl w:ilvl="8" w:tplc="2632B78E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7F2441A"/>
    <w:multiLevelType w:val="hybridMultilevel"/>
    <w:tmpl w:val="BA1E82B2"/>
    <w:lvl w:ilvl="0" w:tplc="7F4E77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994A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4A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01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D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68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0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A4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1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E0EFE"/>
    <w:multiLevelType w:val="multilevel"/>
    <w:tmpl w:val="FDEAA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>
    <w:nsid w:val="526076D7"/>
    <w:multiLevelType w:val="multilevel"/>
    <w:tmpl w:val="BC441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53A516DB"/>
    <w:multiLevelType w:val="hybridMultilevel"/>
    <w:tmpl w:val="EB049468"/>
    <w:lvl w:ilvl="0" w:tplc="CCD802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2F2480A">
      <w:start w:val="1"/>
      <w:numFmt w:val="lowerLetter"/>
      <w:lvlText w:val="%2."/>
      <w:lvlJc w:val="left"/>
      <w:pPr>
        <w:ind w:left="1440" w:hanging="360"/>
      </w:pPr>
    </w:lvl>
    <w:lvl w:ilvl="2" w:tplc="046A91CC">
      <w:start w:val="1"/>
      <w:numFmt w:val="lowerRoman"/>
      <w:lvlText w:val="%3."/>
      <w:lvlJc w:val="right"/>
      <w:pPr>
        <w:ind w:left="2160" w:hanging="180"/>
      </w:pPr>
    </w:lvl>
    <w:lvl w:ilvl="3" w:tplc="BF7EBE74">
      <w:start w:val="1"/>
      <w:numFmt w:val="decimal"/>
      <w:lvlText w:val="%4."/>
      <w:lvlJc w:val="left"/>
      <w:pPr>
        <w:ind w:left="2880" w:hanging="360"/>
      </w:pPr>
    </w:lvl>
    <w:lvl w:ilvl="4" w:tplc="EE54A864">
      <w:start w:val="1"/>
      <w:numFmt w:val="lowerLetter"/>
      <w:lvlText w:val="%5."/>
      <w:lvlJc w:val="left"/>
      <w:pPr>
        <w:ind w:left="3600" w:hanging="360"/>
      </w:pPr>
    </w:lvl>
    <w:lvl w:ilvl="5" w:tplc="B8A65696">
      <w:start w:val="1"/>
      <w:numFmt w:val="lowerRoman"/>
      <w:lvlText w:val="%6."/>
      <w:lvlJc w:val="right"/>
      <w:pPr>
        <w:ind w:left="4320" w:hanging="180"/>
      </w:pPr>
    </w:lvl>
    <w:lvl w:ilvl="6" w:tplc="422058A4">
      <w:start w:val="1"/>
      <w:numFmt w:val="decimal"/>
      <w:lvlText w:val="%7."/>
      <w:lvlJc w:val="left"/>
      <w:pPr>
        <w:ind w:left="5040" w:hanging="360"/>
      </w:pPr>
    </w:lvl>
    <w:lvl w:ilvl="7" w:tplc="0916D03C">
      <w:start w:val="1"/>
      <w:numFmt w:val="lowerLetter"/>
      <w:lvlText w:val="%8."/>
      <w:lvlJc w:val="left"/>
      <w:pPr>
        <w:ind w:left="5760" w:hanging="360"/>
      </w:pPr>
    </w:lvl>
    <w:lvl w:ilvl="8" w:tplc="28640BF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63A67"/>
    <w:multiLevelType w:val="hybridMultilevel"/>
    <w:tmpl w:val="7D00095A"/>
    <w:lvl w:ilvl="0" w:tplc="1C5A057A">
      <w:start w:val="1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84041254">
      <w:start w:val="1"/>
      <w:numFmt w:val="lowerLetter"/>
      <w:lvlText w:val="%2."/>
      <w:lvlJc w:val="left"/>
      <w:pPr>
        <w:ind w:left="1440" w:hanging="360"/>
      </w:pPr>
    </w:lvl>
    <w:lvl w:ilvl="2" w:tplc="A8568D04">
      <w:start w:val="1"/>
      <w:numFmt w:val="lowerRoman"/>
      <w:lvlText w:val="%3."/>
      <w:lvlJc w:val="right"/>
      <w:pPr>
        <w:ind w:left="2160" w:hanging="180"/>
      </w:pPr>
    </w:lvl>
    <w:lvl w:ilvl="3" w:tplc="6AB8B370">
      <w:start w:val="1"/>
      <w:numFmt w:val="decimal"/>
      <w:lvlText w:val="%4."/>
      <w:lvlJc w:val="left"/>
      <w:pPr>
        <w:ind w:left="2880" w:hanging="360"/>
      </w:pPr>
    </w:lvl>
    <w:lvl w:ilvl="4" w:tplc="4960802C">
      <w:start w:val="1"/>
      <w:numFmt w:val="lowerLetter"/>
      <w:lvlText w:val="%5."/>
      <w:lvlJc w:val="left"/>
      <w:pPr>
        <w:ind w:left="3600" w:hanging="360"/>
      </w:pPr>
    </w:lvl>
    <w:lvl w:ilvl="5" w:tplc="B3380EF8">
      <w:start w:val="1"/>
      <w:numFmt w:val="lowerRoman"/>
      <w:lvlText w:val="%6."/>
      <w:lvlJc w:val="right"/>
      <w:pPr>
        <w:ind w:left="4320" w:hanging="180"/>
      </w:pPr>
    </w:lvl>
    <w:lvl w:ilvl="6" w:tplc="9416997C">
      <w:start w:val="1"/>
      <w:numFmt w:val="decimal"/>
      <w:lvlText w:val="%7."/>
      <w:lvlJc w:val="left"/>
      <w:pPr>
        <w:ind w:left="5040" w:hanging="360"/>
      </w:pPr>
    </w:lvl>
    <w:lvl w:ilvl="7" w:tplc="B2E8F8EE">
      <w:start w:val="1"/>
      <w:numFmt w:val="lowerLetter"/>
      <w:lvlText w:val="%8."/>
      <w:lvlJc w:val="left"/>
      <w:pPr>
        <w:ind w:left="5760" w:hanging="360"/>
      </w:pPr>
    </w:lvl>
    <w:lvl w:ilvl="8" w:tplc="44B40DF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56399"/>
    <w:multiLevelType w:val="multilevel"/>
    <w:tmpl w:val="FE4EB32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59A842B6"/>
    <w:multiLevelType w:val="hybridMultilevel"/>
    <w:tmpl w:val="E48EAC9C"/>
    <w:lvl w:ilvl="0" w:tplc="5262F68A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8C4CC04A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6CDCD1F2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EC26117A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B21435FC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56C0730C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101EB5D6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715EC7B2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A3AC687E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6">
    <w:nsid w:val="5E95457A"/>
    <w:multiLevelType w:val="hybridMultilevel"/>
    <w:tmpl w:val="23327BE6"/>
    <w:lvl w:ilvl="0" w:tplc="8A0C63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728D12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F4C7D6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6EA8CB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5AB35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870BEB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3384E3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9BC29B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B50BDBE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F0D3E45"/>
    <w:multiLevelType w:val="hybridMultilevel"/>
    <w:tmpl w:val="33BE7D38"/>
    <w:lvl w:ilvl="0" w:tplc="41D043E6">
      <w:start w:val="1"/>
      <w:numFmt w:val="decimal"/>
      <w:lvlText w:val="%1."/>
      <w:lvlJc w:val="left"/>
      <w:pPr>
        <w:ind w:left="720" w:hanging="360"/>
      </w:pPr>
    </w:lvl>
    <w:lvl w:ilvl="1" w:tplc="1C6CA8F0">
      <w:start w:val="1"/>
      <w:numFmt w:val="lowerLetter"/>
      <w:lvlText w:val="%2."/>
      <w:lvlJc w:val="left"/>
      <w:pPr>
        <w:ind w:left="1440" w:hanging="360"/>
      </w:pPr>
    </w:lvl>
    <w:lvl w:ilvl="2" w:tplc="93941858">
      <w:start w:val="1"/>
      <w:numFmt w:val="lowerRoman"/>
      <w:lvlText w:val="%3."/>
      <w:lvlJc w:val="right"/>
      <w:pPr>
        <w:ind w:left="2160" w:hanging="180"/>
      </w:pPr>
    </w:lvl>
    <w:lvl w:ilvl="3" w:tplc="2DFCA3E8">
      <w:start w:val="1"/>
      <w:numFmt w:val="decimal"/>
      <w:lvlText w:val="%4."/>
      <w:lvlJc w:val="left"/>
      <w:pPr>
        <w:ind w:left="2880" w:hanging="360"/>
      </w:pPr>
    </w:lvl>
    <w:lvl w:ilvl="4" w:tplc="8280E84C">
      <w:start w:val="1"/>
      <w:numFmt w:val="lowerLetter"/>
      <w:lvlText w:val="%5."/>
      <w:lvlJc w:val="left"/>
      <w:pPr>
        <w:ind w:left="3600" w:hanging="360"/>
      </w:pPr>
    </w:lvl>
    <w:lvl w:ilvl="5" w:tplc="6D608AC0">
      <w:start w:val="1"/>
      <w:numFmt w:val="lowerRoman"/>
      <w:lvlText w:val="%6."/>
      <w:lvlJc w:val="right"/>
      <w:pPr>
        <w:ind w:left="4320" w:hanging="180"/>
      </w:pPr>
    </w:lvl>
    <w:lvl w:ilvl="6" w:tplc="4DA88686">
      <w:start w:val="1"/>
      <w:numFmt w:val="decimal"/>
      <w:lvlText w:val="%7."/>
      <w:lvlJc w:val="left"/>
      <w:pPr>
        <w:ind w:left="5040" w:hanging="360"/>
      </w:pPr>
    </w:lvl>
    <w:lvl w:ilvl="7" w:tplc="65A03A80">
      <w:start w:val="1"/>
      <w:numFmt w:val="lowerLetter"/>
      <w:lvlText w:val="%8."/>
      <w:lvlJc w:val="left"/>
      <w:pPr>
        <w:ind w:left="5760" w:hanging="360"/>
      </w:pPr>
    </w:lvl>
    <w:lvl w:ilvl="8" w:tplc="BCA0CFC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15DC7"/>
    <w:multiLevelType w:val="hybridMultilevel"/>
    <w:tmpl w:val="ACFE2752"/>
    <w:lvl w:ilvl="0" w:tplc="CB74D756">
      <w:start w:val="1"/>
      <w:numFmt w:val="bullet"/>
      <w:lvlText w:val=""/>
      <w:lvlJc w:val="left"/>
      <w:pPr>
        <w:ind w:left="1609" w:hanging="900"/>
      </w:pPr>
      <w:rPr>
        <w:rFonts w:ascii="Symbol" w:hAnsi="Symbol" w:hint="default"/>
      </w:rPr>
    </w:lvl>
    <w:lvl w:ilvl="1" w:tplc="96C0CE9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1FC6DE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116894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76E447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6DAD75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D1E786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BFA5B4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E46864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01F149B"/>
    <w:multiLevelType w:val="hybridMultilevel"/>
    <w:tmpl w:val="845C4E00"/>
    <w:lvl w:ilvl="0" w:tplc="ACD0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0218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A7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883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CB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6A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E61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AA0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A4DA6"/>
    <w:multiLevelType w:val="multilevel"/>
    <w:tmpl w:val="47D298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>
    <w:nsid w:val="73B81C37"/>
    <w:multiLevelType w:val="multilevel"/>
    <w:tmpl w:val="C810B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44B31CB"/>
    <w:multiLevelType w:val="hybridMultilevel"/>
    <w:tmpl w:val="C830828E"/>
    <w:lvl w:ilvl="0" w:tplc="11AE7EC6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ascii="Times New Roman" w:hAnsi="Times New Roman" w:hint="default"/>
        <w:color w:val="auto"/>
        <w:sz w:val="26"/>
        <w:szCs w:val="26"/>
      </w:rPr>
    </w:lvl>
    <w:lvl w:ilvl="1" w:tplc="15EC4900">
      <w:start w:val="1"/>
      <w:numFmt w:val="bullet"/>
      <w:lvlText w:val="–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sz w:val="24"/>
      </w:rPr>
    </w:lvl>
    <w:lvl w:ilvl="2" w:tplc="F92A6D18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ABB6FDB2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3EB4DA68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7F80B718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B79C507E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47B2C91E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24E85AF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3">
    <w:nsid w:val="780243E3"/>
    <w:multiLevelType w:val="hybridMultilevel"/>
    <w:tmpl w:val="482894F4"/>
    <w:lvl w:ilvl="0" w:tplc="CAE8D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E9A43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4091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3E18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9A33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FCBF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116B7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A60F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C003F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41"/>
  </w:num>
  <w:num w:numId="7">
    <w:abstractNumId w:val="5"/>
  </w:num>
  <w:num w:numId="8">
    <w:abstractNumId w:val="20"/>
  </w:num>
  <w:num w:numId="9">
    <w:abstractNumId w:val="4"/>
  </w:num>
  <w:num w:numId="10">
    <w:abstractNumId w:val="36"/>
  </w:num>
  <w:num w:numId="11">
    <w:abstractNumId w:val="33"/>
  </w:num>
  <w:num w:numId="12">
    <w:abstractNumId w:val="28"/>
  </w:num>
  <w:num w:numId="13">
    <w:abstractNumId w:val="2"/>
  </w:num>
  <w:num w:numId="14">
    <w:abstractNumId w:val="17"/>
  </w:num>
  <w:num w:numId="15">
    <w:abstractNumId w:val="38"/>
  </w:num>
  <w:num w:numId="16">
    <w:abstractNumId w:val="43"/>
  </w:num>
  <w:num w:numId="17">
    <w:abstractNumId w:val="35"/>
  </w:num>
  <w:num w:numId="18">
    <w:abstractNumId w:val="34"/>
  </w:num>
  <w:num w:numId="19">
    <w:abstractNumId w:val="23"/>
  </w:num>
  <w:num w:numId="20">
    <w:abstractNumId w:val="10"/>
  </w:num>
  <w:num w:numId="21">
    <w:abstractNumId w:val="22"/>
  </w:num>
  <w:num w:numId="22">
    <w:abstractNumId w:val="8"/>
  </w:num>
  <w:num w:numId="23">
    <w:abstractNumId w:val="39"/>
  </w:num>
  <w:num w:numId="24">
    <w:abstractNumId w:val="18"/>
  </w:num>
  <w:num w:numId="25">
    <w:abstractNumId w:val="31"/>
  </w:num>
  <w:num w:numId="26">
    <w:abstractNumId w:val="30"/>
  </w:num>
  <w:num w:numId="27">
    <w:abstractNumId w:val="24"/>
  </w:num>
  <w:num w:numId="28">
    <w:abstractNumId w:val="27"/>
  </w:num>
  <w:num w:numId="29">
    <w:abstractNumId w:val="21"/>
  </w:num>
  <w:num w:numId="30">
    <w:abstractNumId w:val="16"/>
  </w:num>
  <w:num w:numId="31">
    <w:abstractNumId w:val="12"/>
  </w:num>
  <w:num w:numId="32">
    <w:abstractNumId w:val="19"/>
  </w:num>
  <w:num w:numId="33">
    <w:abstractNumId w:val="7"/>
  </w:num>
  <w:num w:numId="34">
    <w:abstractNumId w:val="29"/>
  </w:num>
  <w:num w:numId="35">
    <w:abstractNumId w:val="32"/>
  </w:num>
  <w:num w:numId="36">
    <w:abstractNumId w:val="13"/>
  </w:num>
  <w:num w:numId="37">
    <w:abstractNumId w:val="37"/>
  </w:num>
  <w:num w:numId="38">
    <w:abstractNumId w:val="0"/>
  </w:num>
  <w:num w:numId="39">
    <w:abstractNumId w:val="42"/>
  </w:num>
  <w:num w:numId="40">
    <w:abstractNumId w:val="40"/>
  </w:num>
  <w:num w:numId="41">
    <w:abstractNumId w:val="26"/>
  </w:num>
  <w:num w:numId="42">
    <w:abstractNumId w:val="1"/>
  </w:num>
  <w:num w:numId="43">
    <w:abstractNumId w:val="2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0F"/>
    <w:rsid w:val="00057DE5"/>
    <w:rsid w:val="000870C6"/>
    <w:rsid w:val="00101F91"/>
    <w:rsid w:val="00102DF7"/>
    <w:rsid w:val="0015626B"/>
    <w:rsid w:val="001846F1"/>
    <w:rsid w:val="00222771"/>
    <w:rsid w:val="00243C41"/>
    <w:rsid w:val="0025360F"/>
    <w:rsid w:val="00274D66"/>
    <w:rsid w:val="002E26D1"/>
    <w:rsid w:val="00304C7E"/>
    <w:rsid w:val="00315572"/>
    <w:rsid w:val="00330096"/>
    <w:rsid w:val="0036326C"/>
    <w:rsid w:val="003A0012"/>
    <w:rsid w:val="004C6E62"/>
    <w:rsid w:val="004D1D0F"/>
    <w:rsid w:val="004E09F1"/>
    <w:rsid w:val="00547D46"/>
    <w:rsid w:val="00567AEA"/>
    <w:rsid w:val="005C0D7E"/>
    <w:rsid w:val="00641F9E"/>
    <w:rsid w:val="006D5814"/>
    <w:rsid w:val="006D78B5"/>
    <w:rsid w:val="0072064A"/>
    <w:rsid w:val="0073325B"/>
    <w:rsid w:val="007533CC"/>
    <w:rsid w:val="00796A94"/>
    <w:rsid w:val="007A71FA"/>
    <w:rsid w:val="007B188F"/>
    <w:rsid w:val="007D59C6"/>
    <w:rsid w:val="007F1298"/>
    <w:rsid w:val="008763DD"/>
    <w:rsid w:val="008B2B57"/>
    <w:rsid w:val="008E6D6A"/>
    <w:rsid w:val="00955D1E"/>
    <w:rsid w:val="009638BD"/>
    <w:rsid w:val="00974187"/>
    <w:rsid w:val="00977439"/>
    <w:rsid w:val="009814B6"/>
    <w:rsid w:val="009E29E1"/>
    <w:rsid w:val="00AA2B83"/>
    <w:rsid w:val="00AA7DF8"/>
    <w:rsid w:val="00B451E7"/>
    <w:rsid w:val="00B47E53"/>
    <w:rsid w:val="00B60E8F"/>
    <w:rsid w:val="00BB2405"/>
    <w:rsid w:val="00C50C56"/>
    <w:rsid w:val="00CA17D3"/>
    <w:rsid w:val="00D206DF"/>
    <w:rsid w:val="00D77DB9"/>
    <w:rsid w:val="00DA7C37"/>
    <w:rsid w:val="00E775FC"/>
    <w:rsid w:val="00EA44B1"/>
    <w:rsid w:val="00FD5C3A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-1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right="-766"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right="-766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left="-2235" w:right="-766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ind w:right="-766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pPr>
      <w:keepNext/>
      <w:jc w:val="right"/>
      <w:outlineLvl w:val="7"/>
    </w:pPr>
    <w:rPr>
      <w:bCs/>
      <w:sz w:val="26"/>
    </w:rPr>
  </w:style>
  <w:style w:type="paragraph" w:styleId="9">
    <w:name w:val="heading 9"/>
    <w:basedOn w:val="a"/>
    <w:next w:val="a"/>
    <w:link w:val="90"/>
    <w:qFormat/>
    <w:pPr>
      <w:keepNext/>
      <w:ind w:right="-766" w:firstLine="5103"/>
      <w:jc w:val="both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1">
    <w:name w:val="page number"/>
    <w:basedOn w:val="a0"/>
  </w:style>
  <w:style w:type="paragraph" w:styleId="a5">
    <w:name w:val="Title"/>
    <w:basedOn w:val="a"/>
    <w:link w:val="a4"/>
    <w:qFormat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Pr>
      <w:b/>
      <w:sz w:val="28"/>
    </w:rPr>
  </w:style>
  <w:style w:type="paragraph" w:styleId="af2">
    <w:name w:val="Body Text Indent"/>
    <w:basedOn w:val="a"/>
    <w:pPr>
      <w:ind w:firstLine="567"/>
      <w:jc w:val="both"/>
    </w:pPr>
    <w:rPr>
      <w:sz w:val="24"/>
    </w:rPr>
  </w:style>
  <w:style w:type="paragraph" w:styleId="af3">
    <w:name w:val="Block Text"/>
    <w:basedOn w:val="a"/>
    <w:pPr>
      <w:ind w:left="567" w:right="-766"/>
    </w:pPr>
    <w:rPr>
      <w:b/>
      <w:sz w:val="24"/>
    </w:rPr>
  </w:style>
  <w:style w:type="paragraph" w:styleId="32">
    <w:name w:val="Body Text Indent 3"/>
    <w:basedOn w:val="a"/>
    <w:pPr>
      <w:ind w:right="-766" w:firstLine="567"/>
      <w:jc w:val="both"/>
    </w:pPr>
    <w:rPr>
      <w:i/>
      <w:iCs/>
      <w:sz w:val="24"/>
    </w:rPr>
  </w:style>
  <w:style w:type="paragraph" w:styleId="24">
    <w:name w:val="Body Text Indent 2"/>
    <w:basedOn w:val="a"/>
    <w:link w:val="25"/>
    <w:pPr>
      <w:ind w:right="-766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ind w:right="-199" w:firstLine="567"/>
      <w:jc w:val="both"/>
    </w:pPr>
    <w:rPr>
      <w:sz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f4">
    <w:name w:val="Body Text"/>
    <w:basedOn w:val="a"/>
    <w:pPr>
      <w:spacing w:after="120"/>
    </w:pPr>
  </w:style>
  <w:style w:type="paragraph" w:styleId="26">
    <w:name w:val="Body Text 2"/>
    <w:basedOn w:val="a"/>
    <w:pPr>
      <w:jc w:val="both"/>
    </w:pPr>
    <w:rPr>
      <w:bCs/>
      <w:sz w:val="26"/>
    </w:rPr>
  </w:style>
  <w:style w:type="paragraph" w:styleId="33">
    <w:name w:val="Body Text 3"/>
    <w:basedOn w:val="a"/>
    <w:pPr>
      <w:ind w:right="-30"/>
      <w:jc w:val="both"/>
    </w:pPr>
    <w:rPr>
      <w:bCs/>
      <w:sz w:val="24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rPr>
      <w:sz w:val="16"/>
      <w:szCs w:val="16"/>
    </w:rPr>
  </w:style>
  <w:style w:type="paragraph" w:styleId="af7">
    <w:name w:val="annotation text"/>
    <w:basedOn w:val="a"/>
    <w:link w:val="af8"/>
  </w:style>
  <w:style w:type="character" w:customStyle="1" w:styleId="af8">
    <w:name w:val="Текст примечания Знак"/>
    <w:basedOn w:val="a0"/>
    <w:link w:val="af7"/>
  </w:style>
  <w:style w:type="paragraph" w:styleId="af9">
    <w:name w:val="annotation subject"/>
    <w:basedOn w:val="af7"/>
    <w:next w:val="af7"/>
    <w:link w:val="afa"/>
    <w:rPr>
      <w:b/>
      <w:bCs/>
    </w:rPr>
  </w:style>
  <w:style w:type="character" w:customStyle="1" w:styleId="afa">
    <w:name w:val="Тема примечания Знак"/>
    <w:link w:val="af9"/>
    <w:rPr>
      <w:b/>
      <w:bCs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paragraph" w:styleId="afd">
    <w:name w:val="footnote text"/>
    <w:basedOn w:val="a"/>
    <w:link w:val="afe"/>
    <w:uiPriority w:val="99"/>
    <w:unhideWhenUsed/>
    <w:rPr>
      <w:rFonts w:ascii="Calibri" w:eastAsia="Calibri" w:hAnsi="Calibri"/>
      <w:lang w:eastAsia="en-US"/>
    </w:rPr>
  </w:style>
  <w:style w:type="character" w:customStyle="1" w:styleId="afe">
    <w:name w:val="Текст сноски Знак"/>
    <w:link w:val="afd"/>
    <w:uiPriority w:val="99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Pr>
      <w:vertAlign w:val="superscript"/>
    </w:rPr>
  </w:style>
  <w:style w:type="table" w:customStyle="1" w:styleId="12">
    <w:name w:val="Сетка таблицы1"/>
    <w:basedOn w:val="a1"/>
    <w:next w:val="af5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Pr>
      <w:sz w:val="26"/>
      <w:szCs w:val="26"/>
    </w:rPr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Pr>
      <w:sz w:val="24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styleId="aff2">
    <w:name w:val="endnote text"/>
    <w:basedOn w:val="a"/>
    <w:link w:val="aff3"/>
    <w:semiHidden/>
    <w:unhideWhenUsed/>
  </w:style>
  <w:style w:type="character" w:customStyle="1" w:styleId="aff3">
    <w:name w:val="Текст концевой сноски Знак"/>
    <w:basedOn w:val="a0"/>
    <w:link w:val="aff2"/>
    <w:semiHidden/>
  </w:style>
  <w:style w:type="character" w:styleId="aff4">
    <w:name w:val="endnote reference"/>
    <w:basedOn w:val="a0"/>
    <w:semiHidden/>
    <w:unhideWhenUsed/>
    <w:rPr>
      <w:vertAlign w:val="superscript"/>
    </w:rPr>
  </w:style>
  <w:style w:type="paragraph" w:styleId="HTML">
    <w:name w:val="HTML Preformatted"/>
    <w:basedOn w:val="a"/>
    <w:link w:val="HTML0"/>
    <w:semiHidden/>
    <w:unhideWhenUsed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Pr>
      <w:rFonts w:ascii="Consolas" w:hAnsi="Consolas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-1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right="-766"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right="-766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left="-2235" w:right="-766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ind w:right="-766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pPr>
      <w:keepNext/>
      <w:jc w:val="right"/>
      <w:outlineLvl w:val="7"/>
    </w:pPr>
    <w:rPr>
      <w:bCs/>
      <w:sz w:val="26"/>
    </w:rPr>
  </w:style>
  <w:style w:type="paragraph" w:styleId="9">
    <w:name w:val="heading 9"/>
    <w:basedOn w:val="a"/>
    <w:next w:val="a"/>
    <w:link w:val="90"/>
    <w:qFormat/>
    <w:pPr>
      <w:keepNext/>
      <w:ind w:right="-766" w:firstLine="5103"/>
      <w:jc w:val="both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1">
    <w:name w:val="page number"/>
    <w:basedOn w:val="a0"/>
  </w:style>
  <w:style w:type="paragraph" w:styleId="a5">
    <w:name w:val="Title"/>
    <w:basedOn w:val="a"/>
    <w:link w:val="a4"/>
    <w:qFormat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Pr>
      <w:b/>
      <w:sz w:val="28"/>
    </w:rPr>
  </w:style>
  <w:style w:type="paragraph" w:styleId="af2">
    <w:name w:val="Body Text Indent"/>
    <w:basedOn w:val="a"/>
    <w:pPr>
      <w:ind w:firstLine="567"/>
      <w:jc w:val="both"/>
    </w:pPr>
    <w:rPr>
      <w:sz w:val="24"/>
    </w:rPr>
  </w:style>
  <w:style w:type="paragraph" w:styleId="af3">
    <w:name w:val="Block Text"/>
    <w:basedOn w:val="a"/>
    <w:pPr>
      <w:ind w:left="567" w:right="-766"/>
    </w:pPr>
    <w:rPr>
      <w:b/>
      <w:sz w:val="24"/>
    </w:rPr>
  </w:style>
  <w:style w:type="paragraph" w:styleId="32">
    <w:name w:val="Body Text Indent 3"/>
    <w:basedOn w:val="a"/>
    <w:pPr>
      <w:ind w:right="-766" w:firstLine="567"/>
      <w:jc w:val="both"/>
    </w:pPr>
    <w:rPr>
      <w:i/>
      <w:iCs/>
      <w:sz w:val="24"/>
    </w:rPr>
  </w:style>
  <w:style w:type="paragraph" w:styleId="24">
    <w:name w:val="Body Text Indent 2"/>
    <w:basedOn w:val="a"/>
    <w:link w:val="25"/>
    <w:pPr>
      <w:ind w:right="-766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ind w:right="-199" w:firstLine="567"/>
      <w:jc w:val="both"/>
    </w:pPr>
    <w:rPr>
      <w:sz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f4">
    <w:name w:val="Body Text"/>
    <w:basedOn w:val="a"/>
    <w:pPr>
      <w:spacing w:after="120"/>
    </w:pPr>
  </w:style>
  <w:style w:type="paragraph" w:styleId="26">
    <w:name w:val="Body Text 2"/>
    <w:basedOn w:val="a"/>
    <w:pPr>
      <w:jc w:val="both"/>
    </w:pPr>
    <w:rPr>
      <w:bCs/>
      <w:sz w:val="26"/>
    </w:rPr>
  </w:style>
  <w:style w:type="paragraph" w:styleId="33">
    <w:name w:val="Body Text 3"/>
    <w:basedOn w:val="a"/>
    <w:pPr>
      <w:ind w:right="-30"/>
      <w:jc w:val="both"/>
    </w:pPr>
    <w:rPr>
      <w:bCs/>
      <w:sz w:val="24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rPr>
      <w:sz w:val="16"/>
      <w:szCs w:val="16"/>
    </w:rPr>
  </w:style>
  <w:style w:type="paragraph" w:styleId="af7">
    <w:name w:val="annotation text"/>
    <w:basedOn w:val="a"/>
    <w:link w:val="af8"/>
  </w:style>
  <w:style w:type="character" w:customStyle="1" w:styleId="af8">
    <w:name w:val="Текст примечания Знак"/>
    <w:basedOn w:val="a0"/>
    <w:link w:val="af7"/>
  </w:style>
  <w:style w:type="paragraph" w:styleId="af9">
    <w:name w:val="annotation subject"/>
    <w:basedOn w:val="af7"/>
    <w:next w:val="af7"/>
    <w:link w:val="afa"/>
    <w:rPr>
      <w:b/>
      <w:bCs/>
    </w:rPr>
  </w:style>
  <w:style w:type="character" w:customStyle="1" w:styleId="afa">
    <w:name w:val="Тема примечания Знак"/>
    <w:link w:val="af9"/>
    <w:rPr>
      <w:b/>
      <w:bCs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paragraph" w:styleId="afd">
    <w:name w:val="footnote text"/>
    <w:basedOn w:val="a"/>
    <w:link w:val="afe"/>
    <w:uiPriority w:val="99"/>
    <w:unhideWhenUsed/>
    <w:rPr>
      <w:rFonts w:ascii="Calibri" w:eastAsia="Calibri" w:hAnsi="Calibri"/>
      <w:lang w:eastAsia="en-US"/>
    </w:rPr>
  </w:style>
  <w:style w:type="character" w:customStyle="1" w:styleId="afe">
    <w:name w:val="Текст сноски Знак"/>
    <w:link w:val="afd"/>
    <w:uiPriority w:val="99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Pr>
      <w:vertAlign w:val="superscript"/>
    </w:rPr>
  </w:style>
  <w:style w:type="table" w:customStyle="1" w:styleId="12">
    <w:name w:val="Сетка таблицы1"/>
    <w:basedOn w:val="a1"/>
    <w:next w:val="af5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Pr>
      <w:sz w:val="26"/>
      <w:szCs w:val="26"/>
    </w:rPr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Pr>
      <w:sz w:val="24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styleId="aff2">
    <w:name w:val="endnote text"/>
    <w:basedOn w:val="a"/>
    <w:link w:val="aff3"/>
    <w:semiHidden/>
    <w:unhideWhenUsed/>
  </w:style>
  <w:style w:type="character" w:customStyle="1" w:styleId="aff3">
    <w:name w:val="Текст концевой сноски Знак"/>
    <w:basedOn w:val="a0"/>
    <w:link w:val="aff2"/>
    <w:semiHidden/>
  </w:style>
  <w:style w:type="character" w:styleId="aff4">
    <w:name w:val="endnote reference"/>
    <w:basedOn w:val="a0"/>
    <w:semiHidden/>
    <w:unhideWhenUsed/>
    <w:rPr>
      <w:vertAlign w:val="superscript"/>
    </w:rPr>
  </w:style>
  <w:style w:type="paragraph" w:styleId="HTML">
    <w:name w:val="HTML Preformatted"/>
    <w:basedOn w:val="a"/>
    <w:link w:val="HTML0"/>
    <w:semiHidden/>
    <w:unhideWhenUsed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Pr>
      <w:rFonts w:ascii="Consolas" w:hAnsi="Consolas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CEF6-E5DF-4BC5-8703-88764A9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Трошина Светлана Александровна</dc:creator>
  <cp:lastModifiedBy>1</cp:lastModifiedBy>
  <cp:revision>4</cp:revision>
  <dcterms:created xsi:type="dcterms:W3CDTF">2024-05-03T10:28:00Z</dcterms:created>
  <dcterms:modified xsi:type="dcterms:W3CDTF">2025-03-05T12:59:00Z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