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0F98" w14:textId="77CA20A0" w:rsidR="00BD7565" w:rsidRPr="00BD7565" w:rsidRDefault="001D1A7B" w:rsidP="00EF1D7B">
      <w:pPr>
        <w:pStyle w:val="1"/>
        <w:rPr>
          <w:lang w:eastAsia="ru-RU"/>
        </w:rPr>
      </w:pPr>
      <w:bookmarkStart w:id="0" w:name="_Toc169347630"/>
      <w:bookmarkStart w:id="1" w:name="_Toc169347693"/>
      <w:bookmarkStart w:id="2" w:name="_Toc169457230"/>
      <w:bookmarkStart w:id="3" w:name="_Toc169100957"/>
      <w:bookmarkStart w:id="4" w:name="_Toc164694904"/>
      <w:bookmarkStart w:id="5" w:name="_Toc165050379"/>
      <w:r>
        <w:rPr>
          <w:lang w:eastAsia="ru-RU"/>
        </w:rPr>
        <w:t>С</w:t>
      </w:r>
      <w:r w:rsidR="00BD7565" w:rsidRPr="00BD7565">
        <w:rPr>
          <w:lang w:eastAsia="ru-RU"/>
        </w:rPr>
        <w:t>О</w:t>
      </w:r>
      <w:r w:rsidR="00BD7565">
        <w:rPr>
          <w:lang w:eastAsia="ru-RU"/>
        </w:rPr>
        <w:t>Д</w:t>
      </w:r>
      <w:r w:rsidR="00BD7565" w:rsidRPr="00BD7565">
        <w:rPr>
          <w:lang w:eastAsia="ru-RU"/>
        </w:rPr>
        <w:t>ЕР</w:t>
      </w:r>
      <w:r w:rsidR="00B61DFC">
        <w:rPr>
          <w:lang w:eastAsia="ru-RU"/>
        </w:rPr>
        <w:t>ЖАН</w:t>
      </w:r>
      <w:r w:rsidR="00BD7565" w:rsidRPr="00BD7565">
        <w:rPr>
          <w:lang w:eastAsia="ru-RU"/>
        </w:rPr>
        <w:t>ИЕ</w:t>
      </w:r>
      <w:bookmarkEnd w:id="0"/>
      <w:bookmarkEnd w:id="1"/>
      <w:bookmarkEnd w:id="2"/>
    </w:p>
    <w:p w14:paraId="5B3E0D38" w14:textId="6B438E0F" w:rsidR="00BD7565" w:rsidRDefault="00BD7565" w:rsidP="00A74F38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98D51D2" w14:textId="4800769C" w:rsidR="006D51F2" w:rsidRDefault="006D51F2" w:rsidP="00C454DA">
      <w:pPr>
        <w:pStyle w:val="11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0D889D6A" w14:textId="24418B62" w:rsidR="006D51F2" w:rsidRPr="00C3338C" w:rsidRDefault="00916993" w:rsidP="00C454DA">
      <w:pPr>
        <w:pStyle w:val="11"/>
        <w:spacing w:after="0"/>
        <w:rPr>
          <w:rFonts w:eastAsiaTheme="minorEastAsia"/>
        </w:rPr>
      </w:pPr>
      <w:hyperlink w:anchor="_Toc169457231" w:history="1">
        <w:r w:rsidR="00F95EE1" w:rsidRPr="00C3338C">
          <w:rPr>
            <w:rStyle w:val="ab"/>
          </w:rPr>
          <w:t>Введение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_Toc169457231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3</w:t>
        </w:r>
        <w:r w:rsidR="006D51F2" w:rsidRPr="00C3338C">
          <w:rPr>
            <w:webHidden/>
          </w:rPr>
          <w:fldChar w:fldCharType="end"/>
        </w:r>
      </w:hyperlink>
    </w:p>
    <w:p w14:paraId="4D0BA0DB" w14:textId="1CA6D21F" w:rsidR="006D51F2" w:rsidRPr="00C3338C" w:rsidRDefault="00916993" w:rsidP="00C454DA">
      <w:pPr>
        <w:pStyle w:val="11"/>
        <w:spacing w:after="0"/>
        <w:rPr>
          <w:rFonts w:eastAsiaTheme="minorEastAsia"/>
        </w:rPr>
      </w:pPr>
      <w:hyperlink w:anchor="_Toc169457232" w:history="1">
        <w:r w:rsidR="00F95EE1" w:rsidRPr="00C3338C">
          <w:rPr>
            <w:rStyle w:val="ab"/>
          </w:rPr>
          <w:t>1</w:t>
        </w:r>
        <w:r w:rsidR="00C3338C" w:rsidRPr="00C3338C">
          <w:rPr>
            <w:rFonts w:eastAsiaTheme="minorEastAsia"/>
          </w:rPr>
          <w:t xml:space="preserve">  </w:t>
        </w:r>
        <w:r w:rsidR="00F95EE1" w:rsidRPr="00C3338C">
          <w:rPr>
            <w:rStyle w:val="ab"/>
          </w:rPr>
          <w:t>Центральный банк: сущность, роль, назначение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_Toc169457232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6</w:t>
        </w:r>
        <w:r w:rsidR="006D51F2" w:rsidRPr="00C3338C">
          <w:rPr>
            <w:webHidden/>
          </w:rPr>
          <w:fldChar w:fldCharType="end"/>
        </w:r>
      </w:hyperlink>
    </w:p>
    <w:p w14:paraId="5226D7FC" w14:textId="71034297" w:rsidR="006D51F2" w:rsidRPr="00C3338C" w:rsidRDefault="00916993" w:rsidP="00C454DA">
      <w:pPr>
        <w:pStyle w:val="2"/>
        <w:spacing w:after="0"/>
        <w:rPr>
          <w:rFonts w:eastAsiaTheme="minorEastAsia"/>
        </w:rPr>
      </w:pPr>
      <w:hyperlink w:anchor="_Toc169457233" w:history="1">
        <w:r w:rsidR="00F95EE1" w:rsidRPr="00C3338C">
          <w:rPr>
            <w:rStyle w:val="ab"/>
          </w:rPr>
          <w:t>1.1</w:t>
        </w:r>
        <w:r w:rsidR="00C3338C" w:rsidRPr="00C3338C">
          <w:rPr>
            <w:rFonts w:eastAsiaTheme="minorEastAsia"/>
          </w:rPr>
          <w:t xml:space="preserve">  </w:t>
        </w:r>
        <w:r w:rsidR="00F95EE1" w:rsidRPr="00C3338C">
          <w:rPr>
            <w:rStyle w:val="ab"/>
          </w:rPr>
          <w:t>Понятие центрального банка, место и значение в экономике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_Toc169457233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6</w:t>
        </w:r>
        <w:r w:rsidR="006D51F2" w:rsidRPr="00C3338C">
          <w:rPr>
            <w:webHidden/>
          </w:rPr>
          <w:fldChar w:fldCharType="end"/>
        </w:r>
      </w:hyperlink>
    </w:p>
    <w:p w14:paraId="3738C400" w14:textId="08476146" w:rsidR="006D51F2" w:rsidRPr="00C3338C" w:rsidRDefault="00916993" w:rsidP="00C454DA">
      <w:pPr>
        <w:pStyle w:val="2"/>
        <w:spacing w:after="0"/>
        <w:rPr>
          <w:rFonts w:eastAsiaTheme="minorEastAsia"/>
        </w:rPr>
      </w:pPr>
      <w:hyperlink w:anchor="_Toc169457234" w:history="1">
        <w:r w:rsidR="00F95EE1" w:rsidRPr="00C3338C">
          <w:rPr>
            <w:rStyle w:val="ab"/>
          </w:rPr>
          <w:t>1.2 Функции и задачи центрального банка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_Toc169457234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13</w:t>
        </w:r>
        <w:r w:rsidR="006D51F2" w:rsidRPr="00C3338C">
          <w:rPr>
            <w:webHidden/>
          </w:rPr>
          <w:fldChar w:fldCharType="end"/>
        </w:r>
      </w:hyperlink>
    </w:p>
    <w:p w14:paraId="17C40B98" w14:textId="3CF971AC" w:rsidR="006D51F2" w:rsidRPr="00C3338C" w:rsidRDefault="00916993" w:rsidP="00C454DA">
      <w:pPr>
        <w:pStyle w:val="2"/>
        <w:spacing w:after="0"/>
        <w:rPr>
          <w:rFonts w:eastAsiaTheme="minorEastAsia"/>
        </w:rPr>
      </w:pPr>
      <w:hyperlink w:anchor="_Toc169457235" w:history="1">
        <w:r w:rsidR="00F95EE1" w:rsidRPr="00C3338C">
          <w:rPr>
            <w:rStyle w:val="ab"/>
          </w:rPr>
          <w:t>1.3 Банковская деятельность и центральный банк, как ее регулятор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_Toc169457235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17</w:t>
        </w:r>
        <w:r w:rsidR="006D51F2" w:rsidRPr="00C3338C">
          <w:rPr>
            <w:webHidden/>
          </w:rPr>
          <w:fldChar w:fldCharType="end"/>
        </w:r>
      </w:hyperlink>
    </w:p>
    <w:p w14:paraId="56FD86A8" w14:textId="6DECA692" w:rsidR="006D51F2" w:rsidRPr="00C3338C" w:rsidRDefault="00916993" w:rsidP="00C454DA">
      <w:pPr>
        <w:pStyle w:val="11"/>
        <w:spacing w:after="0"/>
        <w:rPr>
          <w:rFonts w:eastAsiaTheme="minorEastAsia"/>
        </w:rPr>
      </w:pPr>
      <w:hyperlink w:anchor="_Toc169457236" w:history="1">
        <w:r w:rsidR="00F95EE1" w:rsidRPr="00C3338C">
          <w:rPr>
            <w:rStyle w:val="ab"/>
          </w:rPr>
          <w:t>2 Ц</w:t>
        </w:r>
        <w:r w:rsidR="00C3338C" w:rsidRPr="00C3338C">
          <w:rPr>
            <w:rStyle w:val="ab"/>
          </w:rPr>
          <w:t>ентральный банк Российской Ф</w:t>
        </w:r>
        <w:r w:rsidR="00F95EE1" w:rsidRPr="00C3338C">
          <w:rPr>
            <w:rStyle w:val="ab"/>
          </w:rPr>
          <w:t>едерации как ключевой элемент финансово-кредитной системы страны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_Toc169457236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22</w:t>
        </w:r>
        <w:r w:rsidR="006D51F2" w:rsidRPr="00C3338C">
          <w:rPr>
            <w:webHidden/>
          </w:rPr>
          <w:fldChar w:fldCharType="end"/>
        </w:r>
      </w:hyperlink>
    </w:p>
    <w:p w14:paraId="5723BCF6" w14:textId="427293C9" w:rsidR="006D51F2" w:rsidRPr="00C3338C" w:rsidRDefault="00916993" w:rsidP="00C454DA">
      <w:pPr>
        <w:pStyle w:val="2"/>
        <w:spacing w:after="0"/>
        <w:rPr>
          <w:rFonts w:eastAsiaTheme="minorEastAsia"/>
        </w:rPr>
      </w:pPr>
      <w:hyperlink w:anchor="_Toc169457237" w:history="1">
        <w:r w:rsidR="00F95EE1" w:rsidRPr="00C3338C">
          <w:rPr>
            <w:rStyle w:val="ab"/>
          </w:rPr>
          <w:t>2.1 Характеристика центрального банка Российской Федерации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_Toc169457237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22</w:t>
        </w:r>
        <w:r w:rsidR="006D51F2" w:rsidRPr="00C3338C">
          <w:rPr>
            <w:webHidden/>
          </w:rPr>
          <w:fldChar w:fldCharType="end"/>
        </w:r>
      </w:hyperlink>
    </w:p>
    <w:p w14:paraId="111512B8" w14:textId="547276A7" w:rsidR="006D51F2" w:rsidRPr="00C3338C" w:rsidRDefault="00916993" w:rsidP="00C454DA">
      <w:pPr>
        <w:pStyle w:val="2"/>
        <w:spacing w:after="0"/>
        <w:rPr>
          <w:rFonts w:eastAsiaTheme="minorEastAsia"/>
        </w:rPr>
      </w:pPr>
      <w:hyperlink w:anchor="_Toc169457238" w:history="1">
        <w:r w:rsidR="00C3338C" w:rsidRPr="00C3338C">
          <w:rPr>
            <w:rStyle w:val="ab"/>
          </w:rPr>
          <w:t>2.2 И</w:t>
        </w:r>
        <w:r w:rsidR="00F95EE1" w:rsidRPr="00C3338C">
          <w:rPr>
            <w:rStyle w:val="ab"/>
          </w:rPr>
          <w:t>нструменты денежно-кредитно</w:t>
        </w:r>
        <w:r w:rsidR="00C3338C" w:rsidRPr="00C3338C">
          <w:rPr>
            <w:rStyle w:val="ab"/>
          </w:rPr>
          <w:t>й политики, применяемые Банком Р</w:t>
        </w:r>
        <w:r w:rsidR="00F95EE1" w:rsidRPr="00C3338C">
          <w:rPr>
            <w:rStyle w:val="ab"/>
          </w:rPr>
          <w:t>оссии в настоящее время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_Toc169457238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31</w:t>
        </w:r>
        <w:r w:rsidR="006D51F2" w:rsidRPr="00C3338C">
          <w:rPr>
            <w:webHidden/>
          </w:rPr>
          <w:fldChar w:fldCharType="end"/>
        </w:r>
      </w:hyperlink>
    </w:p>
    <w:p w14:paraId="707BDF27" w14:textId="6B01A80C" w:rsidR="006D51F2" w:rsidRPr="00C3338C" w:rsidRDefault="00916993" w:rsidP="00C454DA">
      <w:pPr>
        <w:pStyle w:val="2"/>
        <w:spacing w:after="0"/>
        <w:rPr>
          <w:rFonts w:eastAsiaTheme="minorEastAsia"/>
        </w:rPr>
      </w:pPr>
      <w:hyperlink w:anchor="_Toc169457239" w:history="1">
        <w:r w:rsidR="00C3338C" w:rsidRPr="00C3338C">
          <w:rPr>
            <w:rStyle w:val="ab"/>
          </w:rPr>
          <w:t>2.3 О</w:t>
        </w:r>
        <w:r w:rsidR="00F95EE1" w:rsidRPr="00C3338C">
          <w:rPr>
            <w:rStyle w:val="ab"/>
          </w:rPr>
          <w:t>ценка эффективности де</w:t>
        </w:r>
        <w:r w:rsidR="00C3338C" w:rsidRPr="00C3338C">
          <w:rPr>
            <w:rStyle w:val="ab"/>
          </w:rPr>
          <w:t>ятельности центрального банка РФ</w:t>
        </w:r>
        <w:r w:rsidR="00F95EE1" w:rsidRPr="00C3338C">
          <w:rPr>
            <w:rStyle w:val="ab"/>
          </w:rPr>
          <w:t xml:space="preserve"> в области развития банковского дела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_Toc169457239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44</w:t>
        </w:r>
        <w:r w:rsidR="006D51F2" w:rsidRPr="00C3338C">
          <w:rPr>
            <w:webHidden/>
          </w:rPr>
          <w:fldChar w:fldCharType="end"/>
        </w:r>
      </w:hyperlink>
    </w:p>
    <w:p w14:paraId="5B2CD1DA" w14:textId="6FEE28D1" w:rsidR="006D51F2" w:rsidRPr="00C3338C" w:rsidRDefault="00916993" w:rsidP="00C454DA">
      <w:pPr>
        <w:pStyle w:val="11"/>
        <w:spacing w:after="0"/>
        <w:rPr>
          <w:rFonts w:eastAsiaTheme="minorEastAsia"/>
        </w:rPr>
      </w:pPr>
      <w:hyperlink w:anchor="_Toc169457240" w:history="1">
        <w:r w:rsidR="00C3338C" w:rsidRPr="00C3338C">
          <w:rPr>
            <w:rStyle w:val="ab"/>
          </w:rPr>
          <w:t>3 Совершенствование деятельности Банка Р</w:t>
        </w:r>
        <w:r w:rsidR="00F95EE1" w:rsidRPr="00C3338C">
          <w:rPr>
            <w:rStyle w:val="ab"/>
          </w:rPr>
          <w:t>оссии по укреплению банковской системы страны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_Toc169457240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54</w:t>
        </w:r>
        <w:r w:rsidR="006D51F2" w:rsidRPr="00C3338C">
          <w:rPr>
            <w:webHidden/>
          </w:rPr>
          <w:fldChar w:fldCharType="end"/>
        </w:r>
      </w:hyperlink>
    </w:p>
    <w:p w14:paraId="617B8D9B" w14:textId="67C85EA0" w:rsidR="006D51F2" w:rsidRPr="00C3338C" w:rsidRDefault="00916993" w:rsidP="00C454DA">
      <w:pPr>
        <w:pStyle w:val="11"/>
        <w:spacing w:after="0"/>
        <w:rPr>
          <w:rFonts w:eastAsiaTheme="minorEastAsia"/>
        </w:rPr>
      </w:pPr>
      <w:hyperlink w:anchor="_Toc169457241" w:history="1">
        <w:r w:rsidR="00C3338C" w:rsidRPr="00C3338C">
          <w:rPr>
            <w:rStyle w:val="ab"/>
          </w:rPr>
          <w:t>З</w:t>
        </w:r>
        <w:r w:rsidR="00F95EE1" w:rsidRPr="00C3338C">
          <w:rPr>
            <w:rStyle w:val="ab"/>
          </w:rPr>
          <w:t>аключение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_Toc169457241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62</w:t>
        </w:r>
        <w:r w:rsidR="006D51F2" w:rsidRPr="00C3338C">
          <w:rPr>
            <w:webHidden/>
          </w:rPr>
          <w:fldChar w:fldCharType="end"/>
        </w:r>
      </w:hyperlink>
    </w:p>
    <w:p w14:paraId="5BF46559" w14:textId="327AA655" w:rsidR="006D51F2" w:rsidRDefault="00916993" w:rsidP="00C454DA">
      <w:pPr>
        <w:pStyle w:val="11"/>
        <w:spacing w:after="0"/>
      </w:pPr>
      <w:hyperlink w:anchor="_Toc169457242" w:history="1">
        <w:r w:rsidR="00C3338C" w:rsidRPr="00C3338C">
          <w:rPr>
            <w:rStyle w:val="ab"/>
          </w:rPr>
          <w:t>С</w:t>
        </w:r>
        <w:r w:rsidR="00F95EE1" w:rsidRPr="00C3338C">
          <w:rPr>
            <w:rStyle w:val="ab"/>
          </w:rPr>
          <w:t>писок использованных источников</w:t>
        </w:r>
        <w:r w:rsidR="00F95EE1" w:rsidRPr="00C3338C">
          <w:rPr>
            <w:webHidden/>
            <w:color w:val="FFFFFF" w:themeColor="background1"/>
          </w:rPr>
          <w:tab/>
        </w:r>
        <w:r w:rsidR="006D51F2" w:rsidRPr="00C3338C">
          <w:rPr>
            <w:webHidden/>
          </w:rPr>
          <w:fldChar w:fldCharType="begin"/>
        </w:r>
        <w:r w:rsidR="006D51F2" w:rsidRPr="00C3338C">
          <w:rPr>
            <w:webHidden/>
          </w:rPr>
          <w:instrText xml:space="preserve"> PAGEREF _Toc169457242 \h </w:instrText>
        </w:r>
        <w:r w:rsidR="006D51F2" w:rsidRPr="00C3338C">
          <w:rPr>
            <w:webHidden/>
          </w:rPr>
        </w:r>
        <w:r w:rsidR="006D51F2" w:rsidRPr="00C3338C">
          <w:rPr>
            <w:webHidden/>
          </w:rPr>
          <w:fldChar w:fldCharType="separate"/>
        </w:r>
        <w:r w:rsidR="00F95EE1" w:rsidRPr="00C3338C">
          <w:rPr>
            <w:webHidden/>
          </w:rPr>
          <w:t>65</w:t>
        </w:r>
        <w:r w:rsidR="006D51F2" w:rsidRPr="00C3338C">
          <w:rPr>
            <w:webHidden/>
          </w:rPr>
          <w:fldChar w:fldCharType="end"/>
        </w:r>
      </w:hyperlink>
    </w:p>
    <w:p w14:paraId="3E685887" w14:textId="125AE141" w:rsidR="00EF1D7B" w:rsidRDefault="00831C6F" w:rsidP="00C14519">
      <w:pPr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3803FFF" wp14:editId="4818922E">
                <wp:simplePos x="0" y="0"/>
                <wp:positionH relativeFrom="column">
                  <wp:posOffset>2933065</wp:posOffset>
                </wp:positionH>
                <wp:positionV relativeFrom="page">
                  <wp:posOffset>10019030</wp:posOffset>
                </wp:positionV>
                <wp:extent cx="402590" cy="248285"/>
                <wp:effectExtent l="0" t="0" r="1651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48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DFDA" id="Прямоугольник 3" o:spid="_x0000_s1026" style="position:absolute;margin-left:230.95pt;margin-top:788.9pt;width:31.7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VFtgIAALwFAAAOAAAAZHJzL2Uyb0RvYy54bWysVM1u2zAMvg/YOwi6r3bcZGuDOkXQosOA&#10;og3WDj0rshQbkCVNUuJkpwG7Ftgj7CF2GfbTZ3DeaJT8k64rdiiWg0Ka5CfyE8mj43Up0IoZWyiZ&#10;4sFejBGTVGWFXKT43fXZiwOMrCMyI0JJluINs/h48vzZUaXHLFG5EhkzCECkHVc6xblzehxFluas&#10;JHZPaSbByJUpiQPVLKLMkArQSxElcfwyqpTJtFGUWQtfTxsjngR8zhl1l5xb5pBIMeTmwmnCOfdn&#10;NDki44UhOi9omwZ5QhYlKSRc2kOdEkfQ0hR/QZUFNcoq7vaoKiPFeUFZqAGqGcQPqrnKiWahFiDH&#10;6p4m+/9g6cVqZlCRpXgfI0lKeKL6y/bj9nP9s77bfqq/1nf1j+1t/av+Vn9H+56vStsxhF3pmWk1&#10;C6Ivfs1N6f+hLLQOHG96jtnaIQofh3EyOoSXoGBKhgfJwchjRrtgbax7zVSJvJBiA08YmCWrc+sa&#10;187F32WVKLKzQoig+LZhJ8KgFYEHny8GLfgfXkI+KRBy9JGRr7+pOEhuI5jHE/It48Ak1JiEhEMP&#10;75IhlDLpBo0pJxlrchzF8Ouy7NIPhARAj8yhuh67Beg8G5AOu6Gn9fehLIxAHxz/K7EmuI8INyvp&#10;+uCykMo8BiCgqvbmxr8jqaHGszRX2Qb6zKhmAK2mZwU87zmxbkYMTBx0BGwRdwkHF6pKsWoljHJl&#10;Pjz23fvDIIAVowomOMX2/ZIYhpF4I2FEDgfDoR/5oAxHrxJQzH3L/L5FLssTBT0zgH2laRC9vxOd&#10;yI0qb2DZTP2tYCKSwt0pps50yolrNgusK8qm0+AGY66JO5dXmnpwz6pv3+v1DTG67XEHw3Ghumkn&#10;4wet3vj6SKmmS6d4EeZgx2vLN6yI0DjtOvM76L4evHZLd/IbAAD//wMAUEsDBBQABgAIAAAAIQDe&#10;uThx4QAAAA0BAAAPAAAAZHJzL2Rvd25yZXYueG1sTI/BTsMwEETvSPyDtUhcEHVSSNqkcSqExBVE&#10;4dKbG2/jiHgdxW4a+HqWEz3uzNPsTLWdXS8mHEPnSUG6SEAgNd501Cr4/Hi5X4MIUZPRvSdU8I0B&#10;tvX1VaVL48/0jtMutoJDKJRagY1xKKUMjUWnw8IPSOwd/eh05HNspRn1mcNdL5dJkkunO+IPVg/4&#10;bLH52p2cguKneYtrP2Q2dvuidenrcZzulLq9mZ82ICLO8R+Gv/pcHWrudPAnMkH0Ch7ztGCUjWy1&#10;4hGMZMvsAcSBpTzNC5B1JS9X1L8AAAD//wMAUEsBAi0AFAAGAAgAAAAhALaDOJL+AAAA4QEAABMA&#10;AAAAAAAAAAAAAAAAAAAAAFtDb250ZW50X1R5cGVzXS54bWxQSwECLQAUAAYACAAAACEAOP0h/9YA&#10;AACUAQAACwAAAAAAAAAAAAAAAAAvAQAAX3JlbHMvLnJlbHNQSwECLQAUAAYACAAAACEATKvlRbYC&#10;AAC8BQAADgAAAAAAAAAAAAAAAAAuAgAAZHJzL2Uyb0RvYy54bWxQSwECLQAUAAYACAAAACEA3rk4&#10;ceEAAAANAQAADwAAAAAAAAAAAAAAAAAQBQAAZHJzL2Rvd25yZXYueG1sUEsFBgAAAAAEAAQA8wAA&#10;AB4GAAAAAA==&#10;" fillcolor="white [3212]" strokecolor="white [3212]" strokeweight="2pt">
                <w10:wrap anchory="page"/>
                <w10:anchorlock/>
              </v:rect>
            </w:pict>
          </mc:Fallback>
        </mc:AlternateContent>
      </w:r>
    </w:p>
    <w:p w14:paraId="263A375A" w14:textId="27F22AEB" w:rsidR="00CE7F2B" w:rsidRPr="00EF1D7B" w:rsidRDefault="006D51F2" w:rsidP="00C14519">
      <w:pPr>
        <w:pStyle w:val="1"/>
        <w:rPr>
          <w:lang w:eastAsia="ru-RU"/>
        </w:rPr>
      </w:pPr>
      <w:r>
        <w:rPr>
          <w:noProof/>
          <w:lang w:eastAsia="ru-RU"/>
        </w:rPr>
        <w:lastRenderedPageBreak/>
        <w:fldChar w:fldCharType="end"/>
      </w:r>
      <w:bookmarkStart w:id="6" w:name="_Toc169347631"/>
      <w:bookmarkStart w:id="7" w:name="_Toc169457231"/>
      <w:r w:rsidR="00FC4B8A">
        <w:rPr>
          <w:noProof/>
          <w:lang w:eastAsia="ru-RU"/>
        </w:rPr>
        <w:t>В</w:t>
      </w:r>
      <w:r w:rsidR="00B87410" w:rsidRPr="00EF1D7B">
        <w:rPr>
          <w:lang w:eastAsia="ru-RU"/>
        </w:rPr>
        <w:t>ВЕДЕНИЕ</w:t>
      </w:r>
      <w:bookmarkEnd w:id="3"/>
      <w:bookmarkEnd w:id="6"/>
      <w:bookmarkEnd w:id="7"/>
    </w:p>
    <w:p w14:paraId="11549AB4" w14:textId="3F0CF6A0" w:rsidR="005B1E73" w:rsidRDefault="005B1E73" w:rsidP="00190B50">
      <w:pPr>
        <w:rPr>
          <w:lang w:eastAsia="ru-RU"/>
        </w:rPr>
      </w:pPr>
    </w:p>
    <w:p w14:paraId="6F5E36AF" w14:textId="77777777" w:rsidR="005B1E73" w:rsidRPr="00B87410" w:rsidRDefault="005B1E73" w:rsidP="00190B50">
      <w:pPr>
        <w:rPr>
          <w:lang w:eastAsia="ru-RU"/>
        </w:rPr>
      </w:pPr>
    </w:p>
    <w:p w14:paraId="624877A4" w14:textId="77777777" w:rsidR="00B87410" w:rsidRPr="00B87410" w:rsidRDefault="00B87410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7410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Банковская система любого государства является неотъемлемой частью и одной из самых важных структур в экономике. Но главную роль в этой системе, безусловно, играет именно Центральный Банк, а в нашей стране – Центральный Банк Российской Федерации, далее – ЦБ РФ. Он является главным регулятором национальной экономики, используя различные механизмы для стабилизации, тем самым улучшая реалии внутри страны и для населения в целом. </w:t>
      </w:r>
    </w:p>
    <w:p w14:paraId="1122B2FC" w14:textId="77777777" w:rsidR="00B87410" w:rsidRPr="00B87410" w:rsidRDefault="00B87410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7410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и задачи ЦБ РФ довольно разнообразны, а задачи, которыми он занимается, относятся к абсолютно различным финансовым областям. </w:t>
      </w:r>
    </w:p>
    <w:p w14:paraId="7B39304E" w14:textId="77777777" w:rsidR="00B87410" w:rsidRPr="00B87410" w:rsidRDefault="00B87410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7410">
        <w:rPr>
          <w:rFonts w:ascii="Times New Roman" w:eastAsia="Times New Roman" w:hAnsi="Times New Roman"/>
          <w:sz w:val="28"/>
          <w:szCs w:val="28"/>
          <w:lang w:eastAsia="ru-RU"/>
        </w:rPr>
        <w:t>Центральный Банк РФ считается центром всей банковской системы государства, т.к. является посредником и связующим звеном, через который проходят отношения участников всех уровней. Он определяет единую нормативную базу и законодательную основу для всех участников денежно-кредитной системы, чтобы те, в свою очередь, осуществляли законную деятельность и продолжали развиваться, как внутри страны, так и за её пределами. Благодаря этому развитию участники способствуют регулированию и стабилизации экономики.</w:t>
      </w:r>
    </w:p>
    <w:p w14:paraId="361C52D9" w14:textId="77777777" w:rsidR="007D2BB2" w:rsidRDefault="00B87410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741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7D2B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D2BB2" w:rsidRPr="007D2BB2">
        <w:rPr>
          <w:rFonts w:ascii="Times New Roman" w:eastAsia="Times New Roman" w:hAnsi="Times New Roman"/>
          <w:sz w:val="28"/>
          <w:szCs w:val="28"/>
          <w:lang w:eastAsia="ru-RU"/>
        </w:rPr>
        <w:t>ктуальность исследования данной темы обусловлена геополитическими проблемами и неотъемлемой ролью центрального банка в сохранении стабильности банковской системы при переменчивых экономических факторах, оказывающих отрицательное влияние на благосостояние экономики и развитие государства.</w:t>
      </w:r>
      <w:r w:rsidR="007D2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A74A6E" w14:textId="61207B05" w:rsidR="00683F39" w:rsidRDefault="00683F39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данной </w:t>
      </w:r>
      <w:r w:rsidR="00CD779E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выпускной квалификационно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6A0AA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</w:t>
      </w:r>
      <w:r w:rsidR="006A0AAC" w:rsidRPr="00B87410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Центрального Банка РФ и его анализ, а также, меры для совершенствования деятельности Центрального Банка РФ по укреплению банковской системы в нашей стране.</w:t>
      </w:r>
    </w:p>
    <w:p w14:paraId="00DF39D4" w14:textId="77777777" w:rsidR="006A0AAC" w:rsidRPr="00B87410" w:rsidRDefault="006A0AAC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7410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этой цели нужно выполнить ряд задач:</w:t>
      </w:r>
    </w:p>
    <w:p w14:paraId="0EBA21A8" w14:textId="1F9C7CBE" w:rsidR="006A0AAC" w:rsidRPr="004A1D02" w:rsidRDefault="004A1D02" w:rsidP="004A1D0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A1D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</w:t>
      </w:r>
      <w:r w:rsidR="006A0AAC" w:rsidRPr="004A1D02">
        <w:rPr>
          <w:rFonts w:ascii="Times New Roman" w:eastAsia="Times New Roman" w:hAnsi="Times New Roman"/>
          <w:sz w:val="28"/>
          <w:szCs w:val="28"/>
          <w:lang w:eastAsia="ru-RU"/>
        </w:rPr>
        <w:t>понятие Центрального Банка, е</w:t>
      </w:r>
      <w:r w:rsidR="00CD779E" w:rsidRPr="004A1D02">
        <w:rPr>
          <w:rFonts w:ascii="Times New Roman" w:eastAsia="Times New Roman" w:hAnsi="Times New Roman"/>
          <w:sz w:val="28"/>
          <w:szCs w:val="28"/>
          <w:lang w:eastAsia="ru-RU"/>
        </w:rPr>
        <w:t xml:space="preserve">го место и значение в </w:t>
      </w:r>
      <w:r w:rsidR="00021E85" w:rsidRPr="004A1D02">
        <w:rPr>
          <w:rFonts w:ascii="Times New Roman" w:eastAsia="Times New Roman" w:hAnsi="Times New Roman"/>
          <w:sz w:val="28"/>
          <w:szCs w:val="28"/>
          <w:lang w:eastAsia="ru-RU"/>
        </w:rPr>
        <w:t>экономике;</w:t>
      </w:r>
    </w:p>
    <w:p w14:paraId="15A9E0E2" w14:textId="0DC87CBE" w:rsidR="006A0AAC" w:rsidRPr="004A1D02" w:rsidRDefault="004A1D02" w:rsidP="004A1D02">
      <w:pPr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D02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42" w:rsidRPr="004A1D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A0AAC" w:rsidRPr="004A1D02">
        <w:rPr>
          <w:rFonts w:ascii="Times New Roman" w:eastAsia="Times New Roman" w:hAnsi="Times New Roman"/>
          <w:sz w:val="28"/>
          <w:szCs w:val="28"/>
          <w:lang w:eastAsia="ru-RU"/>
        </w:rPr>
        <w:t>сследовать функ</w:t>
      </w:r>
      <w:r w:rsidR="00021E85" w:rsidRPr="004A1D02">
        <w:rPr>
          <w:rFonts w:ascii="Times New Roman" w:eastAsia="Times New Roman" w:hAnsi="Times New Roman"/>
          <w:sz w:val="28"/>
          <w:szCs w:val="28"/>
          <w:lang w:eastAsia="ru-RU"/>
        </w:rPr>
        <w:t>ции и задачи Центрального Банка;</w:t>
      </w:r>
    </w:p>
    <w:p w14:paraId="3124FB95" w14:textId="6A185D8E" w:rsidR="006A0AAC" w:rsidRPr="00E968E8" w:rsidRDefault="00E968E8" w:rsidP="00E968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68E8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42" w:rsidRPr="00E968E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A0AAC" w:rsidRPr="00E968E8">
        <w:rPr>
          <w:rFonts w:ascii="Times New Roman" w:eastAsia="Times New Roman" w:hAnsi="Times New Roman"/>
          <w:sz w:val="28"/>
          <w:szCs w:val="28"/>
          <w:lang w:eastAsia="ru-RU"/>
        </w:rPr>
        <w:t>ассмотреть место и значение Центра</w:t>
      </w:r>
      <w:r w:rsidR="00021E85" w:rsidRPr="00E968E8">
        <w:rPr>
          <w:rFonts w:ascii="Times New Roman" w:eastAsia="Times New Roman" w:hAnsi="Times New Roman"/>
          <w:sz w:val="28"/>
          <w:szCs w:val="28"/>
          <w:lang w:eastAsia="ru-RU"/>
        </w:rPr>
        <w:t>льного Банка в банковской сфере;</w:t>
      </w:r>
    </w:p>
    <w:p w14:paraId="72D44B2B" w14:textId="74325623" w:rsidR="006A0AAC" w:rsidRPr="00E968E8" w:rsidRDefault="00E968E8" w:rsidP="00E968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68E8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81842" w:rsidRPr="00E968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A0AAC" w:rsidRPr="00E968E8">
        <w:rPr>
          <w:rFonts w:ascii="Times New Roman" w:eastAsia="Times New Roman" w:hAnsi="Times New Roman"/>
          <w:sz w:val="28"/>
          <w:szCs w:val="28"/>
          <w:lang w:eastAsia="ru-RU"/>
        </w:rPr>
        <w:t>сследовать Центра</w:t>
      </w:r>
      <w:r w:rsidR="00021E85" w:rsidRPr="00E968E8">
        <w:rPr>
          <w:rFonts w:ascii="Times New Roman" w:eastAsia="Times New Roman" w:hAnsi="Times New Roman"/>
          <w:sz w:val="28"/>
          <w:szCs w:val="28"/>
          <w:lang w:eastAsia="ru-RU"/>
        </w:rPr>
        <w:t>льный Банк Российской Федерации;</w:t>
      </w:r>
    </w:p>
    <w:p w14:paraId="5554B67B" w14:textId="4FDAB074" w:rsidR="006A0AAC" w:rsidRPr="00E968E8" w:rsidRDefault="00E968E8" w:rsidP="00E968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68E8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42" w:rsidRPr="00E968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A0AAC" w:rsidRPr="00E968E8">
        <w:rPr>
          <w:rFonts w:ascii="Times New Roman" w:eastAsia="Times New Roman" w:hAnsi="Times New Roman"/>
          <w:sz w:val="28"/>
          <w:szCs w:val="28"/>
          <w:lang w:eastAsia="ru-RU"/>
        </w:rPr>
        <w:t>зучить инструменты воздействия Центрального Банка Р</w:t>
      </w:r>
      <w:r w:rsidR="00021E85" w:rsidRPr="00E968E8">
        <w:rPr>
          <w:rFonts w:ascii="Times New Roman" w:eastAsia="Times New Roman" w:hAnsi="Times New Roman"/>
          <w:sz w:val="28"/>
          <w:szCs w:val="28"/>
          <w:lang w:eastAsia="ru-RU"/>
        </w:rPr>
        <w:t>Ф на национальную экономику;</w:t>
      </w:r>
    </w:p>
    <w:p w14:paraId="2DE966AD" w14:textId="72A73533" w:rsidR="006A0AAC" w:rsidRPr="00E968E8" w:rsidRDefault="00E968E8" w:rsidP="00E968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68E8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42" w:rsidRPr="00E968E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A0AAC" w:rsidRPr="00E968E8">
        <w:rPr>
          <w:rFonts w:ascii="Times New Roman" w:eastAsia="Times New Roman" w:hAnsi="Times New Roman"/>
          <w:sz w:val="28"/>
          <w:szCs w:val="28"/>
          <w:lang w:eastAsia="ru-RU"/>
        </w:rPr>
        <w:t>ценить эффективность деятельности Центрального Банка РФ в об</w:t>
      </w:r>
      <w:r w:rsidR="00021E85" w:rsidRPr="00E968E8">
        <w:rPr>
          <w:rFonts w:ascii="Times New Roman" w:eastAsia="Times New Roman" w:hAnsi="Times New Roman"/>
          <w:sz w:val="28"/>
          <w:szCs w:val="28"/>
          <w:lang w:eastAsia="ru-RU"/>
        </w:rPr>
        <w:t>ласти развития банковского дела;</w:t>
      </w:r>
    </w:p>
    <w:p w14:paraId="6E14B417" w14:textId="49881647" w:rsidR="004F2492" w:rsidRPr="00E968E8" w:rsidRDefault="00E968E8" w:rsidP="00E968E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68E8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42" w:rsidRPr="00E968E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A0AAC" w:rsidRPr="00E968E8">
        <w:rPr>
          <w:rFonts w:ascii="Times New Roman" w:eastAsia="Times New Roman" w:hAnsi="Times New Roman"/>
          <w:sz w:val="28"/>
          <w:szCs w:val="28"/>
          <w:lang w:eastAsia="ru-RU"/>
        </w:rPr>
        <w:t xml:space="preserve">ыявить меры совершенствования деятельности Банка России по укреплению банковской системы страны. </w:t>
      </w:r>
    </w:p>
    <w:p w14:paraId="2B4DCDDE" w14:textId="77777777" w:rsidR="004F2492" w:rsidRPr="004F2492" w:rsidRDefault="004F2492" w:rsidP="00190B50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492">
        <w:rPr>
          <w:rFonts w:ascii="Times New Roman" w:eastAsia="Times New Roman" w:hAnsi="Times New Roman"/>
          <w:sz w:val="28"/>
          <w:szCs w:val="28"/>
          <w:lang w:eastAsia="ru-RU"/>
        </w:rPr>
        <w:t>Предметом исследования 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ляется деятельность Центрального банка Российской Федерации в сфере развити</w:t>
      </w:r>
      <w:r w:rsidR="00A77893">
        <w:rPr>
          <w:rFonts w:ascii="Times New Roman" w:eastAsia="Times New Roman" w:hAnsi="Times New Roman"/>
          <w:sz w:val="28"/>
          <w:szCs w:val="28"/>
          <w:lang w:eastAsia="ru-RU"/>
        </w:rPr>
        <w:t>я банковского сектора в настоящее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время.</w:t>
      </w:r>
    </w:p>
    <w:p w14:paraId="62DF8CB2" w14:textId="77777777" w:rsidR="006A0AAC" w:rsidRPr="00B87410" w:rsidRDefault="004F2492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Объектом исследования в данной работе является Центральный банк Российской Федерации.</w:t>
      </w:r>
    </w:p>
    <w:p w14:paraId="35257AB5" w14:textId="77777777" w:rsidR="00BA5F83" w:rsidRDefault="00BA5F83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Говоря про теоретические основы исследования, </w:t>
      </w:r>
      <w:r w:rsidR="00BB765F">
        <w:rPr>
          <w:rFonts w:ascii="Times New Roman" w:eastAsia="Times New Roman" w:hAnsi="Times New Roman"/>
          <w:sz w:val="28"/>
          <w:szCs w:val="28"/>
          <w:lang w:eastAsia="ru-RU"/>
        </w:rPr>
        <w:t>были использованы следующие позиции: законодательная и нормативная база по исследуемой теме, учебные издания, научные публикации российских ученых и практиков, а также статистические материалы.</w:t>
      </w:r>
    </w:p>
    <w:p w14:paraId="79E136C2" w14:textId="77777777" w:rsidR="00B87410" w:rsidRPr="00B87410" w:rsidRDefault="00A87B76" w:rsidP="00190B5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написании дипломной работы применялись следующие методы исследования: теоретические, т.е. анализ</w:t>
      </w:r>
      <w:r w:rsidR="00E22833">
        <w:rPr>
          <w:rFonts w:ascii="Times New Roman" w:hAnsi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hAnsi="Times New Roman"/>
          <w:sz w:val="28"/>
          <w:szCs w:val="28"/>
          <w:lang w:eastAsia="ru-RU"/>
        </w:rPr>
        <w:t>, синтез и дедукция, практические, т.е. и</w:t>
      </w:r>
      <w:r w:rsidR="00BA5F83">
        <w:rPr>
          <w:rFonts w:ascii="Times New Roman" w:hAnsi="Times New Roman"/>
          <w:sz w:val="28"/>
          <w:szCs w:val="28"/>
          <w:lang w:eastAsia="ru-RU"/>
        </w:rPr>
        <w:t xml:space="preserve">змерение. </w:t>
      </w:r>
    </w:p>
    <w:p w14:paraId="4FFEBBD8" w14:textId="77777777" w:rsidR="00BA5F83" w:rsidRDefault="00BA5F83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7410">
        <w:rPr>
          <w:rFonts w:ascii="Times New Roman" w:eastAsia="Times New Roman" w:hAnsi="Times New Roman"/>
          <w:sz w:val="28"/>
          <w:szCs w:val="28"/>
          <w:lang w:eastAsia="ru-RU"/>
        </w:rPr>
        <w:t>В данной работе использованы информационные, методические и методологические базы исследования, такие как: учебники, статьи, официальные сайты, федеральные законы, которые указаны в главе «Список использованной литературы».</w:t>
      </w:r>
    </w:p>
    <w:p w14:paraId="7A79219C" w14:textId="77777777" w:rsidR="0065510F" w:rsidRDefault="000C5F35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структуру выпускной квалификационной работы входят: титульный лист, содержание, введение, основная часть, состоящая из первой, второй, третьей глав и подразделов, </w:t>
      </w:r>
      <w:r w:rsidR="007A0EE7">
        <w:rPr>
          <w:rFonts w:ascii="Times New Roman" w:eastAsia="Times New Roman" w:hAnsi="Times New Roman"/>
          <w:sz w:val="28"/>
          <w:szCs w:val="28"/>
          <w:lang w:eastAsia="ru-RU"/>
        </w:rPr>
        <w:t>заключение и список использованных источников</w:t>
      </w:r>
      <w:r w:rsidR="00202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0B5D34" w14:textId="77777777" w:rsidR="00BB765F" w:rsidRDefault="00BB765F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первой</w:t>
      </w:r>
      <w:r w:rsidR="006C15E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исследовательской работы присутствуют теоретические основы понятия «Центральный банк», рассмотрены центральные банки государств мира, выявлены их функции и задачи, указаны даты образования данных учреждений, показана их роль и место в экономике стран, а также </w:t>
      </w:r>
      <w:r w:rsidR="00B809DE">
        <w:rPr>
          <w:rFonts w:ascii="Times New Roman" w:eastAsia="Times New Roman" w:hAnsi="Times New Roman"/>
          <w:sz w:val="28"/>
          <w:szCs w:val="28"/>
          <w:lang w:eastAsia="ru-RU"/>
        </w:rPr>
        <w:t>их роль в развитии банковского сектора.</w:t>
      </w:r>
    </w:p>
    <w:p w14:paraId="13034D5D" w14:textId="77777777" w:rsidR="00B809DE" w:rsidRDefault="00B809DE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второй главе дипломной работы проведен аналитический разбор центрального банка Российской Федерации, его функции и задачи, прописаны инструменты воздействия на национальную экономику, в том числе </w:t>
      </w:r>
      <w:r w:rsidR="0065510F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инструменты, которыми пользуется центральный банк для развития банковской сферы. </w:t>
      </w:r>
    </w:p>
    <w:p w14:paraId="00BBA87A" w14:textId="77777777" w:rsidR="0020237A" w:rsidRPr="0020237A" w:rsidRDefault="0065510F" w:rsidP="00190B5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третьей главе представлены методы усовершенствования деятельности центрального банка Российской Федерации в деятельности развития банковского сектора. </w:t>
      </w:r>
    </w:p>
    <w:p w14:paraId="3A3B12EF" w14:textId="77777777" w:rsidR="0020237A" w:rsidRDefault="0020237A" w:rsidP="00190B50">
      <w:pPr>
        <w:keepNext/>
        <w:keepLines/>
        <w:spacing w:before="40"/>
        <w:ind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075220AA" w14:textId="77777777" w:rsidR="0020237A" w:rsidRDefault="0020237A" w:rsidP="00190B50">
      <w:pPr>
        <w:keepNext/>
        <w:keepLines/>
        <w:spacing w:before="40"/>
        <w:ind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74BBBD6C" w14:textId="77777777" w:rsidR="0020237A" w:rsidRDefault="0020237A" w:rsidP="00190B50">
      <w:pPr>
        <w:keepNext/>
        <w:keepLines/>
        <w:spacing w:before="40"/>
        <w:ind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615EC3C1" w14:textId="77777777" w:rsidR="0020237A" w:rsidRDefault="0020237A" w:rsidP="00190B50">
      <w:pPr>
        <w:keepNext/>
        <w:keepLines/>
        <w:spacing w:before="40"/>
        <w:ind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0B88B622" w14:textId="77777777" w:rsidR="0020237A" w:rsidRDefault="0020237A" w:rsidP="00190B50">
      <w:pPr>
        <w:keepNext/>
        <w:keepLines/>
        <w:spacing w:before="40"/>
        <w:ind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16BFE2DD" w14:textId="77777777" w:rsidR="0020237A" w:rsidRDefault="0020237A" w:rsidP="00190B50">
      <w:pPr>
        <w:keepNext/>
        <w:keepLines/>
        <w:spacing w:before="40"/>
        <w:ind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5A6EE7B7" w14:textId="77777777" w:rsidR="0020237A" w:rsidRDefault="0020237A" w:rsidP="00190B50">
      <w:pPr>
        <w:keepNext/>
        <w:keepLines/>
        <w:spacing w:before="40"/>
        <w:ind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6BBC307E" w14:textId="77777777" w:rsidR="0020237A" w:rsidRDefault="0020237A" w:rsidP="00190B50">
      <w:pPr>
        <w:keepNext/>
        <w:keepLines/>
        <w:spacing w:before="40"/>
        <w:ind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D9D49E3" w14:textId="77777777" w:rsidR="0020237A" w:rsidRDefault="0020237A" w:rsidP="00190B5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6195B4A9" w14:textId="0978331A" w:rsidR="008C0DC0" w:rsidRDefault="00DA4D0F" w:rsidP="007C330D">
      <w:pPr>
        <w:pStyle w:val="1"/>
        <w:numPr>
          <w:ilvl w:val="0"/>
          <w:numId w:val="41"/>
        </w:numPr>
        <w:rPr>
          <w:lang w:eastAsia="ru-RU"/>
        </w:rPr>
      </w:pPr>
      <w:bookmarkStart w:id="8" w:name="_Toc169100958"/>
      <w:bookmarkStart w:id="9" w:name="_Toc169347632"/>
      <w:bookmarkStart w:id="10" w:name="_Toc169457232"/>
      <w:bookmarkEnd w:id="4"/>
      <w:r>
        <w:rPr>
          <w:lang w:eastAsia="ru-RU"/>
        </w:rPr>
        <w:lastRenderedPageBreak/>
        <w:t>ЦЕНТРАЛЬНЫЙ БАНК: СУЩНОСТЬ, РОЛЬ, НАЗНАЧЕНИЕ</w:t>
      </w:r>
      <w:bookmarkEnd w:id="5"/>
      <w:bookmarkEnd w:id="8"/>
      <w:bookmarkEnd w:id="9"/>
      <w:bookmarkEnd w:id="10"/>
    </w:p>
    <w:p w14:paraId="7B059076" w14:textId="48425C9A" w:rsidR="007C330D" w:rsidRDefault="007C330D" w:rsidP="007C330D">
      <w:pPr>
        <w:ind w:firstLine="0"/>
        <w:rPr>
          <w:lang w:eastAsia="ru-RU"/>
        </w:rPr>
      </w:pPr>
    </w:p>
    <w:p w14:paraId="34E74AF3" w14:textId="77777777" w:rsidR="007C330D" w:rsidRPr="007C330D" w:rsidRDefault="007C330D" w:rsidP="007C330D">
      <w:pPr>
        <w:ind w:firstLine="0"/>
        <w:rPr>
          <w:lang w:eastAsia="ru-RU"/>
        </w:rPr>
      </w:pPr>
    </w:p>
    <w:p w14:paraId="1E004637" w14:textId="036AE7B8" w:rsidR="008C0DC0" w:rsidRDefault="00DA4D0F" w:rsidP="008C0DC0">
      <w:pPr>
        <w:pStyle w:val="af3"/>
        <w:numPr>
          <w:ilvl w:val="1"/>
          <w:numId w:val="41"/>
        </w:numPr>
        <w:rPr>
          <w:lang w:eastAsia="ru-RU"/>
        </w:rPr>
      </w:pPr>
      <w:bookmarkStart w:id="11" w:name="_Toc169347633"/>
      <w:bookmarkStart w:id="12" w:name="_Toc169457233"/>
      <w:r w:rsidRPr="0014327A">
        <w:rPr>
          <w:lang w:eastAsia="ru-RU"/>
        </w:rPr>
        <w:t>ПОНЯТИЕ ЦЕНТРАЛЬНОГО БАНКА, МЕСТО И ЗНАЧЕНИЕ В ЭКОНОМИКЕ</w:t>
      </w:r>
      <w:bookmarkEnd w:id="11"/>
      <w:bookmarkEnd w:id="12"/>
    </w:p>
    <w:p w14:paraId="2FBB7451" w14:textId="66FC3852" w:rsidR="008C0DC0" w:rsidRDefault="008C0DC0" w:rsidP="008C0DC0">
      <w:pPr>
        <w:rPr>
          <w:lang w:eastAsia="ru-RU"/>
        </w:rPr>
      </w:pPr>
    </w:p>
    <w:p w14:paraId="7509928E" w14:textId="77777777" w:rsidR="007C330D" w:rsidRPr="008C0DC0" w:rsidRDefault="007C330D" w:rsidP="008C0DC0">
      <w:pPr>
        <w:rPr>
          <w:lang w:eastAsia="ru-RU"/>
        </w:rPr>
      </w:pPr>
    </w:p>
    <w:p w14:paraId="0D714627" w14:textId="77777777" w:rsidR="00DA4D0F" w:rsidRDefault="00DA4D0F" w:rsidP="00190B50">
      <w:pPr>
        <w:rPr>
          <w:rFonts w:ascii="Times New Roman" w:hAnsi="Times New Roman"/>
          <w:sz w:val="28"/>
          <w:szCs w:val="28"/>
          <w:lang w:eastAsia="ru-RU"/>
        </w:rPr>
      </w:pPr>
      <w:r w:rsidRPr="00037ECF">
        <w:rPr>
          <w:rFonts w:ascii="Times New Roman" w:hAnsi="Times New Roman"/>
          <w:sz w:val="28"/>
          <w:szCs w:val="28"/>
          <w:lang w:eastAsia="ru-RU"/>
        </w:rPr>
        <w:t xml:space="preserve">Важнейшей частью любой экономики является банковская система, четкое взаимодействие элементов которой способствует успешному развитию страны. Экономическое развитие страны во многом зависит от правильного регулирования банковской системы.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Термин «система» </w:t>
      </w:r>
      <w:r w:rsidRPr="00581449">
        <w:rPr>
          <w:rFonts w:ascii="Times New Roman" w:hAnsi="Times New Roman"/>
          <w:sz w:val="28"/>
          <w:szCs w:val="28"/>
          <w:lang w:eastAsia="ru-RU"/>
        </w:rPr>
        <w:t xml:space="preserve">(от греч. – целостное, соединение частей) говорит о том, что в системе есть обилие элементов, которые связаны друг с другом, отчего они приобретают целостность. </w:t>
      </w:r>
    </w:p>
    <w:p w14:paraId="4D9D0EEC" w14:textId="77777777" w:rsidR="00DA4D0F" w:rsidRPr="00581449" w:rsidRDefault="00DA4D0F" w:rsidP="00190B5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Центральный банк является неотъемлемой частью банковской системы любой страны, регулируя и контролируя её деятельность.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Но прежде чем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говорить про центральный банк, стоит разобраться с тем, что же такое «банковская система» и что она из себя представляет. Для этого обратимся к доступным источникам и мнениям учёных и экономистов.</w:t>
      </w:r>
    </w:p>
    <w:p w14:paraId="1D525BE3" w14:textId="0AE2F011" w:rsidR="00DA4D0F" w:rsidRPr="00581449" w:rsidRDefault="00DA4D0F" w:rsidP="00190B50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81449">
        <w:rPr>
          <w:rFonts w:ascii="Times New Roman" w:hAnsi="Times New Roman"/>
          <w:sz w:val="28"/>
          <w:szCs w:val="28"/>
          <w:lang w:eastAsia="ru-RU"/>
        </w:rPr>
        <w:t>Марамыгин</w:t>
      </w:r>
      <w:proofErr w:type="spellEnd"/>
      <w:r w:rsidRPr="00581449">
        <w:rPr>
          <w:rFonts w:ascii="Times New Roman" w:hAnsi="Times New Roman"/>
          <w:sz w:val="28"/>
          <w:szCs w:val="28"/>
          <w:lang w:eastAsia="ru-RU"/>
        </w:rPr>
        <w:t xml:space="preserve"> М.С. в своих трудах описывает банковскую систему, как «организуемая и регулируемая национальным банковским законодательством форма организации деятельности кредитных организаций»</w:t>
      </w:r>
      <w:r w:rsidR="00D36C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C70" w:rsidRPr="00D36C70">
        <w:rPr>
          <w:rFonts w:ascii="Times New Roman" w:hAnsi="Times New Roman"/>
          <w:sz w:val="28"/>
          <w:szCs w:val="28"/>
          <w:lang w:eastAsia="ru-RU"/>
        </w:rPr>
        <w:t>[</w:t>
      </w:r>
      <w:r w:rsidR="008E49F6">
        <w:rPr>
          <w:rFonts w:ascii="Times New Roman" w:hAnsi="Times New Roman"/>
          <w:sz w:val="28"/>
          <w:szCs w:val="28"/>
          <w:lang w:eastAsia="ru-RU"/>
        </w:rPr>
        <w:t>3</w:t>
      </w:r>
      <w:r w:rsidR="00BD50B2">
        <w:rPr>
          <w:rFonts w:ascii="Times New Roman" w:hAnsi="Times New Roman"/>
          <w:sz w:val="28"/>
          <w:szCs w:val="28"/>
          <w:lang w:eastAsia="ru-RU"/>
        </w:rPr>
        <w:t>, с. 15</w:t>
      </w:r>
      <w:r w:rsidRPr="0058582B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B9BD95F" w14:textId="0712E503" w:rsidR="00DA4D0F" w:rsidRPr="00581449" w:rsidRDefault="00DA4D0F" w:rsidP="00190B50">
      <w:pPr>
        <w:rPr>
          <w:rFonts w:ascii="Times New Roman" w:hAnsi="Times New Roman"/>
          <w:sz w:val="28"/>
          <w:szCs w:val="28"/>
          <w:lang w:eastAsia="ru-RU"/>
        </w:rPr>
      </w:pPr>
      <w:r w:rsidRPr="00581449">
        <w:rPr>
          <w:rFonts w:ascii="Times New Roman" w:hAnsi="Times New Roman"/>
          <w:sz w:val="28"/>
          <w:szCs w:val="28"/>
          <w:lang w:eastAsia="ru-RU"/>
        </w:rPr>
        <w:t>В электронном экономическом словаре есть такое определение: «Банковская система – совокупность разных видов взаимосвязанных банков и других кредитных учреждений, действующих в рамках единого финансово-кредитного механизма»</w:t>
      </w:r>
      <w:r w:rsidRPr="0058582B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="008E49F6">
        <w:rPr>
          <w:rFonts w:ascii="Times New Roman" w:hAnsi="Times New Roman"/>
          <w:sz w:val="28"/>
          <w:szCs w:val="28"/>
          <w:lang w:eastAsia="ru-RU"/>
        </w:rPr>
        <w:t>57</w:t>
      </w:r>
      <w:r w:rsidR="00B90A47" w:rsidRPr="00B90A47">
        <w:rPr>
          <w:rFonts w:ascii="Times New Roman" w:hAnsi="Times New Roman"/>
          <w:sz w:val="28"/>
          <w:szCs w:val="28"/>
          <w:lang w:eastAsia="ru-RU"/>
        </w:rPr>
        <w:t>]</w:t>
      </w:r>
      <w:r w:rsidRPr="00581449">
        <w:rPr>
          <w:rFonts w:ascii="Times New Roman" w:hAnsi="Times New Roman"/>
          <w:sz w:val="28"/>
          <w:szCs w:val="28"/>
          <w:lang w:eastAsia="ru-RU"/>
        </w:rPr>
        <w:t>.</w:t>
      </w:r>
    </w:p>
    <w:p w14:paraId="24EEFD69" w14:textId="250D18BF" w:rsidR="00DA4D0F" w:rsidRPr="00581449" w:rsidRDefault="00DA4D0F" w:rsidP="00190B50">
      <w:pPr>
        <w:rPr>
          <w:rFonts w:ascii="Times New Roman" w:hAnsi="Times New Roman"/>
          <w:sz w:val="28"/>
          <w:szCs w:val="28"/>
          <w:lang w:eastAsia="ru-RU"/>
        </w:rPr>
      </w:pPr>
      <w:r w:rsidRPr="00581449">
        <w:rPr>
          <w:rFonts w:ascii="Times New Roman" w:hAnsi="Times New Roman"/>
          <w:sz w:val="28"/>
          <w:szCs w:val="28"/>
          <w:lang w:eastAsia="ru-RU"/>
        </w:rPr>
        <w:t>В еще одном словаре нашлось такое определение: «Банковская система – это система различных видов банков, действующих в той или иной стране; составная часть кредитной системы страны»</w:t>
      </w:r>
      <w:r w:rsidRPr="0058582B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="00727723">
        <w:rPr>
          <w:rFonts w:ascii="Times New Roman" w:hAnsi="Times New Roman"/>
          <w:sz w:val="28"/>
          <w:szCs w:val="28"/>
          <w:lang w:eastAsia="ru-RU"/>
        </w:rPr>
        <w:t>54</w:t>
      </w:r>
      <w:r w:rsidRPr="0058582B">
        <w:rPr>
          <w:rFonts w:ascii="Times New Roman" w:hAnsi="Times New Roman"/>
          <w:sz w:val="28"/>
          <w:szCs w:val="28"/>
          <w:lang w:eastAsia="ru-RU"/>
        </w:rPr>
        <w:t>]</w:t>
      </w:r>
      <w:r w:rsidRPr="00581449">
        <w:rPr>
          <w:rFonts w:ascii="Times New Roman" w:hAnsi="Times New Roman"/>
          <w:sz w:val="28"/>
          <w:szCs w:val="28"/>
          <w:lang w:eastAsia="ru-RU"/>
        </w:rPr>
        <w:t>.</w:t>
      </w:r>
    </w:p>
    <w:p w14:paraId="7F7C6E32" w14:textId="77777777" w:rsidR="00DA4D0F" w:rsidRPr="00581449" w:rsidRDefault="00DA4D0F" w:rsidP="00190B50">
      <w:pPr>
        <w:rPr>
          <w:rFonts w:ascii="Times New Roman" w:hAnsi="Times New Roman"/>
          <w:sz w:val="28"/>
          <w:szCs w:val="28"/>
          <w:lang w:eastAsia="ru-RU"/>
        </w:rPr>
      </w:pPr>
      <w:r w:rsidRPr="00581449">
        <w:rPr>
          <w:rFonts w:ascii="Times New Roman" w:hAnsi="Times New Roman"/>
          <w:sz w:val="28"/>
          <w:szCs w:val="28"/>
          <w:lang w:eastAsia="ru-RU"/>
        </w:rPr>
        <w:t>Исходя из всех определений, можно составить целостное – банковская система – это совокупность различных видов национальных банков и кредитных организаций, которые действуют в рамках единого денежно-</w:t>
      </w:r>
      <w:r w:rsidRPr="00581449">
        <w:rPr>
          <w:rFonts w:ascii="Times New Roman" w:hAnsi="Times New Roman"/>
          <w:sz w:val="28"/>
          <w:szCs w:val="28"/>
          <w:lang w:eastAsia="ru-RU"/>
        </w:rPr>
        <w:lastRenderedPageBreak/>
        <w:t>кредитного механизма. Они напрямую связаны между собой и находятся в тесном взаимодействии друг с другом.</w:t>
      </w:r>
    </w:p>
    <w:p w14:paraId="639C7830" w14:textId="77777777" w:rsidR="00DA4D0F" w:rsidRPr="00037ECF" w:rsidRDefault="00DA4D0F" w:rsidP="00190B50">
      <w:pPr>
        <w:rPr>
          <w:rFonts w:ascii="Times New Roman" w:hAnsi="Times New Roman"/>
          <w:sz w:val="28"/>
          <w:szCs w:val="28"/>
          <w:lang w:eastAsia="ru-RU"/>
        </w:rPr>
      </w:pPr>
      <w:r w:rsidRPr="00037ECF">
        <w:rPr>
          <w:rFonts w:ascii="Times New Roman" w:hAnsi="Times New Roman"/>
          <w:sz w:val="28"/>
          <w:szCs w:val="28"/>
          <w:lang w:eastAsia="ru-RU"/>
        </w:rPr>
        <w:t xml:space="preserve">В наших реалиях экономики, деятельность центрального банка определяет последующую работу всей банковской системы страны. От его принятых решений для устранения проблем в экономической среде зависит финансовое благосостояние государства. </w:t>
      </w:r>
    </w:p>
    <w:p w14:paraId="04BBA561" w14:textId="2E17BF95" w:rsidR="00DA4D0F" w:rsidRPr="00037ECF" w:rsidRDefault="00DA4D0F" w:rsidP="00190B50">
      <w:pPr>
        <w:rPr>
          <w:rFonts w:ascii="Times New Roman" w:hAnsi="Times New Roman"/>
          <w:sz w:val="28"/>
          <w:szCs w:val="28"/>
          <w:lang w:eastAsia="ru-RU"/>
        </w:rPr>
      </w:pPr>
      <w:r w:rsidRPr="00037ECF">
        <w:rPr>
          <w:rFonts w:ascii="Times New Roman" w:hAnsi="Times New Roman"/>
          <w:sz w:val="28"/>
          <w:szCs w:val="28"/>
          <w:lang w:eastAsia="ru-RU"/>
        </w:rPr>
        <w:t>Центральный Банк стоит во главе банковской системы любой страны. Он непосредственно влияет на многие факторы, такие как: укрепление денежного обращения, обеспечение устойчивости позиции национальной валюты и её курса по отношению к иностранной. Осуществляя мониторинг за национальным валютным рынком и его регулирование, центральный банк старается стабилизировать экономику государства. Помимо этого, центральный банк влияет и на стимулирование экономики в целом. Это достигается за счет эффективного распределения средств и обеспечения полной занятости населения</w:t>
      </w:r>
      <w:r w:rsidRPr="0058582B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="008E49F6">
        <w:rPr>
          <w:rFonts w:ascii="Times New Roman" w:hAnsi="Times New Roman"/>
          <w:sz w:val="28"/>
          <w:szCs w:val="28"/>
          <w:lang w:eastAsia="ru-RU"/>
        </w:rPr>
        <w:t>3</w:t>
      </w:r>
      <w:r w:rsidR="008B1AD5">
        <w:rPr>
          <w:rFonts w:ascii="Times New Roman" w:hAnsi="Times New Roman"/>
          <w:sz w:val="28"/>
          <w:szCs w:val="28"/>
          <w:lang w:eastAsia="ru-RU"/>
        </w:rPr>
        <w:t>, с. 19</w:t>
      </w:r>
      <w:r w:rsidRPr="0058582B">
        <w:rPr>
          <w:rFonts w:ascii="Times New Roman" w:hAnsi="Times New Roman"/>
          <w:sz w:val="28"/>
          <w:szCs w:val="28"/>
          <w:lang w:eastAsia="ru-RU"/>
        </w:rPr>
        <w:t>]</w:t>
      </w:r>
      <w:r w:rsidRPr="00037ECF">
        <w:rPr>
          <w:rFonts w:ascii="Times New Roman" w:hAnsi="Times New Roman"/>
          <w:sz w:val="28"/>
          <w:szCs w:val="28"/>
          <w:lang w:eastAsia="ru-RU"/>
        </w:rPr>
        <w:t>.</w:t>
      </w:r>
    </w:p>
    <w:sectPr w:rsidR="00DA4D0F" w:rsidRPr="00037ECF" w:rsidSect="002250AE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5818" w14:textId="77777777" w:rsidR="00916993" w:rsidRDefault="00916993" w:rsidP="00037ECF">
      <w:pPr>
        <w:spacing w:line="240" w:lineRule="auto"/>
      </w:pPr>
      <w:r>
        <w:separator/>
      </w:r>
    </w:p>
  </w:endnote>
  <w:endnote w:type="continuationSeparator" w:id="0">
    <w:p w14:paraId="012D6F9C" w14:textId="77777777" w:rsidR="00916993" w:rsidRDefault="00916993" w:rsidP="00037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EB7C" w14:textId="532D28A4" w:rsidR="00EF1D7B" w:rsidRPr="009742D8" w:rsidRDefault="00EF1D7B" w:rsidP="00403ED6">
    <w:pPr>
      <w:pStyle w:val="a5"/>
      <w:jc w:val="center"/>
      <w:rPr>
        <w:rFonts w:ascii="Times New Roman" w:hAnsi="Times New Roman"/>
        <w:sz w:val="24"/>
        <w:szCs w:val="24"/>
      </w:rPr>
    </w:pPr>
    <w:r w:rsidRPr="009742D8">
      <w:rPr>
        <w:rFonts w:ascii="Times New Roman" w:hAnsi="Times New Roman"/>
        <w:sz w:val="24"/>
        <w:szCs w:val="24"/>
      </w:rPr>
      <w:fldChar w:fldCharType="begin"/>
    </w:r>
    <w:r w:rsidRPr="009742D8">
      <w:rPr>
        <w:rFonts w:ascii="Times New Roman" w:hAnsi="Times New Roman"/>
        <w:sz w:val="24"/>
        <w:szCs w:val="24"/>
      </w:rPr>
      <w:instrText>PAGE   \* MERGEFORMAT</w:instrText>
    </w:r>
    <w:r w:rsidRPr="009742D8">
      <w:rPr>
        <w:rFonts w:ascii="Times New Roman" w:hAnsi="Times New Roman"/>
        <w:sz w:val="24"/>
        <w:szCs w:val="24"/>
      </w:rPr>
      <w:fldChar w:fldCharType="separate"/>
    </w:r>
    <w:r w:rsidR="00CC14CA">
      <w:rPr>
        <w:rFonts w:ascii="Times New Roman" w:hAnsi="Times New Roman"/>
        <w:noProof/>
        <w:sz w:val="24"/>
        <w:szCs w:val="24"/>
      </w:rPr>
      <w:t>68</w:t>
    </w:r>
    <w:r w:rsidRPr="009742D8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3616" w14:textId="77777777" w:rsidR="00EF1D7B" w:rsidRDefault="00EF1D7B" w:rsidP="00037ECF">
    <w:pPr>
      <w:pStyle w:val="a5"/>
      <w:jc w:val="center"/>
    </w:pPr>
    <w:r>
      <w:rPr>
        <w:rFonts w:ascii="Times New Roman" w:hAnsi="Times New Roman"/>
      </w:rPr>
      <w:t>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1B1C" w14:textId="77777777" w:rsidR="00916993" w:rsidRDefault="00916993" w:rsidP="00037ECF">
      <w:pPr>
        <w:spacing w:line="240" w:lineRule="auto"/>
      </w:pPr>
      <w:r>
        <w:separator/>
      </w:r>
    </w:p>
  </w:footnote>
  <w:footnote w:type="continuationSeparator" w:id="0">
    <w:p w14:paraId="27D11E8E" w14:textId="77777777" w:rsidR="00916993" w:rsidRDefault="00916993" w:rsidP="00037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B69C083A"/>
    <w:name w:val="WW8Num15"/>
    <w:lvl w:ilvl="0">
      <w:start w:val="1"/>
      <w:numFmt w:val="decimal"/>
      <w:lvlText w:val="%1."/>
      <w:lvlJc w:val="left"/>
      <w:pPr>
        <w:tabs>
          <w:tab w:val="num" w:pos="-369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1B2228"/>
    <w:multiLevelType w:val="hybridMultilevel"/>
    <w:tmpl w:val="372E5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BE5"/>
    <w:multiLevelType w:val="hybridMultilevel"/>
    <w:tmpl w:val="64C8A95C"/>
    <w:lvl w:ilvl="0" w:tplc="5B2C16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5115B2"/>
    <w:multiLevelType w:val="hybridMultilevel"/>
    <w:tmpl w:val="AB92A79C"/>
    <w:lvl w:ilvl="0" w:tplc="9C9C8C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1D334A"/>
    <w:multiLevelType w:val="hybridMultilevel"/>
    <w:tmpl w:val="DCFE9FEC"/>
    <w:lvl w:ilvl="0" w:tplc="4A3A25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6600AE5"/>
    <w:multiLevelType w:val="hybridMultilevel"/>
    <w:tmpl w:val="2354D5AE"/>
    <w:lvl w:ilvl="0" w:tplc="A28661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CA49F6"/>
    <w:multiLevelType w:val="hybridMultilevel"/>
    <w:tmpl w:val="48A65E12"/>
    <w:lvl w:ilvl="0" w:tplc="A84046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FA188E"/>
    <w:multiLevelType w:val="hybridMultilevel"/>
    <w:tmpl w:val="47BAF7E0"/>
    <w:lvl w:ilvl="0" w:tplc="A28661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1A3896"/>
    <w:multiLevelType w:val="hybridMultilevel"/>
    <w:tmpl w:val="881E45FA"/>
    <w:lvl w:ilvl="0" w:tplc="6E369A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0B566AE"/>
    <w:multiLevelType w:val="multilevel"/>
    <w:tmpl w:val="F6441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41576E"/>
    <w:multiLevelType w:val="hybridMultilevel"/>
    <w:tmpl w:val="B8EE0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E026C9"/>
    <w:multiLevelType w:val="hybridMultilevel"/>
    <w:tmpl w:val="F34A1562"/>
    <w:lvl w:ilvl="0" w:tplc="58A422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3B755B9"/>
    <w:multiLevelType w:val="hybridMultilevel"/>
    <w:tmpl w:val="C86EBB2E"/>
    <w:lvl w:ilvl="0" w:tplc="F370C9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5671F2"/>
    <w:multiLevelType w:val="hybridMultilevel"/>
    <w:tmpl w:val="25885516"/>
    <w:lvl w:ilvl="0" w:tplc="A28661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6F3E8C"/>
    <w:multiLevelType w:val="hybridMultilevel"/>
    <w:tmpl w:val="49F8347A"/>
    <w:lvl w:ilvl="0" w:tplc="10DC4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2177C"/>
    <w:multiLevelType w:val="hybridMultilevel"/>
    <w:tmpl w:val="13621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A711BB"/>
    <w:multiLevelType w:val="hybridMultilevel"/>
    <w:tmpl w:val="AB160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01449"/>
    <w:multiLevelType w:val="hybridMultilevel"/>
    <w:tmpl w:val="8A5C6B5E"/>
    <w:lvl w:ilvl="0" w:tplc="9E8E4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FA7FC3"/>
    <w:multiLevelType w:val="hybridMultilevel"/>
    <w:tmpl w:val="691CC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397AFE"/>
    <w:multiLevelType w:val="hybridMultilevel"/>
    <w:tmpl w:val="44C22D74"/>
    <w:lvl w:ilvl="0" w:tplc="A28661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0F4"/>
    <w:multiLevelType w:val="hybridMultilevel"/>
    <w:tmpl w:val="6C7C4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C0D13"/>
    <w:multiLevelType w:val="hybridMultilevel"/>
    <w:tmpl w:val="911A2A96"/>
    <w:lvl w:ilvl="0" w:tplc="020A8C8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632F0"/>
    <w:multiLevelType w:val="multilevel"/>
    <w:tmpl w:val="D8DE6FC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3747680D"/>
    <w:multiLevelType w:val="multilevel"/>
    <w:tmpl w:val="3634DE8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05260F"/>
    <w:multiLevelType w:val="hybridMultilevel"/>
    <w:tmpl w:val="25D01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1E6C0F"/>
    <w:multiLevelType w:val="hybridMultilevel"/>
    <w:tmpl w:val="96F8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381A90"/>
    <w:multiLevelType w:val="hybridMultilevel"/>
    <w:tmpl w:val="A3465FCC"/>
    <w:lvl w:ilvl="0" w:tplc="4EC2B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3B24AE"/>
    <w:multiLevelType w:val="hybridMultilevel"/>
    <w:tmpl w:val="B59CD254"/>
    <w:lvl w:ilvl="0" w:tplc="A28661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EF632E3"/>
    <w:multiLevelType w:val="hybridMultilevel"/>
    <w:tmpl w:val="6718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F7432"/>
    <w:multiLevelType w:val="hybridMultilevel"/>
    <w:tmpl w:val="2A56A12C"/>
    <w:lvl w:ilvl="0" w:tplc="833C3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926CFA"/>
    <w:multiLevelType w:val="hybridMultilevel"/>
    <w:tmpl w:val="67CC52AA"/>
    <w:lvl w:ilvl="0" w:tplc="10DC4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990B59"/>
    <w:multiLevelType w:val="hybridMultilevel"/>
    <w:tmpl w:val="172AF900"/>
    <w:lvl w:ilvl="0" w:tplc="1A045F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4830F46"/>
    <w:multiLevelType w:val="hybridMultilevel"/>
    <w:tmpl w:val="0B807ECC"/>
    <w:lvl w:ilvl="0" w:tplc="855A60E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B87FBD"/>
    <w:multiLevelType w:val="hybridMultilevel"/>
    <w:tmpl w:val="62D85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D074217"/>
    <w:multiLevelType w:val="hybridMultilevel"/>
    <w:tmpl w:val="2C1A69DC"/>
    <w:lvl w:ilvl="0" w:tplc="140C6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A10E49"/>
    <w:multiLevelType w:val="hybridMultilevel"/>
    <w:tmpl w:val="66DA50C4"/>
    <w:lvl w:ilvl="0" w:tplc="10DC4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526D70AE"/>
    <w:multiLevelType w:val="hybridMultilevel"/>
    <w:tmpl w:val="AB160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EA1C7B"/>
    <w:multiLevelType w:val="hybridMultilevel"/>
    <w:tmpl w:val="842C1C02"/>
    <w:lvl w:ilvl="0" w:tplc="A28661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62DA4"/>
    <w:multiLevelType w:val="hybridMultilevel"/>
    <w:tmpl w:val="7C9002C6"/>
    <w:lvl w:ilvl="0" w:tplc="CA083E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8F00FC"/>
    <w:multiLevelType w:val="hybridMultilevel"/>
    <w:tmpl w:val="86C6CF28"/>
    <w:lvl w:ilvl="0" w:tplc="2B2A4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F66BE"/>
    <w:multiLevelType w:val="hybridMultilevel"/>
    <w:tmpl w:val="4ED6B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25AED"/>
    <w:multiLevelType w:val="hybridMultilevel"/>
    <w:tmpl w:val="DAF46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C604D1"/>
    <w:multiLevelType w:val="hybridMultilevel"/>
    <w:tmpl w:val="2A24F7C0"/>
    <w:lvl w:ilvl="0" w:tplc="95DE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F621F5"/>
    <w:multiLevelType w:val="hybridMultilevel"/>
    <w:tmpl w:val="C8DE81A0"/>
    <w:lvl w:ilvl="0" w:tplc="A28661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6E74"/>
    <w:multiLevelType w:val="hybridMultilevel"/>
    <w:tmpl w:val="34D4FDA8"/>
    <w:lvl w:ilvl="0" w:tplc="F370C9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C0A5CE1"/>
    <w:multiLevelType w:val="hybridMultilevel"/>
    <w:tmpl w:val="13621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69267A"/>
    <w:multiLevelType w:val="hybridMultilevel"/>
    <w:tmpl w:val="D534D8DA"/>
    <w:lvl w:ilvl="0" w:tplc="42DC7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47EFA"/>
    <w:multiLevelType w:val="hybridMultilevel"/>
    <w:tmpl w:val="A32ECBFE"/>
    <w:lvl w:ilvl="0" w:tplc="BBD46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7450F1"/>
    <w:multiLevelType w:val="hybridMultilevel"/>
    <w:tmpl w:val="FD4E5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44"/>
  </w:num>
  <w:num w:numId="8">
    <w:abstractNumId w:val="12"/>
  </w:num>
  <w:num w:numId="9">
    <w:abstractNumId w:val="22"/>
  </w:num>
  <w:num w:numId="10">
    <w:abstractNumId w:val="25"/>
  </w:num>
  <w:num w:numId="11">
    <w:abstractNumId w:val="8"/>
  </w:num>
  <w:num w:numId="12">
    <w:abstractNumId w:val="3"/>
  </w:num>
  <w:num w:numId="13">
    <w:abstractNumId w:val="33"/>
  </w:num>
  <w:num w:numId="14">
    <w:abstractNumId w:val="18"/>
  </w:num>
  <w:num w:numId="15">
    <w:abstractNumId w:val="48"/>
  </w:num>
  <w:num w:numId="16">
    <w:abstractNumId w:val="20"/>
  </w:num>
  <w:num w:numId="17">
    <w:abstractNumId w:val="41"/>
  </w:num>
  <w:num w:numId="18">
    <w:abstractNumId w:val="45"/>
  </w:num>
  <w:num w:numId="19">
    <w:abstractNumId w:val="24"/>
  </w:num>
  <w:num w:numId="20">
    <w:abstractNumId w:val="15"/>
  </w:num>
  <w:num w:numId="21">
    <w:abstractNumId w:val="26"/>
  </w:num>
  <w:num w:numId="22">
    <w:abstractNumId w:val="47"/>
  </w:num>
  <w:num w:numId="23">
    <w:abstractNumId w:val="42"/>
  </w:num>
  <w:num w:numId="24">
    <w:abstractNumId w:val="39"/>
  </w:num>
  <w:num w:numId="25">
    <w:abstractNumId w:val="9"/>
  </w:num>
  <w:num w:numId="26">
    <w:abstractNumId w:val="14"/>
  </w:num>
  <w:num w:numId="27">
    <w:abstractNumId w:val="35"/>
  </w:num>
  <w:num w:numId="28">
    <w:abstractNumId w:val="30"/>
  </w:num>
  <w:num w:numId="29">
    <w:abstractNumId w:val="40"/>
  </w:num>
  <w:num w:numId="30">
    <w:abstractNumId w:val="36"/>
  </w:num>
  <w:num w:numId="31">
    <w:abstractNumId w:val="34"/>
  </w:num>
  <w:num w:numId="32">
    <w:abstractNumId w:val="17"/>
  </w:num>
  <w:num w:numId="33">
    <w:abstractNumId w:val="28"/>
  </w:num>
  <w:num w:numId="34">
    <w:abstractNumId w:val="29"/>
  </w:num>
  <w:num w:numId="35">
    <w:abstractNumId w:val="16"/>
  </w:num>
  <w:num w:numId="36">
    <w:abstractNumId w:val="32"/>
  </w:num>
  <w:num w:numId="37">
    <w:abstractNumId w:val="38"/>
  </w:num>
  <w:num w:numId="38">
    <w:abstractNumId w:val="10"/>
  </w:num>
  <w:num w:numId="39">
    <w:abstractNumId w:val="1"/>
  </w:num>
  <w:num w:numId="40">
    <w:abstractNumId w:val="43"/>
  </w:num>
  <w:num w:numId="41">
    <w:abstractNumId w:val="23"/>
  </w:num>
  <w:num w:numId="42">
    <w:abstractNumId w:val="7"/>
  </w:num>
  <w:num w:numId="43">
    <w:abstractNumId w:val="5"/>
  </w:num>
  <w:num w:numId="44">
    <w:abstractNumId w:val="27"/>
  </w:num>
  <w:num w:numId="45">
    <w:abstractNumId w:val="37"/>
  </w:num>
  <w:num w:numId="46">
    <w:abstractNumId w:val="13"/>
  </w:num>
  <w:num w:numId="47">
    <w:abstractNumId w:val="19"/>
  </w:num>
  <w:num w:numId="48">
    <w:abstractNumId w:val="21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66"/>
    <w:rsid w:val="000022C1"/>
    <w:rsid w:val="000116B8"/>
    <w:rsid w:val="00015F88"/>
    <w:rsid w:val="00021E85"/>
    <w:rsid w:val="00036809"/>
    <w:rsid w:val="00037ECF"/>
    <w:rsid w:val="00041E91"/>
    <w:rsid w:val="000525F8"/>
    <w:rsid w:val="0006710D"/>
    <w:rsid w:val="00072D26"/>
    <w:rsid w:val="00075C77"/>
    <w:rsid w:val="00076137"/>
    <w:rsid w:val="000865BF"/>
    <w:rsid w:val="000966CD"/>
    <w:rsid w:val="000978D2"/>
    <w:rsid w:val="00097BFC"/>
    <w:rsid w:val="000A6153"/>
    <w:rsid w:val="000B13F0"/>
    <w:rsid w:val="000B27D0"/>
    <w:rsid w:val="000C5572"/>
    <w:rsid w:val="000C5F35"/>
    <w:rsid w:val="000E3E78"/>
    <w:rsid w:val="000F3286"/>
    <w:rsid w:val="000F3D1F"/>
    <w:rsid w:val="000F447D"/>
    <w:rsid w:val="000F4A2B"/>
    <w:rsid w:val="000F4B26"/>
    <w:rsid w:val="0010036C"/>
    <w:rsid w:val="001031F3"/>
    <w:rsid w:val="00112D48"/>
    <w:rsid w:val="001164C7"/>
    <w:rsid w:val="0011777E"/>
    <w:rsid w:val="0013073F"/>
    <w:rsid w:val="0014327A"/>
    <w:rsid w:val="001450C7"/>
    <w:rsid w:val="001551C9"/>
    <w:rsid w:val="00156F3F"/>
    <w:rsid w:val="00172CE3"/>
    <w:rsid w:val="00190B50"/>
    <w:rsid w:val="00191DC8"/>
    <w:rsid w:val="00192F15"/>
    <w:rsid w:val="001B3A72"/>
    <w:rsid w:val="001B5071"/>
    <w:rsid w:val="001D1A7B"/>
    <w:rsid w:val="001E4E0E"/>
    <w:rsid w:val="001E6A1D"/>
    <w:rsid w:val="001F38F9"/>
    <w:rsid w:val="0020237A"/>
    <w:rsid w:val="00203941"/>
    <w:rsid w:val="002133ED"/>
    <w:rsid w:val="00213D07"/>
    <w:rsid w:val="0022003B"/>
    <w:rsid w:val="00221440"/>
    <w:rsid w:val="002250AE"/>
    <w:rsid w:val="00226DC4"/>
    <w:rsid w:val="00244C96"/>
    <w:rsid w:val="00251DD2"/>
    <w:rsid w:val="00255B48"/>
    <w:rsid w:val="00293BDF"/>
    <w:rsid w:val="00293D99"/>
    <w:rsid w:val="002A0CEA"/>
    <w:rsid w:val="002A4FD3"/>
    <w:rsid w:val="002C050A"/>
    <w:rsid w:val="002D02CD"/>
    <w:rsid w:val="002F47AD"/>
    <w:rsid w:val="002F62B8"/>
    <w:rsid w:val="002F6B36"/>
    <w:rsid w:val="00303396"/>
    <w:rsid w:val="0031286A"/>
    <w:rsid w:val="00323692"/>
    <w:rsid w:val="0032502B"/>
    <w:rsid w:val="003274C7"/>
    <w:rsid w:val="00344B9C"/>
    <w:rsid w:val="003516BD"/>
    <w:rsid w:val="00357BBA"/>
    <w:rsid w:val="0036687E"/>
    <w:rsid w:val="00381842"/>
    <w:rsid w:val="003A1521"/>
    <w:rsid w:val="003C2F7B"/>
    <w:rsid w:val="003D3DC7"/>
    <w:rsid w:val="003E1CD0"/>
    <w:rsid w:val="003E2ABA"/>
    <w:rsid w:val="003E3AA7"/>
    <w:rsid w:val="003E62C6"/>
    <w:rsid w:val="00403ED6"/>
    <w:rsid w:val="0040431D"/>
    <w:rsid w:val="0040543B"/>
    <w:rsid w:val="00413968"/>
    <w:rsid w:val="00420E72"/>
    <w:rsid w:val="00465FB9"/>
    <w:rsid w:val="004703E2"/>
    <w:rsid w:val="00471986"/>
    <w:rsid w:val="00472B88"/>
    <w:rsid w:val="00474353"/>
    <w:rsid w:val="004800B7"/>
    <w:rsid w:val="00490398"/>
    <w:rsid w:val="004A1D02"/>
    <w:rsid w:val="004B5F3B"/>
    <w:rsid w:val="004C04C5"/>
    <w:rsid w:val="004D29E5"/>
    <w:rsid w:val="004D4CAC"/>
    <w:rsid w:val="004F2492"/>
    <w:rsid w:val="004F44E7"/>
    <w:rsid w:val="00500BC9"/>
    <w:rsid w:val="005056AA"/>
    <w:rsid w:val="00520E52"/>
    <w:rsid w:val="00531A2F"/>
    <w:rsid w:val="00535D1A"/>
    <w:rsid w:val="00536D36"/>
    <w:rsid w:val="005451AB"/>
    <w:rsid w:val="00556281"/>
    <w:rsid w:val="00571B37"/>
    <w:rsid w:val="00581449"/>
    <w:rsid w:val="0058582B"/>
    <w:rsid w:val="00585922"/>
    <w:rsid w:val="0059465E"/>
    <w:rsid w:val="0059484E"/>
    <w:rsid w:val="005960AE"/>
    <w:rsid w:val="00596FE6"/>
    <w:rsid w:val="005B1E73"/>
    <w:rsid w:val="005B7DB8"/>
    <w:rsid w:val="005C7200"/>
    <w:rsid w:val="005C7332"/>
    <w:rsid w:val="005E22AE"/>
    <w:rsid w:val="005E2BDF"/>
    <w:rsid w:val="0060438A"/>
    <w:rsid w:val="00607197"/>
    <w:rsid w:val="00611067"/>
    <w:rsid w:val="006259AD"/>
    <w:rsid w:val="0064313B"/>
    <w:rsid w:val="0065510F"/>
    <w:rsid w:val="00655F4C"/>
    <w:rsid w:val="0066173B"/>
    <w:rsid w:val="00665EFC"/>
    <w:rsid w:val="00670494"/>
    <w:rsid w:val="0067155D"/>
    <w:rsid w:val="00683F39"/>
    <w:rsid w:val="00684E5D"/>
    <w:rsid w:val="0068683C"/>
    <w:rsid w:val="00694093"/>
    <w:rsid w:val="00696866"/>
    <w:rsid w:val="006A0A7B"/>
    <w:rsid w:val="006A0AAC"/>
    <w:rsid w:val="006A30F3"/>
    <w:rsid w:val="006A4F5B"/>
    <w:rsid w:val="006B4D93"/>
    <w:rsid w:val="006B7D84"/>
    <w:rsid w:val="006C15EC"/>
    <w:rsid w:val="006C3702"/>
    <w:rsid w:val="006D51F2"/>
    <w:rsid w:val="006F209E"/>
    <w:rsid w:val="00706B4A"/>
    <w:rsid w:val="00707A42"/>
    <w:rsid w:val="00717B71"/>
    <w:rsid w:val="00727723"/>
    <w:rsid w:val="00732D5A"/>
    <w:rsid w:val="00740A90"/>
    <w:rsid w:val="007439F8"/>
    <w:rsid w:val="00743D21"/>
    <w:rsid w:val="00751C71"/>
    <w:rsid w:val="00777FBD"/>
    <w:rsid w:val="00785A27"/>
    <w:rsid w:val="00793F8C"/>
    <w:rsid w:val="007A0EE7"/>
    <w:rsid w:val="007A1D34"/>
    <w:rsid w:val="007B732D"/>
    <w:rsid w:val="007B7986"/>
    <w:rsid w:val="007B7D8F"/>
    <w:rsid w:val="007C18A2"/>
    <w:rsid w:val="007C330D"/>
    <w:rsid w:val="007D2BB2"/>
    <w:rsid w:val="007D38DB"/>
    <w:rsid w:val="007E1D0A"/>
    <w:rsid w:val="007F482C"/>
    <w:rsid w:val="0080006E"/>
    <w:rsid w:val="00807CF5"/>
    <w:rsid w:val="00810738"/>
    <w:rsid w:val="00811386"/>
    <w:rsid w:val="00814482"/>
    <w:rsid w:val="00814B79"/>
    <w:rsid w:val="0081706D"/>
    <w:rsid w:val="008215CB"/>
    <w:rsid w:val="00831C6F"/>
    <w:rsid w:val="00836411"/>
    <w:rsid w:val="00846AE6"/>
    <w:rsid w:val="0087068C"/>
    <w:rsid w:val="0087589E"/>
    <w:rsid w:val="00876DA7"/>
    <w:rsid w:val="00885F74"/>
    <w:rsid w:val="008919CE"/>
    <w:rsid w:val="008A4203"/>
    <w:rsid w:val="008A4F3C"/>
    <w:rsid w:val="008B1AD5"/>
    <w:rsid w:val="008C0DC0"/>
    <w:rsid w:val="008C3FB4"/>
    <w:rsid w:val="008D29A0"/>
    <w:rsid w:val="008D36FB"/>
    <w:rsid w:val="008E4577"/>
    <w:rsid w:val="008E49F6"/>
    <w:rsid w:val="008F18BF"/>
    <w:rsid w:val="009015CF"/>
    <w:rsid w:val="00906DDB"/>
    <w:rsid w:val="00911370"/>
    <w:rsid w:val="00916993"/>
    <w:rsid w:val="00916DDF"/>
    <w:rsid w:val="00926FAE"/>
    <w:rsid w:val="00927800"/>
    <w:rsid w:val="00932A85"/>
    <w:rsid w:val="00941E49"/>
    <w:rsid w:val="00962B09"/>
    <w:rsid w:val="009742D8"/>
    <w:rsid w:val="00997E94"/>
    <w:rsid w:val="009A47D3"/>
    <w:rsid w:val="009A4E39"/>
    <w:rsid w:val="009B40AC"/>
    <w:rsid w:val="009C7216"/>
    <w:rsid w:val="009D4FEF"/>
    <w:rsid w:val="009D63B0"/>
    <w:rsid w:val="009E1DD9"/>
    <w:rsid w:val="009E7A2D"/>
    <w:rsid w:val="009F1B3D"/>
    <w:rsid w:val="009F72A2"/>
    <w:rsid w:val="00A03808"/>
    <w:rsid w:val="00A11EB5"/>
    <w:rsid w:val="00A16CCB"/>
    <w:rsid w:val="00A30C36"/>
    <w:rsid w:val="00A40100"/>
    <w:rsid w:val="00A47241"/>
    <w:rsid w:val="00A5769B"/>
    <w:rsid w:val="00A625C6"/>
    <w:rsid w:val="00A74F38"/>
    <w:rsid w:val="00A77893"/>
    <w:rsid w:val="00A842D5"/>
    <w:rsid w:val="00A87B76"/>
    <w:rsid w:val="00A96540"/>
    <w:rsid w:val="00A9692D"/>
    <w:rsid w:val="00A96E96"/>
    <w:rsid w:val="00AA2EDC"/>
    <w:rsid w:val="00AA4935"/>
    <w:rsid w:val="00AB4944"/>
    <w:rsid w:val="00AD6F9F"/>
    <w:rsid w:val="00AE5EEB"/>
    <w:rsid w:val="00AE6208"/>
    <w:rsid w:val="00B06E0F"/>
    <w:rsid w:val="00B103A7"/>
    <w:rsid w:val="00B10A71"/>
    <w:rsid w:val="00B22A3E"/>
    <w:rsid w:val="00B24939"/>
    <w:rsid w:val="00B272E2"/>
    <w:rsid w:val="00B4312F"/>
    <w:rsid w:val="00B500BB"/>
    <w:rsid w:val="00B61DFC"/>
    <w:rsid w:val="00B63F1E"/>
    <w:rsid w:val="00B809DE"/>
    <w:rsid w:val="00B823B9"/>
    <w:rsid w:val="00B87410"/>
    <w:rsid w:val="00B90A47"/>
    <w:rsid w:val="00B93F7F"/>
    <w:rsid w:val="00B96EE9"/>
    <w:rsid w:val="00BA13C0"/>
    <w:rsid w:val="00BA1D5F"/>
    <w:rsid w:val="00BA3068"/>
    <w:rsid w:val="00BA3D2F"/>
    <w:rsid w:val="00BA5F83"/>
    <w:rsid w:val="00BB765F"/>
    <w:rsid w:val="00BC3AC7"/>
    <w:rsid w:val="00BC5136"/>
    <w:rsid w:val="00BD2745"/>
    <w:rsid w:val="00BD50B2"/>
    <w:rsid w:val="00BD7565"/>
    <w:rsid w:val="00BD7DE2"/>
    <w:rsid w:val="00BE0728"/>
    <w:rsid w:val="00BE0F4C"/>
    <w:rsid w:val="00C11EEC"/>
    <w:rsid w:val="00C14519"/>
    <w:rsid w:val="00C2108B"/>
    <w:rsid w:val="00C32851"/>
    <w:rsid w:val="00C3338C"/>
    <w:rsid w:val="00C366E9"/>
    <w:rsid w:val="00C44C94"/>
    <w:rsid w:val="00C454DA"/>
    <w:rsid w:val="00C53DFE"/>
    <w:rsid w:val="00C5548A"/>
    <w:rsid w:val="00C64809"/>
    <w:rsid w:val="00C75A3C"/>
    <w:rsid w:val="00CA0FDF"/>
    <w:rsid w:val="00CA356A"/>
    <w:rsid w:val="00CA5410"/>
    <w:rsid w:val="00CB26A7"/>
    <w:rsid w:val="00CB3410"/>
    <w:rsid w:val="00CB38F5"/>
    <w:rsid w:val="00CB4543"/>
    <w:rsid w:val="00CC14CA"/>
    <w:rsid w:val="00CD779E"/>
    <w:rsid w:val="00CE0F0B"/>
    <w:rsid w:val="00CE1168"/>
    <w:rsid w:val="00CE42D9"/>
    <w:rsid w:val="00CE7F2B"/>
    <w:rsid w:val="00CF223C"/>
    <w:rsid w:val="00CF27A7"/>
    <w:rsid w:val="00D02F60"/>
    <w:rsid w:val="00D11298"/>
    <w:rsid w:val="00D117C0"/>
    <w:rsid w:val="00D31F6E"/>
    <w:rsid w:val="00D3464C"/>
    <w:rsid w:val="00D36C70"/>
    <w:rsid w:val="00D403E1"/>
    <w:rsid w:val="00D4360C"/>
    <w:rsid w:val="00D55200"/>
    <w:rsid w:val="00D5731B"/>
    <w:rsid w:val="00D617CF"/>
    <w:rsid w:val="00D702B6"/>
    <w:rsid w:val="00D755EC"/>
    <w:rsid w:val="00D80558"/>
    <w:rsid w:val="00DA3FC6"/>
    <w:rsid w:val="00DA4D0F"/>
    <w:rsid w:val="00DA5FDA"/>
    <w:rsid w:val="00DB0019"/>
    <w:rsid w:val="00DF5B78"/>
    <w:rsid w:val="00E02D4B"/>
    <w:rsid w:val="00E06EDE"/>
    <w:rsid w:val="00E134BF"/>
    <w:rsid w:val="00E1375B"/>
    <w:rsid w:val="00E22833"/>
    <w:rsid w:val="00E2314B"/>
    <w:rsid w:val="00E31804"/>
    <w:rsid w:val="00E3614E"/>
    <w:rsid w:val="00E368A9"/>
    <w:rsid w:val="00E41A91"/>
    <w:rsid w:val="00E44B7D"/>
    <w:rsid w:val="00E65050"/>
    <w:rsid w:val="00E72440"/>
    <w:rsid w:val="00E726DB"/>
    <w:rsid w:val="00E73AC4"/>
    <w:rsid w:val="00E76301"/>
    <w:rsid w:val="00E76A35"/>
    <w:rsid w:val="00E826EC"/>
    <w:rsid w:val="00E968E8"/>
    <w:rsid w:val="00EA1120"/>
    <w:rsid w:val="00EA51D6"/>
    <w:rsid w:val="00EB1108"/>
    <w:rsid w:val="00EF1D7B"/>
    <w:rsid w:val="00EF3696"/>
    <w:rsid w:val="00F16837"/>
    <w:rsid w:val="00F21608"/>
    <w:rsid w:val="00F22A69"/>
    <w:rsid w:val="00F64729"/>
    <w:rsid w:val="00F7097C"/>
    <w:rsid w:val="00F711BB"/>
    <w:rsid w:val="00F76434"/>
    <w:rsid w:val="00F82DBC"/>
    <w:rsid w:val="00F900E1"/>
    <w:rsid w:val="00F93598"/>
    <w:rsid w:val="00F95EE1"/>
    <w:rsid w:val="00FA153C"/>
    <w:rsid w:val="00FB2F41"/>
    <w:rsid w:val="00FB32E9"/>
    <w:rsid w:val="00FB5A71"/>
    <w:rsid w:val="00FB7404"/>
    <w:rsid w:val="00FC4B8A"/>
    <w:rsid w:val="00FC5BAD"/>
    <w:rsid w:val="00FC61E1"/>
    <w:rsid w:val="00FD2EF7"/>
    <w:rsid w:val="00F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8A59F"/>
  <w15:docId w15:val="{248DEBFC-9A1C-465F-8FFF-BCD8B7A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0E1"/>
    <w:rPr>
      <w:lang w:eastAsia="en-US"/>
    </w:rPr>
  </w:style>
  <w:style w:type="paragraph" w:styleId="1">
    <w:name w:val="heading 1"/>
    <w:aliases w:val="Лучший заголовок"/>
    <w:basedOn w:val="a"/>
    <w:next w:val="a"/>
    <w:link w:val="10"/>
    <w:uiPriority w:val="9"/>
    <w:qFormat/>
    <w:rsid w:val="00FD6980"/>
    <w:pPr>
      <w:keepNext/>
      <w:keepLines/>
      <w:pageBreakBefore/>
      <w:ind w:firstLine="0"/>
      <w:jc w:val="center"/>
      <w:outlineLvl w:val="0"/>
    </w:pPr>
    <w:rPr>
      <w:rFonts w:ascii="Times New Roman" w:eastAsia="Times New Roman" w:hAnsi="Times New Roman"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Лучший заголовок Знак"/>
    <w:basedOn w:val="a0"/>
    <w:link w:val="1"/>
    <w:uiPriority w:val="9"/>
    <w:locked/>
    <w:rsid w:val="00FD6980"/>
    <w:rPr>
      <w:rFonts w:ascii="Times New Roman" w:eastAsia="Times New Roman" w:hAnsi="Times New Roman"/>
      <w:color w:val="000000"/>
      <w:sz w:val="28"/>
      <w:szCs w:val="32"/>
      <w:lang w:eastAsia="en-US"/>
    </w:rPr>
  </w:style>
  <w:style w:type="paragraph" w:styleId="a3">
    <w:name w:val="header"/>
    <w:basedOn w:val="a"/>
    <w:link w:val="a4"/>
    <w:uiPriority w:val="99"/>
    <w:rsid w:val="00037EC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7ECF"/>
    <w:rPr>
      <w:rFonts w:cs="Times New Roman"/>
    </w:rPr>
  </w:style>
  <w:style w:type="paragraph" w:styleId="a5">
    <w:name w:val="footer"/>
    <w:basedOn w:val="a"/>
    <w:link w:val="a6"/>
    <w:uiPriority w:val="99"/>
    <w:rsid w:val="00037E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7ECF"/>
    <w:rPr>
      <w:rFonts w:cs="Times New Roman"/>
    </w:rPr>
  </w:style>
  <w:style w:type="table" w:styleId="a7">
    <w:name w:val="Table Grid"/>
    <w:basedOn w:val="a1"/>
    <w:uiPriority w:val="39"/>
    <w:rsid w:val="00037E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81706D"/>
    <w:pPr>
      <w:suppressAutoHyphens/>
      <w:spacing w:line="240" w:lineRule="auto"/>
      <w:ind w:firstLine="900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1706D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CB26A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B732D"/>
    <w:pPr>
      <w:tabs>
        <w:tab w:val="left" w:pos="660"/>
        <w:tab w:val="right" w:leader="dot" w:pos="9345"/>
      </w:tabs>
      <w:spacing w:after="100"/>
      <w:ind w:firstLine="0"/>
      <w:jc w:val="left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926FAE"/>
    <w:pPr>
      <w:tabs>
        <w:tab w:val="left" w:pos="440"/>
        <w:tab w:val="right" w:leader="dot" w:pos="9345"/>
      </w:tabs>
      <w:spacing w:after="100"/>
      <w:ind w:firstLine="0"/>
      <w:jc w:val="left"/>
    </w:pPr>
    <w:rPr>
      <w:rFonts w:ascii="Times New Roman" w:eastAsia="Times New Roman" w:hAnsi="Times New Roman"/>
      <w:noProof/>
      <w:sz w:val="28"/>
      <w:szCs w:val="28"/>
      <w:lang w:eastAsia="ru-RU"/>
    </w:rPr>
  </w:style>
  <w:style w:type="character" w:styleId="ab">
    <w:name w:val="Hyperlink"/>
    <w:basedOn w:val="a0"/>
    <w:uiPriority w:val="99"/>
    <w:rsid w:val="003274C7"/>
    <w:rPr>
      <w:rFonts w:cs="Times New Roman"/>
      <w:color w:val="0563C1"/>
      <w:u w:val="single"/>
    </w:rPr>
  </w:style>
  <w:style w:type="paragraph" w:styleId="ac">
    <w:name w:val="TOC Heading"/>
    <w:basedOn w:val="1"/>
    <w:next w:val="a"/>
    <w:uiPriority w:val="39"/>
    <w:qFormat/>
    <w:rsid w:val="003274C7"/>
    <w:pPr>
      <w:jc w:val="left"/>
      <w:outlineLvl w:val="9"/>
    </w:pPr>
    <w:rPr>
      <w:rFonts w:ascii="Calibri Light" w:hAnsi="Calibri Light"/>
      <w:color w:val="2F5496"/>
      <w:sz w:val="32"/>
      <w:lang w:eastAsia="ru-RU"/>
    </w:rPr>
  </w:style>
  <w:style w:type="paragraph" w:customStyle="1" w:styleId="20">
    <w:name w:val="Основной текст (2)"/>
    <w:basedOn w:val="a"/>
    <w:rsid w:val="003274C7"/>
    <w:pPr>
      <w:widowControl w:val="0"/>
      <w:shd w:val="clear" w:color="000000" w:fill="FFFFFF"/>
      <w:spacing w:line="24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d">
    <w:name w:val="footnote text"/>
    <w:basedOn w:val="a"/>
    <w:link w:val="ae"/>
    <w:uiPriority w:val="99"/>
    <w:semiHidden/>
    <w:rsid w:val="00403ED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403ED6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403ED6"/>
    <w:rPr>
      <w:rFonts w:cs="Times New Roman"/>
      <w:vertAlign w:val="superscript"/>
    </w:rPr>
  </w:style>
  <w:style w:type="character" w:styleId="af0">
    <w:name w:val="FollowedHyperlink"/>
    <w:basedOn w:val="a0"/>
    <w:uiPriority w:val="99"/>
    <w:semiHidden/>
    <w:rsid w:val="004703E2"/>
    <w:rPr>
      <w:rFonts w:cs="Times New Roman"/>
      <w:color w:val="954F72"/>
      <w:u w:val="single"/>
    </w:rPr>
  </w:style>
  <w:style w:type="table" w:customStyle="1" w:styleId="12">
    <w:name w:val="Сетка таблицы1"/>
    <w:basedOn w:val="a1"/>
    <w:uiPriority w:val="59"/>
    <w:qFormat/>
    <w:rsid w:val="00CE0F0B"/>
    <w:rPr>
      <w:rFonts w:eastAsia="DengXian" w:cs="DengXi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link w:val="af2"/>
    <w:uiPriority w:val="11"/>
    <w:qFormat/>
    <w:locked/>
    <w:rsid w:val="00251DD2"/>
    <w:pPr>
      <w:numPr>
        <w:ilvl w:val="1"/>
      </w:numPr>
      <w:ind w:firstLine="709"/>
      <w:jc w:val="center"/>
    </w:pPr>
    <w:rPr>
      <w:rFonts w:ascii="Times New Roman" w:eastAsiaTheme="minorEastAsia" w:hAnsi="Times New Roman" w:cstheme="minorBidi"/>
      <w:spacing w:val="15"/>
      <w:sz w:val="28"/>
    </w:rPr>
  </w:style>
  <w:style w:type="character" w:customStyle="1" w:styleId="af2">
    <w:name w:val="Подзаголовок Знак"/>
    <w:basedOn w:val="a0"/>
    <w:link w:val="af1"/>
    <w:uiPriority w:val="11"/>
    <w:rsid w:val="00251DD2"/>
    <w:rPr>
      <w:rFonts w:ascii="Times New Roman" w:eastAsiaTheme="minorEastAsia" w:hAnsi="Times New Roman" w:cstheme="minorBidi"/>
      <w:spacing w:val="15"/>
      <w:sz w:val="28"/>
      <w:lang w:eastAsia="en-US"/>
    </w:rPr>
  </w:style>
  <w:style w:type="paragraph" w:styleId="af3">
    <w:name w:val="Title"/>
    <w:basedOn w:val="a"/>
    <w:next w:val="a"/>
    <w:link w:val="af4"/>
    <w:uiPriority w:val="10"/>
    <w:qFormat/>
    <w:locked/>
    <w:rsid w:val="00BD7565"/>
    <w:pPr>
      <w:ind w:firstLine="0"/>
      <w:contextualSpacing/>
      <w:jc w:val="center"/>
      <w:outlineLvl w:val="1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D7565"/>
    <w:rPr>
      <w:rFonts w:ascii="Times New Roman" w:eastAsiaTheme="majorEastAsia" w:hAnsi="Times New Roman" w:cstheme="majorBidi"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B9DB-BD14-4EA0-93DE-BC3FCFDB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dreaminess_00@mail.ru</dc:creator>
  <cp:keywords/>
  <dc:description/>
  <cp:lastModifiedBy>Ivan V.</cp:lastModifiedBy>
  <cp:revision>22</cp:revision>
  <dcterms:created xsi:type="dcterms:W3CDTF">2024-06-12T18:28:00Z</dcterms:created>
  <dcterms:modified xsi:type="dcterms:W3CDTF">2025-01-20T16:14:00Z</dcterms:modified>
</cp:coreProperties>
</file>